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17D4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17D4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17D4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17D43">
        <w:rPr>
          <w:b/>
          <w:sz w:val="28"/>
          <w:szCs w:val="28"/>
        </w:rPr>
        <w:t>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17D43">
        <w:rPr>
          <w:rFonts w:ascii="Arial" w:hAnsi="Arial" w:cs="Arial"/>
          <w:b/>
          <w:sz w:val="24"/>
          <w:szCs w:val="24"/>
        </w:rPr>
        <w:t>Taware Payal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17D4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17D43">
        <w:rPr>
          <w:rFonts w:ascii="Arial" w:hAnsi="Arial" w:cs="Arial"/>
          <w:b/>
          <w:sz w:val="24"/>
          <w:szCs w:val="24"/>
        </w:rPr>
        <w:t>3-7-16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17D43">
        <w:rPr>
          <w:rFonts w:ascii="Arial" w:hAnsi="Arial" w:cs="Arial"/>
          <w:b/>
          <w:sz w:val="24"/>
          <w:szCs w:val="24"/>
        </w:rPr>
        <w:t>10-4-17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17D43">
        <w:rPr>
          <w:rFonts w:ascii="Arial" w:hAnsi="Arial" w:cs="Arial"/>
          <w:b/>
          <w:sz w:val="24"/>
          <w:szCs w:val="24"/>
        </w:rPr>
        <w:t>7-4-17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17D43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17D43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17D43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17D43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17D43">
        <w:rPr>
          <w:rFonts w:ascii="Arial" w:hAnsi="Arial" w:cs="Arial"/>
          <w:b/>
        </w:rPr>
        <w:t xml:space="preserve">31.8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17D43">
        <w:rPr>
          <w:rFonts w:ascii="Arial" w:hAnsi="Arial" w:cs="Arial"/>
        </w:rPr>
        <w:t xml:space="preserve"> </w:t>
      </w:r>
      <w:bookmarkStart w:id="0" w:name="_GoBack"/>
      <w:bookmarkEnd w:id="0"/>
      <w:r w:rsidR="00E17D43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17D43">
        <w:rPr>
          <w:rFonts w:ascii="Arial" w:hAnsi="Arial" w:cs="Arial"/>
          <w:b/>
        </w:rPr>
        <w:t xml:space="preserve">2733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17D43">
        <w:rPr>
          <w:rFonts w:ascii="Arial" w:hAnsi="Arial" w:cs="Arial"/>
          <w:b/>
          <w:sz w:val="24"/>
          <w:szCs w:val="24"/>
        </w:rPr>
        <w:t xml:space="preserve">35-36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7D4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17D4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43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5EE8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6AA9A-C8BE-4EA3-AFA3-29D5F18F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2017-03-07T06:17:00Z</cp:lastPrinted>
  <dcterms:created xsi:type="dcterms:W3CDTF">2017-03-07T06:17:00Z</dcterms:created>
  <dcterms:modified xsi:type="dcterms:W3CDTF">2017-03-07T06:17:00Z</dcterms:modified>
</cp:coreProperties>
</file>