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50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450E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90B">
            <w:rPr>
              <w:rFonts w:ascii="Times New Roman" w:hAnsi="Times New Roman"/>
              <w:b/>
              <w:sz w:val="28"/>
              <w:szCs w:val="32"/>
              <w:lang w:val="en-IN"/>
            </w:rPr>
            <w:t>07-02-2018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2590B">
            <w:rPr>
              <w:rFonts w:ascii="Times New Roman" w:hAnsi="Times New Roman"/>
              <w:b/>
              <w:sz w:val="28"/>
              <w:szCs w:val="32"/>
            </w:rPr>
            <w:t>Tayade</w:t>
          </w:r>
          <w:proofErr w:type="spellEnd"/>
          <w:r w:rsidR="00E2590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2590B">
            <w:rPr>
              <w:rFonts w:ascii="Times New Roman" w:hAnsi="Times New Roman"/>
              <w:b/>
              <w:sz w:val="28"/>
              <w:szCs w:val="32"/>
            </w:rPr>
            <w:t>Diksha</w:t>
          </w:r>
          <w:proofErr w:type="spellEnd"/>
          <w:r w:rsidR="00E2590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2590B">
            <w:rPr>
              <w:rFonts w:ascii="Times New Roman" w:hAnsi="Times New Roman"/>
              <w:b/>
              <w:sz w:val="28"/>
              <w:szCs w:val="32"/>
            </w:rPr>
            <w:t>Baburao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90B">
            <w:rPr>
              <w:rFonts w:ascii="Times New Roman" w:hAnsi="Times New Roman"/>
              <w:b/>
              <w:sz w:val="28"/>
              <w:szCs w:val="32"/>
              <w:lang w:val="en-IN"/>
            </w:rPr>
            <w:t>23-12-2017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90B">
            <w:rPr>
              <w:rFonts w:ascii="Times New Roman" w:hAnsi="Times New Roman"/>
              <w:b/>
              <w:sz w:val="28"/>
              <w:szCs w:val="32"/>
              <w:lang w:val="en-IN"/>
            </w:rPr>
            <w:t>30-09-2018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590B">
            <w:rPr>
              <w:rFonts w:ascii="Times New Roman" w:hAnsi="Times New Roman"/>
              <w:b/>
              <w:sz w:val="28"/>
              <w:szCs w:val="32"/>
              <w:lang w:val="en-IN"/>
            </w:rPr>
            <w:t>28-09-2018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 xml:space="preserve">    0.6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 xml:space="preserve">    1.2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E2590B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E2590B" w:rsidRDefault="00187D1C" w:rsidP="00E2590B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E2590B">
              <w:rPr>
                <w:rFonts w:ascii="Arial" w:hAnsi="Arial" w:cs="Arial"/>
                <w:sz w:val="24"/>
                <w:szCs w:val="32"/>
              </w:rPr>
              <w:t>not seen at present study</w:t>
            </w:r>
          </w:p>
        </w:tc>
      </w:tr>
    </w:tbl>
    <w:p w:rsidR="00E2590B" w:rsidRDefault="00E2590B" w:rsidP="00E2590B">
      <w:pPr>
        <w:spacing w:before="240" w:line="240" w:lineRule="auto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32"/>
        </w:rPr>
        <w:t>Diamniotic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dichorionic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twins</w:t>
      </w:r>
    </w:p>
    <w:p w:rsidR="00B3573F" w:rsidRDefault="00E2590B" w:rsidP="00E2590B">
      <w:pPr>
        <w:spacing w:before="240"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</w:t>
      </w:r>
      <w:proofErr w:type="gramStart"/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003E1D"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sz w:val="24"/>
          <w:szCs w:val="32"/>
        </w:rPr>
        <w:t>weeks.</w:t>
      </w:r>
    </w:p>
    <w:p w:rsidR="00E2590B" w:rsidRPr="00E2590B" w:rsidRDefault="00E2590B" w:rsidP="00E2590B">
      <w:pPr>
        <w:spacing w:before="240" w:line="240" w:lineRule="auto"/>
        <w:rPr>
          <w:rFonts w:ascii="Arial" w:hAnsi="Arial" w:cs="Arial"/>
          <w:b/>
          <w:szCs w:val="32"/>
        </w:rPr>
      </w:pPr>
      <w:r>
        <w:rPr>
          <w:rFonts w:ascii="Arial" w:hAnsi="Arial" w:cs="Arial"/>
          <w:sz w:val="24"/>
          <w:szCs w:val="32"/>
        </w:rPr>
        <w:t xml:space="preserve">     </w:t>
      </w:r>
      <w:r w:rsidRPr="00E2590B">
        <w:rPr>
          <w:rFonts w:ascii="Arial" w:hAnsi="Arial" w:cs="Arial"/>
          <w:b/>
          <w:sz w:val="24"/>
          <w:szCs w:val="32"/>
        </w:rPr>
        <w:t>Adv Follow up</w:t>
      </w:r>
    </w:p>
    <w:p w:rsidR="006A25F5" w:rsidRPr="001B45EE" w:rsidRDefault="004450E6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50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4450E6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450E6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32FAD"/>
    <w:rsid w:val="004450E6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21AAE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2590B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06105"/>
    <w:rsid w:val="0025308D"/>
    <w:rsid w:val="002713B5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2018-02-07T21:35:00Z</cp:lastPrinted>
  <dcterms:created xsi:type="dcterms:W3CDTF">2018-02-07T21:36:00Z</dcterms:created>
  <dcterms:modified xsi:type="dcterms:W3CDTF">2018-02-07T21:36:00Z</dcterms:modified>
</cp:coreProperties>
</file>