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3109D4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3109D4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B25715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3109D4">
        <w:rPr>
          <w:rFonts w:ascii="Arial" w:hAnsi="Arial" w:cs="Arial"/>
          <w:b/>
          <w:sz w:val="26"/>
          <w:szCs w:val="26"/>
        </w:rPr>
        <w:t>13</w:t>
      </w:r>
      <w:r w:rsidR="000E536A" w:rsidRPr="00B25715">
        <w:rPr>
          <w:rFonts w:ascii="Arial" w:hAnsi="Arial" w:cs="Arial"/>
          <w:b/>
          <w:sz w:val="26"/>
          <w:szCs w:val="26"/>
        </w:rPr>
        <w:t>/05/2017</w:t>
      </w:r>
    </w:p>
    <w:p w:rsidR="00B66954" w:rsidRPr="001C5F36" w:rsidRDefault="00DF624F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3109D4">
        <w:rPr>
          <w:rFonts w:ascii="Arial" w:hAnsi="Arial" w:cs="Arial"/>
          <w:b/>
          <w:sz w:val="26"/>
          <w:szCs w:val="26"/>
        </w:rPr>
        <w:t>Ugale Anuradha Sachin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A27E6">
        <w:rPr>
          <w:rFonts w:ascii="Arial" w:hAnsi="Arial" w:cs="Arial"/>
          <w:sz w:val="26"/>
          <w:szCs w:val="26"/>
        </w:rPr>
        <w:t xml:space="preserve">Ref. By : Dr. Shraddha Jadhav </w:t>
      </w:r>
    </w:p>
    <w:p w:rsidR="00DF624F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1F503C" w:rsidRPr="00870300">
        <w:rPr>
          <w:rFonts w:ascii="Arial" w:hAnsi="Arial" w:cs="Arial"/>
          <w:b/>
          <w:sz w:val="26"/>
          <w:szCs w:val="26"/>
        </w:rPr>
        <w:t>Indications &amp; Clinical data</w:t>
      </w:r>
      <w:r w:rsidR="001F503C">
        <w:rPr>
          <w:rFonts w:ascii="Arial" w:hAnsi="Arial" w:cs="Arial"/>
          <w:sz w:val="26"/>
          <w:szCs w:val="26"/>
        </w:rPr>
        <w:t xml:space="preserve">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 w:rsidR="001F503C"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confirm</w:t>
      </w:r>
      <w:r w:rsidRPr="00DF624F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>
        <w:rPr>
          <w:rFonts w:ascii="Arial" w:hAnsi="Arial" w:cs="Arial"/>
          <w:sz w:val="26"/>
          <w:szCs w:val="26"/>
        </w:rPr>
        <w:t>/vaginal bleeding</w:t>
      </w:r>
      <w:r w:rsidR="003109D4">
        <w:rPr>
          <w:rFonts w:ascii="Arial" w:hAnsi="Arial" w:cs="Arial"/>
          <w:sz w:val="26"/>
          <w:szCs w:val="26"/>
        </w:rPr>
        <w:t xml:space="preserve"> on 28-4-17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/UPT+ve</w:t>
      </w:r>
      <w:r w:rsidRPr="00DF624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</w:p>
    <w:p w:rsidR="0066614A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LMP :</w:t>
      </w:r>
      <w:r w:rsidR="003109D4">
        <w:rPr>
          <w:rFonts w:ascii="Arial" w:hAnsi="Arial" w:cs="Arial"/>
          <w:b/>
          <w:sz w:val="26"/>
          <w:szCs w:val="26"/>
        </w:rPr>
        <w:t xml:space="preserve">  1-3-17      </w:t>
      </w:r>
      <w:r w:rsidR="007A2D75">
        <w:rPr>
          <w:rFonts w:ascii="Arial" w:hAnsi="Arial" w:cs="Arial"/>
          <w:b/>
          <w:sz w:val="26"/>
          <w:szCs w:val="26"/>
        </w:rPr>
        <w:t xml:space="preserve">      </w:t>
      </w:r>
      <w:r w:rsidR="00B66954"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="00B66954"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FA7959"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165B0"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 w:rsidR="008165B0"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 w:rsidR="007F39CE">
        <w:rPr>
          <w:rFonts w:ascii="Arial" w:hAnsi="Arial" w:cs="Arial"/>
          <w:sz w:val="26"/>
          <w:szCs w:val="26"/>
        </w:rPr>
        <w:t>ouglas</w:t>
      </w:r>
    </w:p>
    <w:p w:rsid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B66954" w:rsidRPr="00870300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="00B66954"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DF624F">
        <w:rPr>
          <w:rFonts w:ascii="Arial" w:hAnsi="Arial" w:cs="Arial"/>
          <w:sz w:val="26"/>
          <w:szCs w:val="26"/>
        </w:rPr>
        <w:t xml:space="preserve">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3109D4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3109D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E536A"/>
    <w:rsid w:val="000F2BCC"/>
    <w:rsid w:val="00170082"/>
    <w:rsid w:val="001C5F36"/>
    <w:rsid w:val="001F503C"/>
    <w:rsid w:val="00282825"/>
    <w:rsid w:val="002B3C1E"/>
    <w:rsid w:val="003109D4"/>
    <w:rsid w:val="00312970"/>
    <w:rsid w:val="003B3C8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7030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25715"/>
    <w:rsid w:val="00B66954"/>
    <w:rsid w:val="00C15F10"/>
    <w:rsid w:val="00CA7CBF"/>
    <w:rsid w:val="00D00BF0"/>
    <w:rsid w:val="00D7159B"/>
    <w:rsid w:val="00DF624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2017-05-13T07:02:00Z</cp:lastPrinted>
  <dcterms:created xsi:type="dcterms:W3CDTF">2017-05-13T07:02:00Z</dcterms:created>
  <dcterms:modified xsi:type="dcterms:W3CDTF">2017-05-13T07:02:00Z</dcterms:modified>
</cp:coreProperties>
</file>