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C72C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C72C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7229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72299">
        <w:rPr>
          <w:b/>
          <w:sz w:val="28"/>
          <w:szCs w:val="28"/>
        </w:rPr>
        <w:t>22-9-16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72299">
        <w:rPr>
          <w:rFonts w:ascii="Arial" w:hAnsi="Arial" w:cs="Arial"/>
          <w:sz w:val="24"/>
          <w:szCs w:val="24"/>
        </w:rPr>
        <w:t xml:space="preserve"> </w:t>
      </w:r>
      <w:r w:rsidR="00C72299">
        <w:rPr>
          <w:rFonts w:ascii="Arial" w:hAnsi="Arial" w:cs="Arial"/>
          <w:b/>
          <w:sz w:val="24"/>
          <w:szCs w:val="24"/>
        </w:rPr>
        <w:t>Vad</w:t>
      </w:r>
      <w:r w:rsidR="001C72C3">
        <w:rPr>
          <w:rFonts w:ascii="Arial" w:hAnsi="Arial" w:cs="Arial"/>
          <w:b/>
          <w:sz w:val="24"/>
          <w:szCs w:val="24"/>
        </w:rPr>
        <w:t>a</w:t>
      </w:r>
      <w:bookmarkStart w:id="0" w:name="_GoBack"/>
      <w:bookmarkEnd w:id="0"/>
      <w:r w:rsidR="00C72299">
        <w:rPr>
          <w:rFonts w:ascii="Arial" w:hAnsi="Arial" w:cs="Arial"/>
          <w:b/>
          <w:sz w:val="24"/>
          <w:szCs w:val="24"/>
        </w:rPr>
        <w:t>k Kalpana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72299">
        <w:rPr>
          <w:rFonts w:ascii="Arial" w:hAnsi="Arial" w:cs="Arial"/>
          <w:b/>
          <w:sz w:val="24"/>
          <w:szCs w:val="24"/>
        </w:rPr>
        <w:t>20-3-16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C72299">
        <w:rPr>
          <w:rFonts w:ascii="Arial" w:hAnsi="Arial" w:cs="Arial"/>
          <w:sz w:val="24"/>
          <w:szCs w:val="24"/>
        </w:rPr>
        <w:t xml:space="preserve"> </w:t>
      </w:r>
      <w:r w:rsidR="00C72299">
        <w:rPr>
          <w:rFonts w:ascii="Arial" w:hAnsi="Arial" w:cs="Arial"/>
          <w:b/>
          <w:sz w:val="24"/>
          <w:szCs w:val="24"/>
        </w:rPr>
        <w:t>29-12-16</w:t>
      </w:r>
      <w:r w:rsidR="001C72C3">
        <w:rPr>
          <w:rFonts w:ascii="Arial" w:hAnsi="Arial" w:cs="Arial"/>
          <w:sz w:val="24"/>
          <w:szCs w:val="24"/>
        </w:rPr>
        <w:t xml:space="preserve">          </w:t>
      </w:r>
      <w:r w:rsidR="00C72299">
        <w:rPr>
          <w:rFonts w:ascii="Arial" w:hAnsi="Arial" w:cs="Arial"/>
          <w:sz w:val="24"/>
          <w:szCs w:val="24"/>
        </w:rPr>
        <w:t xml:space="preserve">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72299" w:rsidRPr="00C72299">
        <w:rPr>
          <w:rFonts w:ascii="Arial" w:hAnsi="Arial" w:cs="Arial"/>
          <w:b/>
          <w:sz w:val="24"/>
          <w:szCs w:val="24"/>
        </w:rPr>
        <w:t>29-12-16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72299">
        <w:rPr>
          <w:rFonts w:ascii="Arial" w:hAnsi="Arial" w:cs="Arial"/>
          <w:sz w:val="24"/>
          <w:szCs w:val="24"/>
        </w:rPr>
        <w:t>low lying 3.5cm away for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 </w:t>
      </w:r>
      <w:r w:rsidR="00C72299">
        <w:rPr>
          <w:rFonts w:ascii="Arial" w:hAnsi="Arial" w:cs="Arial"/>
          <w:b/>
        </w:rPr>
        <w:t>6.5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C72299">
        <w:rPr>
          <w:rFonts w:ascii="Arial" w:hAnsi="Arial" w:cs="Arial"/>
        </w:rPr>
        <w:t xml:space="preserve">   </w:t>
      </w:r>
      <w:r w:rsidR="00C72299">
        <w:rPr>
          <w:rFonts w:ascii="Arial" w:hAnsi="Arial" w:cs="Arial"/>
          <w:b/>
        </w:rPr>
        <w:t>26.4</w:t>
      </w:r>
      <w:r w:rsidR="00C72299">
        <w:rPr>
          <w:rFonts w:ascii="Arial" w:hAnsi="Arial" w:cs="Arial"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C72299">
        <w:rPr>
          <w:rFonts w:ascii="Arial" w:hAnsi="Arial" w:cs="Arial"/>
        </w:rPr>
        <w:t xml:space="preserve"> </w:t>
      </w:r>
      <w:r w:rsidR="00C72299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C72299">
        <w:rPr>
          <w:rFonts w:ascii="Arial" w:hAnsi="Arial" w:cs="Arial"/>
          <w:b/>
        </w:rPr>
        <w:t>26.4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C7229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C72299">
        <w:rPr>
          <w:rFonts w:ascii="Arial" w:hAnsi="Arial" w:cs="Arial"/>
          <w:b/>
        </w:rPr>
        <w:t>21.9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C72299">
        <w:rPr>
          <w:rFonts w:ascii="Arial" w:hAnsi="Arial" w:cs="Arial"/>
        </w:rPr>
        <w:t xml:space="preserve"> </w:t>
      </w:r>
      <w:r w:rsidR="00C72299">
        <w:rPr>
          <w:rFonts w:ascii="Arial" w:hAnsi="Arial" w:cs="Arial"/>
          <w:b/>
        </w:rPr>
        <w:t>26.2</w:t>
      </w:r>
      <w:r w:rsidR="00C72299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72299">
        <w:rPr>
          <w:rFonts w:ascii="Arial" w:hAnsi="Arial" w:cs="Arial"/>
          <w:b/>
        </w:rPr>
        <w:t>960</w:t>
      </w:r>
      <w:r w:rsidR="00C72299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C72299" w:rsidRPr="00C72299">
        <w:rPr>
          <w:rFonts w:ascii="Arial" w:hAnsi="Arial" w:cs="Arial"/>
          <w:b/>
          <w:sz w:val="24"/>
          <w:szCs w:val="24"/>
        </w:rPr>
        <w:t>26-27</w:t>
      </w:r>
      <w:r w:rsidR="00C72299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C72299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1C72C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Placenta low lying 3.5cm away for from internal os.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C72C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C72C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C72C3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2299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2F3D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B4BCD4-C68A-43DE-BB21-EBA5CE755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2016-09-22T05:51:00Z</cp:lastPrinted>
  <dcterms:created xsi:type="dcterms:W3CDTF">2016-09-22T05:52:00Z</dcterms:created>
  <dcterms:modified xsi:type="dcterms:W3CDTF">2016-09-22T05:52:00Z</dcterms:modified>
</cp:coreProperties>
</file>