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27FD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127FD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8-04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1784">
            <w:rPr>
              <w:rFonts w:ascii="Times New Roman" w:hAnsi="Times New Roman"/>
              <w:b/>
              <w:sz w:val="28"/>
              <w:szCs w:val="32"/>
              <w:lang w:val="en-IN"/>
            </w:rPr>
            <w:t>26-04-2018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631784">
            <w:rPr>
              <w:rFonts w:ascii="Times New Roman" w:hAnsi="Times New Roman"/>
              <w:b/>
              <w:sz w:val="28"/>
              <w:szCs w:val="32"/>
            </w:rPr>
            <w:t>Vagare</w:t>
          </w:r>
          <w:proofErr w:type="spellEnd"/>
          <w:r w:rsidR="00631784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631784">
            <w:rPr>
              <w:rFonts w:ascii="Times New Roman" w:hAnsi="Times New Roman"/>
              <w:b/>
              <w:sz w:val="28"/>
              <w:szCs w:val="32"/>
            </w:rPr>
            <w:t>Divya</w:t>
          </w:r>
          <w:proofErr w:type="spellEnd"/>
          <w:r w:rsidR="00631784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631784">
            <w:rPr>
              <w:rFonts w:ascii="Times New Roman" w:hAnsi="Times New Roman"/>
              <w:b/>
              <w:sz w:val="28"/>
              <w:szCs w:val="32"/>
            </w:rPr>
            <w:t>Amol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631784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 xml:space="preserve">Indications &amp; Clinical </w:t>
      </w:r>
      <w:proofErr w:type="spellStart"/>
      <w:r w:rsidRPr="009474A3">
        <w:rPr>
          <w:rFonts w:ascii="Times New Roman" w:hAnsi="Times New Roman"/>
          <w:b/>
          <w:sz w:val="28"/>
          <w:szCs w:val="32"/>
        </w:rPr>
        <w:t>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631784">
        <w:rPr>
          <w:rFonts w:ascii="Times New Roman" w:hAnsi="Times New Roman"/>
          <w:sz w:val="28"/>
          <w:szCs w:val="32"/>
        </w:rPr>
        <w:t>C</w:t>
      </w:r>
      <w:proofErr w:type="spellEnd"/>
      <w:proofErr w:type="gramEnd"/>
      <w:r w:rsidR="00631784">
        <w:rPr>
          <w:rFonts w:ascii="Times New Roman" w:hAnsi="Times New Roman"/>
          <w:sz w:val="28"/>
          <w:szCs w:val="32"/>
        </w:rPr>
        <w:t>/o</w:t>
      </w:r>
      <w:r w:rsidR="00631784" w:rsidRPr="00631784">
        <w:rPr>
          <w:rFonts w:ascii="Times New Roman" w:hAnsi="Times New Roman"/>
          <w:sz w:val="28"/>
          <w:szCs w:val="32"/>
        </w:rPr>
        <w:t xml:space="preserve"> </w:t>
      </w:r>
      <w:r w:rsidR="00631784">
        <w:rPr>
          <w:rFonts w:ascii="Times New Roman" w:hAnsi="Times New Roman"/>
          <w:sz w:val="28"/>
          <w:szCs w:val="32"/>
        </w:rPr>
        <w:t>Vaginal bleeding</w:t>
      </w:r>
      <w:r w:rsidR="00DF58BF">
        <w:rPr>
          <w:rFonts w:ascii="Times New Roman" w:hAnsi="Times New Roman"/>
          <w:b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To diagnose intra-uterine and/or ectopic</w:t>
      </w:r>
    </w:p>
    <w:p w:rsidR="009474A3" w:rsidRDefault="00631784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                                                  </w:t>
      </w:r>
      <w:r w:rsidR="009474A3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="009474A3">
        <w:rPr>
          <w:rFonts w:ascii="Times New Roman" w:hAnsi="Times New Roman"/>
          <w:sz w:val="28"/>
          <w:szCs w:val="32"/>
        </w:rPr>
        <w:t>pregnancy</w:t>
      </w:r>
      <w:proofErr w:type="gramEnd"/>
      <w:r w:rsidR="009474A3">
        <w:rPr>
          <w:rFonts w:ascii="Times New Roman" w:hAnsi="Times New Roman"/>
          <w:sz w:val="28"/>
          <w:szCs w:val="32"/>
        </w:rPr>
        <w:t xml:space="preserve"> and confirm</w:t>
      </w:r>
      <w:r w:rsidRPr="00631784">
        <w:rPr>
          <w:rFonts w:ascii="Times New Roman" w:hAnsi="Times New Roman"/>
          <w:sz w:val="28"/>
          <w:szCs w:val="32"/>
        </w:rPr>
        <w:t xml:space="preserve"> </w:t>
      </w:r>
      <w:r w:rsidRPr="009474A3">
        <w:rPr>
          <w:rFonts w:ascii="Times New Roman" w:hAnsi="Times New Roman"/>
          <w:sz w:val="28"/>
          <w:szCs w:val="32"/>
        </w:rPr>
        <w:t>viability</w:t>
      </w:r>
      <w:r>
        <w:rPr>
          <w:rFonts w:ascii="Times New Roman" w:hAnsi="Times New Roman"/>
          <w:sz w:val="28"/>
          <w:szCs w:val="32"/>
        </w:rPr>
        <w:t>.</w:t>
      </w:r>
    </w:p>
    <w:p w:rsidR="003E3AD8" w:rsidRDefault="00631784" w:rsidP="00631784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</w:t>
      </w:r>
      <w:r w:rsidR="006F66FF">
        <w:rPr>
          <w:rFonts w:ascii="Times New Roman" w:hAnsi="Times New Roman"/>
          <w:sz w:val="28"/>
          <w:szCs w:val="32"/>
        </w:rPr>
        <w:t>LMP</w:t>
      </w:r>
      <w:proofErr w:type="gramStart"/>
      <w:r w:rsidR="006F66FF">
        <w:rPr>
          <w:rFonts w:ascii="Times New Roman" w:hAnsi="Times New Roman"/>
          <w:sz w:val="28"/>
          <w:szCs w:val="32"/>
        </w:rPr>
        <w:t>:</w:t>
      </w:r>
      <w:r>
        <w:rPr>
          <w:rFonts w:ascii="Times New Roman" w:hAnsi="Times New Roman"/>
          <w:b/>
          <w:sz w:val="28"/>
          <w:szCs w:val="32"/>
        </w:rPr>
        <w:t>01</w:t>
      </w:r>
      <w:proofErr w:type="gramEnd"/>
      <w:r>
        <w:rPr>
          <w:rFonts w:ascii="Times New Roman" w:hAnsi="Times New Roman"/>
          <w:b/>
          <w:sz w:val="28"/>
          <w:szCs w:val="32"/>
        </w:rPr>
        <w:t>-02-2018</w:t>
      </w:r>
      <w:r w:rsidR="007A49F5">
        <w:rPr>
          <w:rFonts w:ascii="Times New Roman" w:hAnsi="Times New Roman"/>
          <w:b/>
          <w:sz w:val="28"/>
          <w:szCs w:val="32"/>
        </w:rPr>
        <w:t xml:space="preserve">                            </w:t>
      </w:r>
      <w:r w:rsidR="006F66FF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</w:rPr>
        <w:t xml:space="preserve"> </w:t>
      </w:r>
      <w:r w:rsidR="008C79B5">
        <w:rPr>
          <w:rFonts w:ascii="Times New Roman" w:hAnsi="Times New Roman"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r>
        <w:rPr>
          <w:rFonts w:ascii="Times New Roman" w:hAnsi="Times New Roman"/>
          <w:b/>
          <w:sz w:val="28"/>
          <w:szCs w:val="32"/>
        </w:rPr>
        <w:t xml:space="preserve">08-11-2018  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r w:rsidR="006F66FF"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 w:rsidR="006F66FF"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r>
        <w:rPr>
          <w:rFonts w:ascii="Times New Roman" w:hAnsi="Times New Roman"/>
          <w:b/>
          <w:sz w:val="28"/>
          <w:szCs w:val="32"/>
        </w:rPr>
        <w:t>08-11-2018</w:t>
      </w:r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631784">
              <w:rPr>
                <w:rFonts w:ascii="Arial" w:hAnsi="Arial" w:cs="Arial"/>
                <w:b/>
                <w:sz w:val="24"/>
                <w:szCs w:val="32"/>
              </w:rPr>
              <w:t>5.5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631784">
              <w:rPr>
                <w:rFonts w:ascii="Arial" w:hAnsi="Arial" w:cs="Arial"/>
                <w:b/>
                <w:sz w:val="24"/>
                <w:szCs w:val="32"/>
              </w:rPr>
              <w:t>12.1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631784">
              <w:rPr>
                <w:rFonts w:ascii="Arial" w:hAnsi="Arial" w:cs="Arial"/>
                <w:b/>
                <w:sz w:val="24"/>
                <w:szCs w:val="32"/>
              </w:rPr>
              <w:t>5.4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631784">
              <w:rPr>
                <w:rFonts w:ascii="Arial" w:hAnsi="Arial" w:cs="Arial"/>
                <w:b/>
                <w:sz w:val="24"/>
                <w:szCs w:val="32"/>
              </w:rPr>
              <w:t>12.0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631784">
              <w:rPr>
                <w:rFonts w:ascii="Arial" w:hAnsi="Arial" w:cs="Arial"/>
                <w:b/>
                <w:sz w:val="24"/>
                <w:szCs w:val="32"/>
              </w:rPr>
              <w:t>7.0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631784">
              <w:rPr>
                <w:rFonts w:ascii="Arial" w:hAnsi="Arial" w:cs="Arial"/>
                <w:b/>
                <w:sz w:val="24"/>
                <w:szCs w:val="32"/>
              </w:rPr>
              <w:t>12.2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631784">
              <w:rPr>
                <w:rFonts w:ascii="Arial" w:hAnsi="Arial" w:cs="Arial"/>
                <w:b/>
                <w:sz w:val="24"/>
                <w:szCs w:val="32"/>
              </w:rPr>
              <w:t>6.9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631784">
              <w:rPr>
                <w:rFonts w:ascii="Arial" w:hAnsi="Arial" w:cs="Arial"/>
                <w:b/>
                <w:sz w:val="24"/>
                <w:szCs w:val="32"/>
              </w:rPr>
              <w:t>12.1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Present / </w:t>
            </w:r>
          </w:p>
        </w:tc>
        <w:tc>
          <w:tcPr>
            <w:tcW w:w="5623" w:type="dxa"/>
          </w:tcPr>
          <w:p w:rsidR="00187D1C" w:rsidRDefault="00187D1C" w:rsidP="00631784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Present </w:t>
            </w:r>
          </w:p>
        </w:tc>
      </w:tr>
    </w:tbl>
    <w:p w:rsidR="00B3573F" w:rsidRPr="00C75509" w:rsidRDefault="00003E1D" w:rsidP="00C75509">
      <w:pPr>
        <w:spacing w:before="240" w:line="240" w:lineRule="auto"/>
        <w:ind w:left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631784">
            <w:rPr>
              <w:rFonts w:ascii="Arial" w:hAnsi="Arial" w:cs="Arial"/>
              <w:b/>
              <w:sz w:val="24"/>
              <w:szCs w:val="32"/>
            </w:rPr>
            <w:t>12-13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>weeks.</w:t>
      </w:r>
    </w:p>
    <w:p w:rsidR="006A25F5" w:rsidRPr="001B45EE" w:rsidRDefault="00127FDD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27FD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3E3AD8" w:rsidRDefault="003E3AD8" w:rsidP="008C79B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27FDD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127FDD">
        <w:rPr>
          <w:rFonts w:ascii="Shivaji02" w:hAnsi="Shivaji02" w:cs="Arial"/>
          <w:noProof/>
          <w:sz w:val="28"/>
          <w:szCs w:val="24"/>
        </w:rPr>
        <w:pict>
          <v:rect id="_x0000_s1054" style="position:absolute;margin-left:103.5pt;margin-top:16.6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C3746D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111DD7" w:rsidRPr="00D7441E" w:rsidRDefault="00111DD7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1DD7">
        <w:rPr>
          <w:rFonts w:ascii="Shivaji02" w:hAnsi="Shivaji02" w:cs="Arial"/>
          <w:sz w:val="28"/>
          <w:szCs w:val="24"/>
        </w:rPr>
        <w:tab/>
      </w:r>
      <w:r w:rsidR="00111DD7">
        <w:rPr>
          <w:rFonts w:ascii="Shivaji02" w:hAnsi="Shivaji02" w:cs="Arial"/>
          <w:sz w:val="28"/>
          <w:szCs w:val="24"/>
        </w:rPr>
        <w:tab/>
      </w:r>
      <w:r w:rsidR="00111DD7"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D4602B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27FDD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84FAE"/>
    <w:rsid w:val="002E305F"/>
    <w:rsid w:val="002F6574"/>
    <w:rsid w:val="003200CD"/>
    <w:rsid w:val="003479DD"/>
    <w:rsid w:val="003A3684"/>
    <w:rsid w:val="003B43F6"/>
    <w:rsid w:val="003C427F"/>
    <w:rsid w:val="003D1FA5"/>
    <w:rsid w:val="003E3AD8"/>
    <w:rsid w:val="003E7F3A"/>
    <w:rsid w:val="00401C73"/>
    <w:rsid w:val="00402432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5B90"/>
    <w:rsid w:val="005C1C8B"/>
    <w:rsid w:val="005E2CD0"/>
    <w:rsid w:val="005F2E32"/>
    <w:rsid w:val="006007A2"/>
    <w:rsid w:val="0061786E"/>
    <w:rsid w:val="00631784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7E64AD"/>
    <w:rsid w:val="00803556"/>
    <w:rsid w:val="008312BB"/>
    <w:rsid w:val="00866EFD"/>
    <w:rsid w:val="008831BC"/>
    <w:rsid w:val="00884FC9"/>
    <w:rsid w:val="008B773D"/>
    <w:rsid w:val="008C1F66"/>
    <w:rsid w:val="008C513F"/>
    <w:rsid w:val="008C79B5"/>
    <w:rsid w:val="00943C55"/>
    <w:rsid w:val="009474A3"/>
    <w:rsid w:val="00994275"/>
    <w:rsid w:val="009A0941"/>
    <w:rsid w:val="009C1CA4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641CC"/>
    <w:rsid w:val="00B86B70"/>
    <w:rsid w:val="00B92F20"/>
    <w:rsid w:val="00BA0BCF"/>
    <w:rsid w:val="00BA1FD6"/>
    <w:rsid w:val="00BB767E"/>
    <w:rsid w:val="00BD1400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322D4"/>
    <w:rsid w:val="00E34600"/>
    <w:rsid w:val="00E44EC4"/>
    <w:rsid w:val="00E56131"/>
    <w:rsid w:val="00E60162"/>
    <w:rsid w:val="00E775BB"/>
    <w:rsid w:val="00EA36FC"/>
    <w:rsid w:val="00EA6CB7"/>
    <w:rsid w:val="00EE335A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8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25308D"/>
    <w:rsid w:val="002713B5"/>
    <w:rsid w:val="0049577F"/>
    <w:rsid w:val="006678DB"/>
    <w:rsid w:val="0068683F"/>
    <w:rsid w:val="006E6ADE"/>
    <w:rsid w:val="00970154"/>
    <w:rsid w:val="00A94EF9"/>
    <w:rsid w:val="00B61B79"/>
    <w:rsid w:val="00C82264"/>
    <w:rsid w:val="00CF2D36"/>
    <w:rsid w:val="00E142E2"/>
    <w:rsid w:val="00E547E0"/>
    <w:rsid w:val="00E57267"/>
    <w:rsid w:val="00F3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3B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2018-04-26T17:49:00Z</cp:lastPrinted>
  <dcterms:created xsi:type="dcterms:W3CDTF">2018-04-26T17:53:00Z</dcterms:created>
  <dcterms:modified xsi:type="dcterms:W3CDTF">2018-04-26T17:53:00Z</dcterms:modified>
</cp:coreProperties>
</file>