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700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003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BC1608">
        <w:rPr>
          <w:rFonts w:ascii="Arial" w:hAnsi="Arial" w:cs="Arial"/>
          <w:b/>
          <w:sz w:val="24"/>
          <w:szCs w:val="24"/>
        </w:rPr>
        <w:t>9-10-14</w:t>
      </w:r>
    </w:p>
    <w:p w:rsidR="00A571DB" w:rsidRPr="00F6593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r w:rsidR="00F6593A">
        <w:rPr>
          <w:rFonts w:ascii="Arial" w:hAnsi="Arial" w:cs="Arial"/>
          <w:b/>
          <w:sz w:val="24"/>
          <w:szCs w:val="24"/>
        </w:rPr>
        <w:t xml:space="preserve">Yogi </w:t>
      </w:r>
      <w:proofErr w:type="spellStart"/>
      <w:r w:rsidR="00F6593A">
        <w:rPr>
          <w:rFonts w:ascii="Arial" w:hAnsi="Arial" w:cs="Arial"/>
          <w:b/>
          <w:sz w:val="24"/>
          <w:szCs w:val="24"/>
        </w:rPr>
        <w:t>Shanti</w:t>
      </w:r>
      <w:proofErr w:type="spellEnd"/>
      <w:r w:rsidR="00F659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593A">
        <w:rPr>
          <w:rFonts w:ascii="Arial" w:hAnsi="Arial" w:cs="Arial"/>
          <w:b/>
          <w:sz w:val="24"/>
          <w:szCs w:val="24"/>
        </w:rPr>
        <w:t>Tulshi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F6593A">
        <w:rPr>
          <w:rFonts w:ascii="Arial" w:hAnsi="Arial" w:cs="Arial"/>
          <w:sz w:val="24"/>
          <w:szCs w:val="24"/>
        </w:rPr>
        <w:t xml:space="preserve">  Estimation </w:t>
      </w:r>
      <w:proofErr w:type="gramStart"/>
      <w:r w:rsidR="00F6593A">
        <w:rPr>
          <w:rFonts w:ascii="Arial" w:hAnsi="Arial" w:cs="Arial"/>
          <w:sz w:val="24"/>
          <w:szCs w:val="24"/>
        </w:rPr>
        <w:t>of  gestational</w:t>
      </w:r>
      <w:proofErr w:type="gramEnd"/>
      <w:r w:rsidR="00F6593A">
        <w:rPr>
          <w:rFonts w:ascii="Arial" w:hAnsi="Arial" w:cs="Arial"/>
          <w:sz w:val="24"/>
          <w:szCs w:val="24"/>
        </w:rPr>
        <w:t xml:space="preserve">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F6593A">
        <w:rPr>
          <w:rFonts w:ascii="Arial" w:hAnsi="Arial" w:cs="Arial"/>
          <w:b/>
          <w:sz w:val="24"/>
          <w:szCs w:val="24"/>
        </w:rPr>
        <w:t>2</w:t>
      </w:r>
      <w:proofErr w:type="gramEnd"/>
      <w:r w:rsidR="00F6593A">
        <w:rPr>
          <w:rFonts w:ascii="Arial" w:hAnsi="Arial" w:cs="Arial"/>
          <w:b/>
          <w:sz w:val="24"/>
          <w:szCs w:val="24"/>
        </w:rPr>
        <w:t>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F6593A" w:rsidRPr="00F6593A">
        <w:rPr>
          <w:rFonts w:ascii="Arial" w:hAnsi="Arial" w:cs="Arial"/>
          <w:b/>
          <w:sz w:val="24"/>
          <w:szCs w:val="24"/>
        </w:rPr>
        <w:t>22-4-15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6593A">
        <w:rPr>
          <w:rFonts w:ascii="Arial" w:hAnsi="Arial" w:cs="Arial"/>
          <w:b/>
          <w:sz w:val="24"/>
          <w:szCs w:val="24"/>
        </w:rPr>
        <w:t>22-4-15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593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F6593A">
        <w:rPr>
          <w:rFonts w:ascii="Arial" w:hAnsi="Arial" w:cs="Arial"/>
          <w:b/>
        </w:rPr>
        <w:t>5.5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F6593A">
        <w:rPr>
          <w:rFonts w:ascii="Arial" w:hAnsi="Arial" w:cs="Arial"/>
          <w:b/>
        </w:rPr>
        <w:t>12.1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F6593A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6593A">
        <w:rPr>
          <w:rFonts w:ascii="Arial" w:hAnsi="Arial" w:cs="Arial"/>
          <w:b/>
        </w:rPr>
        <w:t>12.0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6593A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F6593A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700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7003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942E7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0039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C1608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6593A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C5DD0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2014-10-10T00:23:00Z</cp:lastPrinted>
  <dcterms:created xsi:type="dcterms:W3CDTF">2014-10-10T00:24:00Z</dcterms:created>
  <dcterms:modified xsi:type="dcterms:W3CDTF">2014-10-10T00:24:00Z</dcterms:modified>
</cp:coreProperties>
</file>