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4F94D" w14:textId="77777777" w:rsidR="009E0566" w:rsidRPr="00E14741" w:rsidRDefault="00E14741" w:rsidP="00E14741">
      <w:pPr>
        <w:jc w:val="center"/>
        <w:rPr>
          <w:b/>
          <w:u w:val="single"/>
        </w:rPr>
      </w:pPr>
      <w:r w:rsidRPr="00E14741">
        <w:rPr>
          <w:b/>
          <w:u w:val="single"/>
        </w:rPr>
        <w:t>Data description</w:t>
      </w:r>
    </w:p>
    <w:p w14:paraId="387CCBB3" w14:textId="5F4FC684" w:rsidR="00E14741" w:rsidRPr="00E14741" w:rsidRDefault="00E14741" w:rsidP="00E14741">
      <w:pPr>
        <w:jc w:val="center"/>
        <w:rPr>
          <w:b/>
          <w:u w:val="single"/>
        </w:rPr>
      </w:pPr>
      <w:r w:rsidRPr="00E14741">
        <w:rPr>
          <w:b/>
          <w:u w:val="single"/>
        </w:rPr>
        <w:t>Topic- Social</w:t>
      </w:r>
      <w:r w:rsidR="00963F2D">
        <w:rPr>
          <w:b/>
          <w:u w:val="single"/>
        </w:rPr>
        <w:t xml:space="preserve"> Events</w:t>
      </w:r>
    </w:p>
    <w:p w14:paraId="269F6BDE" w14:textId="4DBBD267" w:rsidR="00E14741" w:rsidRPr="00D56155" w:rsidRDefault="00E14741" w:rsidP="00E14741">
      <w:pPr>
        <w:jc w:val="center"/>
      </w:pPr>
      <w:r w:rsidRPr="00D56155">
        <w:t>Neha</w:t>
      </w:r>
      <w:r w:rsidR="00D56155" w:rsidRPr="00D56155">
        <w:t xml:space="preserve"> Kumari</w:t>
      </w:r>
    </w:p>
    <w:p w14:paraId="39839F19" w14:textId="416AA218" w:rsidR="00D56155" w:rsidRPr="00D56155" w:rsidRDefault="00D56155" w:rsidP="00E14741">
      <w:pPr>
        <w:jc w:val="center"/>
      </w:pPr>
      <w:r w:rsidRPr="00D56155">
        <w:t>Assignment-2</w:t>
      </w:r>
      <w:r>
        <w:t xml:space="preserve"> </w:t>
      </w:r>
      <w:bookmarkStart w:id="0" w:name="_GoBack"/>
      <w:bookmarkEnd w:id="0"/>
      <w:r>
        <w:t>(DS-670- Capstone)</w:t>
      </w:r>
    </w:p>
    <w:p w14:paraId="4CF9F552" w14:textId="77777777" w:rsidR="00E14741" w:rsidRDefault="00E14741" w:rsidP="00E14741"/>
    <w:p w14:paraId="2C45242E" w14:textId="77777777" w:rsidR="00E14741" w:rsidRDefault="00E14741" w:rsidP="00E14741">
      <w:pPr>
        <w:rPr>
          <w:b/>
          <w:u w:val="single"/>
        </w:rPr>
      </w:pPr>
    </w:p>
    <w:p w14:paraId="7389C6EF" w14:textId="77777777" w:rsidR="00E14741" w:rsidRDefault="00E14741" w:rsidP="00E14741">
      <w:pPr>
        <w:rPr>
          <w:b/>
          <w:u w:val="single"/>
        </w:rPr>
      </w:pPr>
      <w:r>
        <w:rPr>
          <w:b/>
          <w:u w:val="single"/>
        </w:rPr>
        <w:t>Introduction</w:t>
      </w:r>
    </w:p>
    <w:p w14:paraId="241769D0" w14:textId="253B8B79" w:rsidR="00183A27" w:rsidRDefault="00E14741" w:rsidP="00E14741">
      <w:r>
        <w:t>My data set in on Social event data</w:t>
      </w:r>
      <w:r w:rsidR="00F66A0A">
        <w:t xml:space="preserve"> based on Surrey, UK (Municipality RSS). </w:t>
      </w:r>
      <w:r w:rsidR="008C60B1">
        <w:t xml:space="preserve">The </w:t>
      </w:r>
      <w:r w:rsidR="00426624">
        <w:t xml:space="preserve">data set </w:t>
      </w:r>
      <w:r w:rsidR="008C60B1">
        <w:t>is about webcas</w:t>
      </w:r>
      <w:r w:rsidR="00AF7BE5">
        <w:t>ted social events from the municipality of  Surray</w:t>
      </w:r>
      <w:r w:rsidR="0009128D">
        <w:t>, UK</w:t>
      </w:r>
      <w:r w:rsidR="00183A27">
        <w:t>.</w:t>
      </w:r>
      <w:r w:rsidR="0009128D">
        <w:t xml:space="preserve"> The duration of the data set is from June 20</w:t>
      </w:r>
      <w:r w:rsidR="0009128D" w:rsidRPr="0009128D">
        <w:rPr>
          <w:vertAlign w:val="superscript"/>
        </w:rPr>
        <w:t>th</w:t>
      </w:r>
      <w:r w:rsidR="0009128D">
        <w:t xml:space="preserve"> 2012 – July 30</w:t>
      </w:r>
      <w:r w:rsidR="0009128D" w:rsidRPr="0009128D">
        <w:rPr>
          <w:vertAlign w:val="superscript"/>
        </w:rPr>
        <w:t>th</w:t>
      </w:r>
      <w:r w:rsidR="0009128D">
        <w:t xml:space="preserve"> 2014.</w:t>
      </w:r>
    </w:p>
    <w:p w14:paraId="3394AE72" w14:textId="31F744F2" w:rsidR="00183A27" w:rsidRDefault="00183A27" w:rsidP="00183A27">
      <w:pPr>
        <w:rPr>
          <w:rFonts w:ascii="Helvetica" w:eastAsia="Times New Roman" w:hAnsi="Helvetica" w:cs="Times New Roman"/>
          <w:color w:val="777777"/>
        </w:rPr>
      </w:pPr>
      <w:r>
        <w:t>It is in the form of</w:t>
      </w:r>
      <w:r w:rsidR="0009128D">
        <w:t xml:space="preserve"> webcasted</w:t>
      </w:r>
      <w:r>
        <w:t xml:space="preserve"> data</w:t>
      </w:r>
      <w:r w:rsidR="008C60B1">
        <w:t xml:space="preserve"> </w:t>
      </w:r>
      <w:r>
        <w:t xml:space="preserve">stream the link of which </w:t>
      </w:r>
      <w:r w:rsidRPr="00183A27">
        <w:rPr>
          <w:rFonts w:ascii="Times" w:eastAsia="Times New Roman" w:hAnsi="Times" w:cs="Times New Roman"/>
          <w:sz w:val="20"/>
          <w:szCs w:val="20"/>
        </w:rPr>
        <w:fldChar w:fldCharType="begin"/>
      </w:r>
      <w:r w:rsidRPr="00183A27">
        <w:rPr>
          <w:rFonts w:ascii="Times" w:eastAsia="Times New Roman" w:hAnsi="Times" w:cs="Times New Roman"/>
          <w:sz w:val="20"/>
          <w:szCs w:val="20"/>
        </w:rPr>
        <w:instrText xml:space="preserve"> HYPERLINK "http://www.surreycc.public-i.tv/core/portal" \t "_blank" </w:instrText>
      </w:r>
      <w:r w:rsidRPr="00183A27">
        <w:rPr>
          <w:rFonts w:ascii="Times" w:eastAsia="Times New Roman" w:hAnsi="Times" w:cs="Times New Roman"/>
          <w:sz w:val="20"/>
          <w:szCs w:val="20"/>
        </w:rPr>
      </w:r>
      <w:r w:rsidRPr="00183A27">
        <w:rPr>
          <w:rFonts w:ascii="Times" w:eastAsia="Times New Roman" w:hAnsi="Times" w:cs="Times New Roman"/>
          <w:sz w:val="20"/>
          <w:szCs w:val="20"/>
        </w:rPr>
        <w:fldChar w:fldCharType="separate"/>
      </w:r>
      <w:r w:rsidRPr="00183A27">
        <w:rPr>
          <w:rFonts w:ascii="Helvetica" w:eastAsia="Times New Roman" w:hAnsi="Helvetica" w:cs="Times New Roman"/>
          <w:color w:val="0000FF"/>
          <w:u w:val="single"/>
        </w:rPr>
        <w:t>www.surreycc.public-i.tv/c</w:t>
      </w:r>
      <w:r w:rsidRPr="00183A27">
        <w:rPr>
          <w:rFonts w:ascii="Helvetica" w:eastAsia="Times New Roman" w:hAnsi="Helvetica" w:cs="Times New Roman"/>
          <w:color w:val="0000FF"/>
          <w:u w:val="single"/>
        </w:rPr>
        <w:t>o</w:t>
      </w:r>
      <w:r w:rsidRPr="00183A27">
        <w:rPr>
          <w:rFonts w:ascii="Helvetica" w:eastAsia="Times New Roman" w:hAnsi="Helvetica" w:cs="Times New Roman"/>
          <w:color w:val="0000FF"/>
          <w:u w:val="single"/>
        </w:rPr>
        <w:t>re/portal</w:t>
      </w:r>
      <w:r w:rsidRPr="00183A27">
        <w:rPr>
          <w:rFonts w:ascii="Times" w:eastAsia="Times New Roman" w:hAnsi="Times" w:cs="Times New Roman"/>
          <w:sz w:val="20"/>
          <w:szCs w:val="20"/>
        </w:rPr>
        <w:fldChar w:fldCharType="end"/>
      </w:r>
      <w:r w:rsidRPr="00183A27">
        <w:rPr>
          <w:rFonts w:ascii="Helvetica" w:eastAsia="Times New Roman" w:hAnsi="Helvetica" w:cs="Times New Roman"/>
          <w:color w:val="777777"/>
        </w:rPr>
        <w:t>.</w:t>
      </w:r>
    </w:p>
    <w:p w14:paraId="761CCBC1" w14:textId="77777777" w:rsidR="0009128D" w:rsidRDefault="0009128D" w:rsidP="00183A27">
      <w:pPr>
        <w:rPr>
          <w:rFonts w:ascii="Helvetica" w:eastAsia="Times New Roman" w:hAnsi="Helvetica" w:cs="Times New Roman"/>
          <w:color w:val="777777"/>
        </w:rPr>
      </w:pPr>
    </w:p>
    <w:p w14:paraId="49C1B522" w14:textId="77777777" w:rsidR="0009128D" w:rsidRDefault="0009128D" w:rsidP="00183A27">
      <w:pPr>
        <w:rPr>
          <w:rFonts w:ascii="Helvetica" w:eastAsia="Times New Roman" w:hAnsi="Helvetica" w:cs="Times New Roman"/>
          <w:color w:val="777777"/>
        </w:rPr>
      </w:pPr>
    </w:p>
    <w:p w14:paraId="45DE41E7" w14:textId="2DEB6308" w:rsidR="00DB36D3" w:rsidRPr="00DB36D3" w:rsidRDefault="00DB36D3" w:rsidP="00183A27">
      <w:pPr>
        <w:rPr>
          <w:rFonts w:ascii="Helvetica" w:eastAsia="Times New Roman" w:hAnsi="Helvetica" w:cs="Times New Roman"/>
          <w:b/>
          <w:color w:val="777777"/>
          <w:u w:val="single"/>
        </w:rPr>
      </w:pPr>
      <w:r w:rsidRPr="00DB36D3">
        <w:rPr>
          <w:b/>
          <w:u w:val="single"/>
        </w:rPr>
        <w:t>Data Description</w:t>
      </w:r>
      <w:r>
        <w:rPr>
          <w:b/>
          <w:u w:val="single"/>
        </w:rPr>
        <w:t>:</w:t>
      </w:r>
    </w:p>
    <w:p w14:paraId="7B92899B" w14:textId="77777777" w:rsidR="00DB36D3" w:rsidRDefault="00DB36D3" w:rsidP="00183A27">
      <w:pPr>
        <w:rPr>
          <w:rFonts w:ascii="Helvetica" w:eastAsia="Times New Roman" w:hAnsi="Helvetica" w:cs="Times New Roman"/>
          <w:color w:val="777777"/>
        </w:rPr>
      </w:pPr>
    </w:p>
    <w:p w14:paraId="3A430672" w14:textId="4F0D5589" w:rsidR="00DB36D3" w:rsidRDefault="00DB36D3" w:rsidP="00183A27">
      <w:pPr>
        <w:rPr>
          <w:rFonts w:ascii="Helvetica" w:eastAsia="Times New Roman" w:hAnsi="Helvetica" w:cs="Times New Roman"/>
          <w:color w:val="777777"/>
        </w:rPr>
      </w:pPr>
      <w:r>
        <w:t xml:space="preserve">Since the data is related to the social events based in Surrey, UK we will explore the various kinds of social events the data set talks about. It has 30 records in total. The data basically </w:t>
      </w:r>
      <w:r w:rsidR="006D244E">
        <w:t>gives links to the recorded webcasted social events, which are des</w:t>
      </w:r>
      <w:r w:rsidR="00510CD4">
        <w:t>cribed in</w:t>
      </w:r>
      <w:r w:rsidR="006D244E">
        <w:t xml:space="preserve"> the below sections. </w:t>
      </w:r>
      <w:r w:rsidR="00510CD4">
        <w:t>The time and venue details are also stored in the data set. These social events are the various meetings of the committees that work for the betterment of the lives of the local people in Surrey.</w:t>
      </w:r>
    </w:p>
    <w:p w14:paraId="69F5179D" w14:textId="127F8DEC" w:rsidR="00183A27" w:rsidRDefault="00183A27" w:rsidP="00183A27">
      <w:r>
        <w:t>The data first describes the type of social event like – planning and regulatory committee, communities’ select committee, cabinet, council, Guildford local committee, working joint committee, mole valley local committee.</w:t>
      </w:r>
      <w:r w:rsidR="00963F2D">
        <w:t xml:space="preserve"> Lets discuss these events in detail.</w:t>
      </w:r>
    </w:p>
    <w:p w14:paraId="58B84E09" w14:textId="77777777" w:rsidR="008B00B7" w:rsidRDefault="008B00B7" w:rsidP="00183A27"/>
    <w:p w14:paraId="56ECA017" w14:textId="14D8B584" w:rsidR="00801DF3" w:rsidRDefault="00801DF3" w:rsidP="00183A27">
      <w:r>
        <w:t xml:space="preserve">The planning and regulatory committee considers the non-executive functions under the Local Authorities like planning and </w:t>
      </w:r>
      <w:r w:rsidR="008B00B7">
        <w:t>development control, commons registration, licensing and registration functions, health and safety, births, deaths and marriages, Rights of way and Highways, functions relating to functions, development plans.</w:t>
      </w:r>
    </w:p>
    <w:p w14:paraId="06FDD442" w14:textId="77777777" w:rsidR="00A96856" w:rsidRDefault="00A96856" w:rsidP="00183A27"/>
    <w:p w14:paraId="52C49F59" w14:textId="1EFE3355" w:rsidR="00A96856" w:rsidRDefault="00A96856" w:rsidP="00183A27">
      <w:r>
        <w:t>The communities select committee is bi-monthly which covers the following – community safety, fire and rescue service</w:t>
      </w:r>
      <w:r w:rsidR="008754E9">
        <w:t>, cultural services,  legacy and tourism, sport,  voluntary sector relations, customer services, localism, trading standard and  environment health</w:t>
      </w:r>
      <w:r w:rsidR="0009111E">
        <w:t>.</w:t>
      </w:r>
    </w:p>
    <w:p w14:paraId="3738F43A" w14:textId="77777777" w:rsidR="0009111E" w:rsidRDefault="0009111E" w:rsidP="00183A27"/>
    <w:p w14:paraId="7F86185B" w14:textId="13F09F92" w:rsidR="0009111E" w:rsidRDefault="0009111E" w:rsidP="0009111E">
      <w:pPr>
        <w:shd w:val="clear" w:color="auto" w:fill="FFFFFF"/>
        <w:rPr>
          <w:rFonts w:ascii="Calibri" w:hAnsi="Calibri" w:cs="Arial"/>
          <w:color w:val="222222"/>
          <w:lang w:val="en"/>
        </w:rPr>
      </w:pPr>
      <w:r w:rsidRPr="0009111E">
        <w:rPr>
          <w:rFonts w:ascii="Calibri" w:hAnsi="Calibri" w:cs="Arial"/>
          <w:color w:val="222222"/>
          <w:lang w:val="en"/>
        </w:rPr>
        <w:t>A Cabinet </w:t>
      </w:r>
      <w:r w:rsidR="00462A3D">
        <w:rPr>
          <w:rFonts w:ascii="Calibri" w:hAnsi="Calibri" w:cs="Arial"/>
          <w:color w:val="222222"/>
          <w:lang w:val="en"/>
        </w:rPr>
        <w:t xml:space="preserve">is </w:t>
      </w:r>
      <w:r w:rsidRPr="0009111E">
        <w:rPr>
          <w:rFonts w:ascii="Calibri" w:hAnsi="Calibri" w:cs="Arial"/>
          <w:color w:val="222222"/>
          <w:lang w:val="en"/>
        </w:rPr>
        <w:t xml:space="preserve">made up of the Leader, Deputy Leader and eight Cabinet Members </w:t>
      </w:r>
      <w:r w:rsidR="00462A3D">
        <w:rPr>
          <w:rFonts w:ascii="Calibri" w:hAnsi="Calibri" w:cs="Arial"/>
          <w:color w:val="222222"/>
          <w:lang w:val="en"/>
        </w:rPr>
        <w:t xml:space="preserve">who are </w:t>
      </w:r>
      <w:r w:rsidRPr="0009111E">
        <w:rPr>
          <w:rFonts w:ascii="Calibri" w:hAnsi="Calibri" w:cs="Arial"/>
          <w:color w:val="222222"/>
          <w:lang w:val="en"/>
        </w:rPr>
        <w:t xml:space="preserve"> responsible for all executive decisions, with each Member holding the brief for a portfolio of services</w:t>
      </w:r>
      <w:r w:rsidR="00462A3D">
        <w:rPr>
          <w:rFonts w:ascii="Calibri" w:hAnsi="Calibri" w:cs="Arial"/>
          <w:color w:val="222222"/>
          <w:lang w:val="en"/>
        </w:rPr>
        <w:t>. Decisions are taken individually or collectively by all members of the cabinet. The main responsibilities of the cabinet are the preparations of the Council’s policies and te budget. Also it makes recommendations on major ploicies to the County council.</w:t>
      </w:r>
    </w:p>
    <w:p w14:paraId="101F1837" w14:textId="77777777" w:rsidR="00462A3D" w:rsidRDefault="00462A3D" w:rsidP="0009111E">
      <w:pPr>
        <w:shd w:val="clear" w:color="auto" w:fill="FFFFFF"/>
        <w:rPr>
          <w:rFonts w:ascii="Calibri" w:hAnsi="Calibri" w:cs="Arial"/>
          <w:color w:val="222222"/>
          <w:lang w:val="en"/>
        </w:rPr>
      </w:pPr>
    </w:p>
    <w:p w14:paraId="11265040" w14:textId="77777777" w:rsidR="00462A3D" w:rsidRDefault="00462A3D" w:rsidP="0009111E">
      <w:pPr>
        <w:shd w:val="clear" w:color="auto" w:fill="FFFFFF"/>
        <w:rPr>
          <w:rFonts w:ascii="Calibri" w:hAnsi="Calibri" w:cs="Arial"/>
          <w:color w:val="222222"/>
          <w:lang w:val="en"/>
        </w:rPr>
      </w:pPr>
    </w:p>
    <w:p w14:paraId="60DFEF84" w14:textId="6D786398" w:rsidR="005A2EDF" w:rsidRDefault="005A2EDF" w:rsidP="0009111E">
      <w:pPr>
        <w:shd w:val="clear" w:color="auto" w:fill="FFFFFF"/>
        <w:rPr>
          <w:rFonts w:ascii="Calibri" w:hAnsi="Calibri" w:cs="Arial"/>
          <w:color w:val="222222"/>
          <w:lang w:val="en"/>
        </w:rPr>
      </w:pPr>
      <w:r>
        <w:rPr>
          <w:rFonts w:ascii="Calibri" w:hAnsi="Calibri" w:cs="Arial"/>
          <w:color w:val="222222"/>
          <w:lang w:val="en"/>
        </w:rPr>
        <w:t>Council is made of elected members who represent the people of Surrey. Council members meets in about six weeks, which are open to public.</w:t>
      </w:r>
      <w:r w:rsidR="009B4C0F">
        <w:rPr>
          <w:rFonts w:ascii="Calibri" w:hAnsi="Calibri" w:cs="Arial"/>
          <w:color w:val="222222"/>
          <w:lang w:val="en"/>
        </w:rPr>
        <w:t xml:space="preserve"> It sets framework for the cabinet to operate. Also it is responsible for the election of chaireman and vice-chaireman.</w:t>
      </w:r>
      <w:r w:rsidR="000124C3">
        <w:rPr>
          <w:rFonts w:ascii="Calibri" w:hAnsi="Calibri" w:cs="Arial"/>
          <w:color w:val="222222"/>
          <w:lang w:val="en"/>
        </w:rPr>
        <w:t xml:space="preserve"> It’s main task is to admininster major local services. Currently there are 81 elected councillors . Mainly there are 11 borough that govern at a </w:t>
      </w:r>
      <w:r w:rsidR="003866D5">
        <w:rPr>
          <w:rFonts w:ascii="Calibri" w:hAnsi="Calibri" w:cs="Arial"/>
          <w:color w:val="222222"/>
          <w:lang w:val="en"/>
        </w:rPr>
        <w:t>local level. These are as follows:- Elmbridge borough council, Epsom and Ewell Borough Council,</w:t>
      </w:r>
      <w:r w:rsidR="00335E1A">
        <w:rPr>
          <w:rFonts w:ascii="Calibri" w:hAnsi="Calibri" w:cs="Arial"/>
          <w:color w:val="222222"/>
          <w:lang w:val="en"/>
        </w:rPr>
        <w:t xml:space="preserve"> Guildford borough council, Mole valley district council, Reigate and Banstead Borough Council, Runnymede borough council, spelthorne borough council, surrey health borough council, Tandridge district council, waverly borough Council, Woking borough council. The County council was formed in 1889, by the government </w:t>
      </w:r>
      <w:r w:rsidR="000E743D">
        <w:rPr>
          <w:rFonts w:ascii="Calibri" w:hAnsi="Calibri" w:cs="Arial"/>
          <w:color w:val="222222"/>
          <w:lang w:val="en"/>
        </w:rPr>
        <w:t>that also established the local county council systems in England and Wales. In 1972 Surray became the non-metroplotin county, this also led to the alteration of the County boundaries.</w:t>
      </w:r>
    </w:p>
    <w:p w14:paraId="7DB4237A" w14:textId="77777777" w:rsidR="00106193" w:rsidRDefault="00106193" w:rsidP="0009111E">
      <w:pPr>
        <w:shd w:val="clear" w:color="auto" w:fill="FFFFFF"/>
        <w:rPr>
          <w:rFonts w:ascii="Calibri" w:hAnsi="Calibri" w:cs="Arial"/>
          <w:color w:val="222222"/>
          <w:lang w:val="en"/>
        </w:rPr>
      </w:pPr>
    </w:p>
    <w:p w14:paraId="02C1E813" w14:textId="2D739186" w:rsidR="00106193" w:rsidRDefault="00106193" w:rsidP="0009111E">
      <w:pPr>
        <w:shd w:val="clear" w:color="auto" w:fill="FFFFFF"/>
        <w:rPr>
          <w:rFonts w:ascii="Calibri" w:hAnsi="Calibri" w:cs="Arial"/>
          <w:color w:val="222222"/>
          <w:lang w:val="en"/>
        </w:rPr>
      </w:pPr>
      <w:r>
        <w:rPr>
          <w:rFonts w:ascii="Calibri" w:hAnsi="Calibri" w:cs="Arial"/>
          <w:color w:val="222222"/>
          <w:lang w:val="en"/>
        </w:rPr>
        <w:t>Guildford Local committee is established by Surray county council in 2002. It has 10 councillors</w:t>
      </w:r>
      <w:r w:rsidR="00B0030D">
        <w:rPr>
          <w:rFonts w:ascii="Calibri" w:hAnsi="Calibri" w:cs="Arial"/>
          <w:color w:val="222222"/>
          <w:lang w:val="en"/>
        </w:rPr>
        <w:t xml:space="preserve"> and 10 borough coucillors. The meeting is held to discuss issues like education,social care, parking, young people, highway and transport. The meeting is also open for the residents where they can participate ask questions, file petitions etc.</w:t>
      </w:r>
      <w:r w:rsidR="00FF5A83">
        <w:rPr>
          <w:rFonts w:ascii="Calibri" w:hAnsi="Calibri" w:cs="Arial"/>
          <w:color w:val="222222"/>
          <w:lang w:val="en"/>
        </w:rPr>
        <w:t xml:space="preserve"> This local committee also provides support to the local projects and initiatives that have a positive impact in the community.</w:t>
      </w:r>
    </w:p>
    <w:p w14:paraId="300E3CAF" w14:textId="77777777" w:rsidR="00784AEA" w:rsidRDefault="00784AEA" w:rsidP="0009111E">
      <w:pPr>
        <w:shd w:val="clear" w:color="auto" w:fill="FFFFFF"/>
        <w:rPr>
          <w:rFonts w:ascii="Calibri" w:hAnsi="Calibri" w:cs="Arial"/>
          <w:color w:val="222222"/>
          <w:lang w:val="en"/>
        </w:rPr>
      </w:pPr>
    </w:p>
    <w:p w14:paraId="73CC06E6" w14:textId="77777777" w:rsidR="00B0030D" w:rsidRDefault="00B0030D" w:rsidP="0009111E">
      <w:pPr>
        <w:shd w:val="clear" w:color="auto" w:fill="FFFFFF"/>
        <w:rPr>
          <w:rFonts w:ascii="Calibri" w:hAnsi="Calibri" w:cs="Arial"/>
          <w:color w:val="222222"/>
          <w:lang w:val="en"/>
        </w:rPr>
      </w:pPr>
    </w:p>
    <w:p w14:paraId="7531AA66" w14:textId="77777777" w:rsidR="00B0030D" w:rsidRDefault="00B0030D" w:rsidP="0009111E">
      <w:pPr>
        <w:shd w:val="clear" w:color="auto" w:fill="FFFFFF"/>
        <w:rPr>
          <w:rFonts w:ascii="Calibri" w:hAnsi="Calibri" w:cs="Arial"/>
          <w:color w:val="222222"/>
          <w:lang w:val="en"/>
        </w:rPr>
      </w:pPr>
    </w:p>
    <w:p w14:paraId="0D630D35" w14:textId="4B3C0509" w:rsidR="00B0030D" w:rsidRDefault="00B0030D" w:rsidP="0009111E">
      <w:pPr>
        <w:shd w:val="clear" w:color="auto" w:fill="FFFFFF"/>
        <w:rPr>
          <w:rFonts w:ascii="Calibri" w:hAnsi="Calibri" w:cs="Arial"/>
          <w:color w:val="222222"/>
          <w:lang w:val="en"/>
        </w:rPr>
      </w:pPr>
      <w:r>
        <w:rPr>
          <w:rFonts w:ascii="Calibri" w:hAnsi="Calibri" w:cs="Arial"/>
          <w:color w:val="222222"/>
          <w:lang w:val="en"/>
        </w:rPr>
        <w:t xml:space="preserve">Working Joint committee </w:t>
      </w:r>
      <w:r w:rsidR="004F1D54">
        <w:rPr>
          <w:rFonts w:ascii="Calibri" w:hAnsi="Calibri" w:cs="Arial"/>
          <w:color w:val="222222"/>
          <w:lang w:val="en"/>
        </w:rPr>
        <w:t>works with the residents to participate and share their views. The aim is to make the area a better place to live, study and work.</w:t>
      </w:r>
      <w:r w:rsidR="00351745">
        <w:rPr>
          <w:rFonts w:ascii="Calibri" w:hAnsi="Calibri" w:cs="Arial"/>
          <w:color w:val="222222"/>
          <w:lang w:val="en"/>
        </w:rPr>
        <w:t xml:space="preserve"> It works on the area that were previously under Surrey County Council Local Committee as some new areas under the working Borough Council.</w:t>
      </w:r>
      <w:r w:rsidR="00344D84">
        <w:rPr>
          <w:rFonts w:ascii="Calibri" w:hAnsi="Calibri" w:cs="Arial"/>
          <w:color w:val="222222"/>
          <w:lang w:val="en"/>
        </w:rPr>
        <w:t xml:space="preserve"> The discussions and decisions are made on issues like education, young people, transportation, highway improvements, community safety, health and well being.</w:t>
      </w:r>
      <w:r w:rsidR="00B97A3F">
        <w:rPr>
          <w:rFonts w:ascii="Calibri" w:hAnsi="Calibri" w:cs="Arial"/>
          <w:color w:val="222222"/>
          <w:lang w:val="en"/>
        </w:rPr>
        <w:t xml:space="preserve"> It also monitors </w:t>
      </w:r>
      <w:r w:rsidR="00620CC7">
        <w:rPr>
          <w:rFonts w:ascii="Calibri" w:hAnsi="Calibri" w:cs="Arial"/>
          <w:color w:val="222222"/>
          <w:lang w:val="en"/>
        </w:rPr>
        <w:t>the public services</w:t>
      </w:r>
      <w:r w:rsidR="008F3DE3">
        <w:rPr>
          <w:rFonts w:ascii="Calibri" w:hAnsi="Calibri" w:cs="Arial"/>
          <w:color w:val="222222"/>
          <w:lang w:val="en"/>
        </w:rPr>
        <w:t>, how they are benifitting the people. This committee also looks in to the borough and county partnership initiatives as well as seeing into the join approaches to Borough and County services locally. I has two sub committees that makes decisions</w:t>
      </w:r>
      <w:r w:rsidR="00871BDB">
        <w:rPr>
          <w:rFonts w:ascii="Calibri" w:hAnsi="Calibri" w:cs="Arial"/>
          <w:color w:val="222222"/>
          <w:lang w:val="en"/>
        </w:rPr>
        <w:t xml:space="preserve"> about the safety, health community well being. The councillers put the interest of community for every decision they make.As the local people opinions matter a lot, they are encouraged to take part in the meetings and give their opinions so that the decsions made by the committee benefit the community to the maximum.</w:t>
      </w:r>
    </w:p>
    <w:p w14:paraId="7ADFCB8E" w14:textId="77777777" w:rsidR="00511321" w:rsidRDefault="00511321" w:rsidP="0009111E">
      <w:pPr>
        <w:shd w:val="clear" w:color="auto" w:fill="FFFFFF"/>
        <w:rPr>
          <w:rFonts w:ascii="Calibri" w:hAnsi="Calibri" w:cs="Arial"/>
          <w:color w:val="222222"/>
          <w:lang w:val="en"/>
        </w:rPr>
      </w:pPr>
    </w:p>
    <w:p w14:paraId="7690F986" w14:textId="1C99BA6C" w:rsidR="00511321" w:rsidRDefault="00511321" w:rsidP="0009111E">
      <w:pPr>
        <w:shd w:val="clear" w:color="auto" w:fill="FFFFFF"/>
        <w:rPr>
          <w:rFonts w:ascii="Calibri" w:hAnsi="Calibri" w:cs="Arial"/>
          <w:color w:val="222222"/>
          <w:lang w:val="en"/>
        </w:rPr>
      </w:pPr>
      <w:r>
        <w:rPr>
          <w:rFonts w:ascii="Calibri" w:hAnsi="Calibri" w:cs="Arial"/>
          <w:color w:val="222222"/>
          <w:lang w:val="en"/>
        </w:rPr>
        <w:t xml:space="preserve">Mole Valley local committee is established by the Surrey County Council. It ‘s purpose is to bring it’s decisions closer to the local community for whom the decisions are meant. </w:t>
      </w:r>
      <w:r w:rsidR="000E743D">
        <w:rPr>
          <w:rFonts w:ascii="Calibri" w:hAnsi="Calibri" w:cs="Arial"/>
          <w:color w:val="222222"/>
          <w:lang w:val="en"/>
        </w:rPr>
        <w:t>This is based in Dorking. Dorking and Leatherhead are the towns based in the district.</w:t>
      </w:r>
      <w:r w:rsidR="00DB36D3">
        <w:rPr>
          <w:rFonts w:ascii="Calibri" w:hAnsi="Calibri" w:cs="Arial"/>
          <w:color w:val="222222"/>
          <w:lang w:val="en"/>
        </w:rPr>
        <w:t xml:space="preserve"> The council is elected by one thirds of councillors are elected in each election and serve for a full four year terms. </w:t>
      </w:r>
      <w:r>
        <w:rPr>
          <w:rFonts w:ascii="Calibri" w:hAnsi="Calibri" w:cs="Arial"/>
          <w:color w:val="222222"/>
          <w:lang w:val="en"/>
        </w:rPr>
        <w:t xml:space="preserve">It trys to </w:t>
      </w:r>
      <w:r w:rsidR="0002778E">
        <w:rPr>
          <w:rFonts w:ascii="Calibri" w:hAnsi="Calibri" w:cs="Arial"/>
          <w:color w:val="222222"/>
          <w:lang w:val="en"/>
        </w:rPr>
        <w:t>give an upper hand to communities and individuals on decisions that have a big impact on them.</w:t>
      </w:r>
      <w:r w:rsidR="00453915">
        <w:rPr>
          <w:rFonts w:ascii="Calibri" w:hAnsi="Calibri" w:cs="Arial"/>
          <w:color w:val="222222"/>
          <w:lang w:val="en"/>
        </w:rPr>
        <w:t xml:space="preserve"> The local committee makes decisions about the area you resides in. The decidion are made regarding activities of the young people, funding for community groups and activities,roads and road maintenance, request for highway improvements, road safety, speed limits for driving, restrictions on parking, library opening hours and public rights of way – byways and footpaths. It also checks how these local services can benefit the day to day life of the people. For this reason the local people’s opinions are given a lot of value</w:t>
      </w:r>
      <w:r w:rsidR="00263C3E">
        <w:rPr>
          <w:rFonts w:ascii="Calibri" w:hAnsi="Calibri" w:cs="Arial"/>
          <w:color w:val="222222"/>
          <w:lang w:val="en"/>
        </w:rPr>
        <w:t>. The committee ensures special monitoring is done</w:t>
      </w:r>
      <w:r w:rsidR="00F0453F">
        <w:rPr>
          <w:rFonts w:ascii="Calibri" w:hAnsi="Calibri" w:cs="Arial"/>
          <w:color w:val="222222"/>
          <w:lang w:val="en"/>
        </w:rPr>
        <w:t xml:space="preserve"> on the school wheather they are performing well and necessary steps are taken for improvement.</w:t>
      </w:r>
      <w:r w:rsidR="00CC7363">
        <w:rPr>
          <w:rFonts w:ascii="Calibri" w:hAnsi="Calibri" w:cs="Arial"/>
          <w:color w:val="222222"/>
          <w:lang w:val="en"/>
        </w:rPr>
        <w:t xml:space="preserve"> The local people can take part and raise issues in the meetings.</w:t>
      </w:r>
    </w:p>
    <w:p w14:paraId="65DE8CAC" w14:textId="77777777" w:rsidR="00453915" w:rsidRDefault="00453915" w:rsidP="0009111E">
      <w:pPr>
        <w:shd w:val="clear" w:color="auto" w:fill="FFFFFF"/>
        <w:rPr>
          <w:rFonts w:ascii="Calibri" w:hAnsi="Calibri" w:cs="Arial"/>
          <w:color w:val="222222"/>
          <w:lang w:val="en"/>
        </w:rPr>
      </w:pPr>
    </w:p>
    <w:p w14:paraId="6B465116" w14:textId="77777777" w:rsidR="00344D84" w:rsidRDefault="00344D84" w:rsidP="0009111E">
      <w:pPr>
        <w:shd w:val="clear" w:color="auto" w:fill="FFFFFF"/>
        <w:rPr>
          <w:rFonts w:ascii="Calibri" w:hAnsi="Calibri" w:cs="Arial"/>
          <w:color w:val="222222"/>
          <w:lang w:val="en"/>
        </w:rPr>
      </w:pPr>
    </w:p>
    <w:p w14:paraId="416D07B7" w14:textId="228CA133" w:rsidR="00564C96" w:rsidRDefault="00564C96" w:rsidP="00564C96">
      <w:pPr>
        <w:shd w:val="clear" w:color="auto" w:fill="FFFFFF"/>
        <w:rPr>
          <w:rFonts w:ascii="Calibri" w:hAnsi="Calibri" w:cs="Arial"/>
          <w:color w:val="222222"/>
          <w:lang w:val="en"/>
        </w:rPr>
      </w:pPr>
      <w:r>
        <w:rPr>
          <w:rFonts w:ascii="Calibri" w:hAnsi="Calibri" w:cs="Arial"/>
          <w:color w:val="222222"/>
          <w:lang w:val="en"/>
        </w:rPr>
        <w:t>The second column in the data</w:t>
      </w:r>
      <w:r w:rsidR="00CD0A8A">
        <w:rPr>
          <w:rFonts w:ascii="Calibri" w:hAnsi="Calibri" w:cs="Arial"/>
          <w:color w:val="222222"/>
          <w:lang w:val="en"/>
        </w:rPr>
        <w:t xml:space="preserve"> set is the link to the webcast of the social events discussed above.</w:t>
      </w:r>
      <w:r w:rsidR="002F6212">
        <w:rPr>
          <w:rFonts w:ascii="Calibri" w:hAnsi="Calibri" w:cs="Arial"/>
          <w:color w:val="222222"/>
          <w:lang w:val="en"/>
        </w:rPr>
        <w:t xml:space="preserve"> The next column describes about the date, time and the venue of the event. The last column is the time stamp field which along with the time tells the date and day of the event.</w:t>
      </w:r>
    </w:p>
    <w:p w14:paraId="5A0DABD8" w14:textId="77777777" w:rsidR="008C60B1" w:rsidRDefault="008C60B1" w:rsidP="00564C96">
      <w:pPr>
        <w:shd w:val="clear" w:color="auto" w:fill="FFFFFF"/>
        <w:rPr>
          <w:rFonts w:ascii="Calibri" w:hAnsi="Calibri" w:cs="Arial"/>
          <w:color w:val="222222"/>
          <w:lang w:val="en"/>
        </w:rPr>
      </w:pPr>
    </w:p>
    <w:p w14:paraId="59866CF6" w14:textId="77777777" w:rsidR="008C60B1" w:rsidRDefault="008C60B1" w:rsidP="00564C96">
      <w:pPr>
        <w:shd w:val="clear" w:color="auto" w:fill="FFFFFF"/>
        <w:rPr>
          <w:rFonts w:ascii="Calibri" w:hAnsi="Calibri" w:cs="Arial"/>
          <w:color w:val="222222"/>
          <w:lang w:val="en"/>
        </w:rPr>
      </w:pPr>
    </w:p>
    <w:p w14:paraId="34659B84" w14:textId="77777777" w:rsidR="000C40BC" w:rsidRDefault="000C40BC" w:rsidP="00564C96">
      <w:pPr>
        <w:shd w:val="clear" w:color="auto" w:fill="FFFFFF"/>
        <w:rPr>
          <w:rFonts w:ascii="Calibri" w:hAnsi="Calibri" w:cs="Arial"/>
          <w:color w:val="222222"/>
          <w:lang w:val="en"/>
        </w:rPr>
      </w:pPr>
    </w:p>
    <w:p w14:paraId="03A19E26" w14:textId="77777777" w:rsidR="00344D84" w:rsidRDefault="00344D84" w:rsidP="0009111E">
      <w:pPr>
        <w:shd w:val="clear" w:color="auto" w:fill="FFFFFF"/>
        <w:rPr>
          <w:rFonts w:ascii="Calibri" w:hAnsi="Calibri" w:cs="Arial"/>
          <w:color w:val="222222"/>
          <w:lang w:val="en"/>
        </w:rPr>
      </w:pPr>
    </w:p>
    <w:p w14:paraId="40F0DFF1" w14:textId="54E83501" w:rsidR="00B0030D" w:rsidRPr="00B0030D" w:rsidRDefault="00462A3D" w:rsidP="00344D84">
      <w:pPr>
        <w:shd w:val="clear" w:color="auto" w:fill="FFFFFF"/>
        <w:rPr>
          <w:rFonts w:ascii="Times" w:eastAsia="Times New Roman" w:hAnsi="Times" w:cs="Times New Roman"/>
          <w:sz w:val="20"/>
          <w:szCs w:val="20"/>
        </w:rPr>
      </w:pPr>
      <w:r w:rsidRPr="00462A3D">
        <w:rPr>
          <w:rFonts w:ascii="Arial" w:hAnsi="Arial" w:cs="Arial"/>
          <w:color w:val="222222"/>
          <w:sz w:val="21"/>
          <w:szCs w:val="21"/>
          <w:lang w:val="en"/>
        </w:rPr>
        <w:br/>
      </w:r>
    </w:p>
    <w:p w14:paraId="301CA0A9" w14:textId="77777777" w:rsidR="00B0030D" w:rsidRPr="0009111E" w:rsidRDefault="00B0030D" w:rsidP="00B0030D">
      <w:pPr>
        <w:shd w:val="clear" w:color="auto" w:fill="FFFFFF"/>
        <w:rPr>
          <w:rFonts w:ascii="Calibri" w:hAnsi="Calibri" w:cs="Arial"/>
          <w:color w:val="222222"/>
        </w:rPr>
      </w:pPr>
    </w:p>
    <w:p w14:paraId="56615052" w14:textId="77777777" w:rsidR="0009111E" w:rsidRPr="0009111E" w:rsidRDefault="0009111E" w:rsidP="0009111E">
      <w:pPr>
        <w:shd w:val="clear" w:color="auto" w:fill="FFFFFF"/>
        <w:rPr>
          <w:rFonts w:ascii="Calibri" w:hAnsi="Calibri" w:cs="Arial"/>
          <w:color w:val="222222"/>
        </w:rPr>
      </w:pPr>
      <w:r w:rsidRPr="0009111E">
        <w:rPr>
          <w:rFonts w:ascii="Calibri" w:hAnsi="Calibri" w:cs="Arial"/>
          <w:color w:val="222222"/>
          <w:lang w:val="en"/>
        </w:rPr>
        <w:t> </w:t>
      </w:r>
    </w:p>
    <w:p w14:paraId="19040AB0" w14:textId="77777777" w:rsidR="0009111E" w:rsidRDefault="0009111E" w:rsidP="00183A27"/>
    <w:p w14:paraId="40C8DBB3" w14:textId="77777777" w:rsidR="00183A27" w:rsidRDefault="00183A27" w:rsidP="00183A27"/>
    <w:p w14:paraId="32F4083B" w14:textId="59739A4A" w:rsidR="00801DF3" w:rsidRPr="00801DF3" w:rsidRDefault="00801DF3" w:rsidP="00801DF3">
      <w:pPr>
        <w:rPr>
          <w:rFonts w:ascii="Times" w:eastAsia="Times New Roman" w:hAnsi="Times" w:cs="Times New Roman"/>
          <w:sz w:val="20"/>
          <w:szCs w:val="20"/>
        </w:rPr>
      </w:pPr>
    </w:p>
    <w:p w14:paraId="68296954" w14:textId="77777777" w:rsidR="00183A27" w:rsidRPr="00183A27" w:rsidRDefault="00183A27" w:rsidP="00183A27">
      <w:pPr>
        <w:rPr>
          <w:rFonts w:ascii="Times" w:eastAsia="Times New Roman" w:hAnsi="Times" w:cs="Times New Roman"/>
          <w:sz w:val="20"/>
          <w:szCs w:val="20"/>
        </w:rPr>
      </w:pPr>
    </w:p>
    <w:p w14:paraId="768DFC4E" w14:textId="0961703A" w:rsidR="00183A27" w:rsidRPr="00E14741" w:rsidRDefault="00183A27" w:rsidP="00E14741"/>
    <w:sectPr w:rsidR="00183A27" w:rsidRPr="00E14741" w:rsidSect="0044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41"/>
    <w:rsid w:val="000124C3"/>
    <w:rsid w:val="0002778E"/>
    <w:rsid w:val="0009111E"/>
    <w:rsid w:val="0009128D"/>
    <w:rsid w:val="000C40BC"/>
    <w:rsid w:val="000E743D"/>
    <w:rsid w:val="00106193"/>
    <w:rsid w:val="00183A27"/>
    <w:rsid w:val="00263C3E"/>
    <w:rsid w:val="002F6212"/>
    <w:rsid w:val="00335E1A"/>
    <w:rsid w:val="00344D84"/>
    <w:rsid w:val="00351745"/>
    <w:rsid w:val="003866D5"/>
    <w:rsid w:val="00426624"/>
    <w:rsid w:val="00446B13"/>
    <w:rsid w:val="00453915"/>
    <w:rsid w:val="00462A3D"/>
    <w:rsid w:val="004F1D54"/>
    <w:rsid w:val="00510CD4"/>
    <w:rsid w:val="00511321"/>
    <w:rsid w:val="00564C96"/>
    <w:rsid w:val="005A2EDF"/>
    <w:rsid w:val="00620CC7"/>
    <w:rsid w:val="006D244E"/>
    <w:rsid w:val="00784AEA"/>
    <w:rsid w:val="00801DF3"/>
    <w:rsid w:val="00871BDB"/>
    <w:rsid w:val="008754E9"/>
    <w:rsid w:val="008B00B7"/>
    <w:rsid w:val="008C60B1"/>
    <w:rsid w:val="008F3DE3"/>
    <w:rsid w:val="00963F2D"/>
    <w:rsid w:val="009B4C0F"/>
    <w:rsid w:val="009E0566"/>
    <w:rsid w:val="00A96856"/>
    <w:rsid w:val="00AF7BE5"/>
    <w:rsid w:val="00B0030D"/>
    <w:rsid w:val="00B97A3F"/>
    <w:rsid w:val="00CC7363"/>
    <w:rsid w:val="00CD0A8A"/>
    <w:rsid w:val="00D56155"/>
    <w:rsid w:val="00DB36D3"/>
    <w:rsid w:val="00DE4E7D"/>
    <w:rsid w:val="00E14741"/>
    <w:rsid w:val="00F0453F"/>
    <w:rsid w:val="00F66A0A"/>
    <w:rsid w:val="00FF5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61D0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A27"/>
    <w:rPr>
      <w:color w:val="0000FF"/>
      <w:u w:val="single"/>
    </w:rPr>
  </w:style>
  <w:style w:type="character" w:customStyle="1" w:styleId="apple-converted-space">
    <w:name w:val="apple-converted-space"/>
    <w:basedOn w:val="DefaultParagraphFont"/>
    <w:rsid w:val="00801DF3"/>
  </w:style>
  <w:style w:type="paragraph" w:styleId="NormalWeb">
    <w:name w:val="Normal (Web)"/>
    <w:basedOn w:val="Normal"/>
    <w:uiPriority w:val="99"/>
    <w:semiHidden/>
    <w:unhideWhenUsed/>
    <w:rsid w:val="0045391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A27"/>
    <w:rPr>
      <w:color w:val="0000FF"/>
      <w:u w:val="single"/>
    </w:rPr>
  </w:style>
  <w:style w:type="character" w:customStyle="1" w:styleId="apple-converted-space">
    <w:name w:val="apple-converted-space"/>
    <w:basedOn w:val="DefaultParagraphFont"/>
    <w:rsid w:val="00801DF3"/>
  </w:style>
  <w:style w:type="paragraph" w:styleId="NormalWeb">
    <w:name w:val="Normal (Web)"/>
    <w:basedOn w:val="Normal"/>
    <w:uiPriority w:val="99"/>
    <w:semiHidden/>
    <w:unhideWhenUsed/>
    <w:rsid w:val="0045391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254424">
      <w:bodyDiv w:val="1"/>
      <w:marLeft w:val="0"/>
      <w:marRight w:val="0"/>
      <w:marTop w:val="0"/>
      <w:marBottom w:val="0"/>
      <w:divBdr>
        <w:top w:val="none" w:sz="0" w:space="0" w:color="auto"/>
        <w:left w:val="none" w:sz="0" w:space="0" w:color="auto"/>
        <w:bottom w:val="none" w:sz="0" w:space="0" w:color="auto"/>
        <w:right w:val="none" w:sz="0" w:space="0" w:color="auto"/>
      </w:divBdr>
    </w:div>
    <w:div w:id="598412150">
      <w:bodyDiv w:val="1"/>
      <w:marLeft w:val="0"/>
      <w:marRight w:val="0"/>
      <w:marTop w:val="0"/>
      <w:marBottom w:val="0"/>
      <w:divBdr>
        <w:top w:val="none" w:sz="0" w:space="0" w:color="auto"/>
        <w:left w:val="none" w:sz="0" w:space="0" w:color="auto"/>
        <w:bottom w:val="none" w:sz="0" w:space="0" w:color="auto"/>
        <w:right w:val="none" w:sz="0" w:space="0" w:color="auto"/>
      </w:divBdr>
    </w:div>
    <w:div w:id="833374570">
      <w:bodyDiv w:val="1"/>
      <w:marLeft w:val="0"/>
      <w:marRight w:val="0"/>
      <w:marTop w:val="0"/>
      <w:marBottom w:val="0"/>
      <w:divBdr>
        <w:top w:val="none" w:sz="0" w:space="0" w:color="auto"/>
        <w:left w:val="none" w:sz="0" w:space="0" w:color="auto"/>
        <w:bottom w:val="none" w:sz="0" w:space="0" w:color="auto"/>
        <w:right w:val="none" w:sz="0" w:space="0" w:color="auto"/>
      </w:divBdr>
    </w:div>
    <w:div w:id="1667855376">
      <w:bodyDiv w:val="1"/>
      <w:marLeft w:val="0"/>
      <w:marRight w:val="0"/>
      <w:marTop w:val="0"/>
      <w:marBottom w:val="0"/>
      <w:divBdr>
        <w:top w:val="none" w:sz="0" w:space="0" w:color="auto"/>
        <w:left w:val="none" w:sz="0" w:space="0" w:color="auto"/>
        <w:bottom w:val="none" w:sz="0" w:space="0" w:color="auto"/>
        <w:right w:val="none" w:sz="0" w:space="0" w:color="auto"/>
      </w:divBdr>
    </w:div>
    <w:div w:id="1741361385">
      <w:bodyDiv w:val="1"/>
      <w:marLeft w:val="0"/>
      <w:marRight w:val="0"/>
      <w:marTop w:val="0"/>
      <w:marBottom w:val="0"/>
      <w:divBdr>
        <w:top w:val="none" w:sz="0" w:space="0" w:color="auto"/>
        <w:left w:val="none" w:sz="0" w:space="0" w:color="auto"/>
        <w:bottom w:val="none" w:sz="0" w:space="0" w:color="auto"/>
        <w:right w:val="none" w:sz="0" w:space="0" w:color="auto"/>
      </w:divBdr>
    </w:div>
    <w:div w:id="1749688598">
      <w:bodyDiv w:val="1"/>
      <w:marLeft w:val="0"/>
      <w:marRight w:val="0"/>
      <w:marTop w:val="0"/>
      <w:marBottom w:val="0"/>
      <w:divBdr>
        <w:top w:val="none" w:sz="0" w:space="0" w:color="auto"/>
        <w:left w:val="none" w:sz="0" w:space="0" w:color="auto"/>
        <w:bottom w:val="none" w:sz="0" w:space="0" w:color="auto"/>
        <w:right w:val="none" w:sz="0" w:space="0" w:color="auto"/>
      </w:divBdr>
    </w:div>
    <w:div w:id="1840463500">
      <w:bodyDiv w:val="1"/>
      <w:marLeft w:val="0"/>
      <w:marRight w:val="0"/>
      <w:marTop w:val="0"/>
      <w:marBottom w:val="0"/>
      <w:divBdr>
        <w:top w:val="none" w:sz="0" w:space="0" w:color="auto"/>
        <w:left w:val="none" w:sz="0" w:space="0" w:color="auto"/>
        <w:bottom w:val="none" w:sz="0" w:space="0" w:color="auto"/>
        <w:right w:val="none" w:sz="0" w:space="0" w:color="auto"/>
      </w:divBdr>
    </w:div>
    <w:div w:id="1864511836">
      <w:bodyDiv w:val="1"/>
      <w:marLeft w:val="0"/>
      <w:marRight w:val="0"/>
      <w:marTop w:val="0"/>
      <w:marBottom w:val="0"/>
      <w:divBdr>
        <w:top w:val="none" w:sz="0" w:space="0" w:color="auto"/>
        <w:left w:val="none" w:sz="0" w:space="0" w:color="auto"/>
        <w:bottom w:val="none" w:sz="0" w:space="0" w:color="auto"/>
        <w:right w:val="none" w:sz="0" w:space="0" w:color="auto"/>
      </w:divBdr>
    </w:div>
    <w:div w:id="1932084712">
      <w:bodyDiv w:val="1"/>
      <w:marLeft w:val="0"/>
      <w:marRight w:val="0"/>
      <w:marTop w:val="0"/>
      <w:marBottom w:val="0"/>
      <w:divBdr>
        <w:top w:val="none" w:sz="0" w:space="0" w:color="auto"/>
        <w:left w:val="none" w:sz="0" w:space="0" w:color="auto"/>
        <w:bottom w:val="none" w:sz="0" w:space="0" w:color="auto"/>
        <w:right w:val="none" w:sz="0" w:space="0" w:color="auto"/>
      </w:divBdr>
    </w:div>
    <w:div w:id="2043624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948</Words>
  <Characters>5408</Characters>
  <Application>Microsoft Macintosh Word</Application>
  <DocSecurity>0</DocSecurity>
  <Lines>45</Lines>
  <Paragraphs>12</Paragraphs>
  <ScaleCrop>false</ScaleCrop>
  <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29</cp:revision>
  <dcterms:created xsi:type="dcterms:W3CDTF">2017-01-28T23:29:00Z</dcterms:created>
  <dcterms:modified xsi:type="dcterms:W3CDTF">2017-01-30T01:11:00Z</dcterms:modified>
</cp:coreProperties>
</file>