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002">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Project Report</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&lt;Project Title&gt;</w:t>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report submitted to Ganpat University in the partial fulfillment of the requirement for the award of the Degree of Master of Computer Applications.</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MCA Sem-3 [2025-2027]</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&lt;Enrollment No.&gt;</w:t>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&lt;Name of Candidate&gt;</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&lt;Enrollment No.&gt;</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&lt;Name of Candidate&gt;</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 </w:t>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&lt;Name of College guide&gt;</w:t>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&lt;Designation&gt;</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4805363" cy="7469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05363" cy="74698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Acharya Motibhai Patel Institute of Computer Studies,</w:t>
      </w:r>
    </w:p>
    <w:p w:rsidR="00000000" w:rsidDel="00000000" w:rsidP="00000000" w:rsidRDefault="00000000" w:rsidRPr="00000000" w14:paraId="00000013">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Ganpat University, Ganpat Vidyanagar – 384012.</w:t>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&lt;Month-Year&gt;</w:t>
      </w:r>
    </w:p>
    <w:p w:rsidR="00000000" w:rsidDel="00000000" w:rsidP="00000000" w:rsidRDefault="00000000" w:rsidRPr="00000000" w14:paraId="00000015">
      <w:pPr>
        <w:jc w:val="center"/>
        <w:rPr>
          <w:rFonts w:ascii="Arial" w:cs="Arial" w:eastAsia="Arial" w:hAnsi="Arial"/>
          <w:u w:val="single"/>
        </w:rPr>
      </w:pPr>
      <w:r w:rsidDel="00000000" w:rsidR="00000000" w:rsidRPr="00000000">
        <w:br w:type="page"/>
      </w:r>
      <w:r w:rsidDel="00000000" w:rsidR="00000000" w:rsidRPr="00000000">
        <w:rPr/>
        <w:drawing>
          <wp:inline distB="114300" distT="114300" distL="114300" distR="114300">
            <wp:extent cx="5338763" cy="8299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8763" cy="829904"/>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30"/>
          <w:szCs w:val="30"/>
          <w:u w:val="single"/>
          <w:rtl w:val="0"/>
        </w:rPr>
        <w:t xml:space="preserve">PLAGIARISM DECLARATION FORM</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 must be completed, signed and attached to all assignments/ projects / dissertations. </w:t>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complete the information below (using BLOCK LETTERS): </w:t>
      </w:r>
    </w:p>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Name:...............………………………………………Enrollment No. …………… </w:t>
        <w:tab/>
        <w:tab/>
        <w:t xml:space="preserve">Batch Code: </w:t>
      </w:r>
      <w:r w:rsidDel="00000000" w:rsidR="00000000" w:rsidRPr="00000000">
        <w:rPr>
          <w:rFonts w:ascii="Times New Roman" w:cs="Times New Roman" w:eastAsia="Times New Roman" w:hAnsi="Times New Roman"/>
          <w:b w:val="1"/>
          <w:bCs w:val="1"/>
          <w:color w:val="000000"/>
          <w:rtl w:val="0"/>
        </w:rPr>
        <w:t xml:space="preserve">MCA 202</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color w:val="000000"/>
          <w:rtl w:val="0"/>
        </w:rPr>
        <w:t xml:space="preserve">-202</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Name: </w:t>
      </w:r>
      <w:r w:rsidDel="00000000" w:rsidR="00000000" w:rsidRPr="00000000">
        <w:rPr>
          <w:rFonts w:ascii="Times New Roman" w:cs="Times New Roman" w:eastAsia="Times New Roman" w:hAnsi="Times New Roman"/>
          <w:b w:val="1"/>
          <w:bCs w:val="1"/>
          <w:color w:val="000000"/>
          <w:rtl w:val="0"/>
        </w:rPr>
        <w:t xml:space="preserve">M.C.A. SEM – I</w:t>
      </w:r>
      <w:r w:rsidDel="00000000" w:rsidR="00000000" w:rsidRPr="00000000">
        <w:rPr>
          <w:rFonts w:ascii="Times New Roman" w:cs="Times New Roman" w:eastAsia="Times New Roman" w:hAnsi="Times New Roman"/>
          <w:b w:val="1"/>
          <w:bCs w:val="1"/>
          <w:rtl w:val="0"/>
        </w:rPr>
        <w:t xml:space="preserve">II</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P13A6SDP1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rtl w:val="0"/>
        </w:rPr>
        <w:t xml:space="preserve">System Development Project - I</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definition of plagiarism is taken from the MLA Handbook for Writers of Research Papers, Theses and Dissertations (MLA: New York, 1977, 99 4-5) “Plagiarism may take the form of repeating another’s sentences as your own, adopting a particularly apt phrase as your own, paraphrasing someone else’s argument as your own, or even presenting someone else’s line of thinking in the development of a thesis as though it were your own. In short, to plagiarize is to give the impression that you have written or thought something that you have in fact borrowed from another.  Although a writer may use other person’s words and thoughts they must be acknowledged as such (by the use of the appropriate reference, and by the insertion of quotation marks around any words directly quoted.” </w:t>
      </w:r>
    </w:p>
    <w:p w:rsidR="00000000" w:rsidDel="00000000" w:rsidP="00000000" w:rsidRDefault="00000000" w:rsidRPr="00000000" w14:paraId="0000001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PLAGIARISM DECLARATION </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acknowledge and understand that plagiarism is wrong and that it constitutes academic theft. </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understand that my written work must be accurately referenced. I have followed the rules and conventions concerning referencing laid out in the course outline for this course.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have not allowed, nor will I in the future allow, anyone to copy my work with the intentions of passing it off as his or her work. I also accept that submitting identical work to someone else (a syndicate assignment) constitutes a form of plagiarism. I accept that the same principle applies to authorized group work. </w:t>
      </w:r>
    </w:p>
    <w:p w:rsidR="00000000" w:rsidDel="00000000" w:rsidP="00000000" w:rsidRDefault="00000000" w:rsidRPr="00000000" w14:paraId="0000002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PLAGIARISM WARNING </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Any student found to have committed or aided and abetted the offence of plagiarism may be subjected to the following penalties depending on the severity of his involvement in the offence.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left="144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The student shall receive no marks or a reduction of marks for the relevant academic assignment, project or dissertation; </w:t>
      </w:r>
    </w:p>
    <w:p w:rsidR="00000000" w:rsidDel="00000000" w:rsidP="00000000" w:rsidRDefault="00000000" w:rsidRPr="00000000" w14:paraId="00000023">
      <w:pPr>
        <w:spacing w:after="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Subsequent offences will attract more severe penalties, including possible termination of studies. </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Students should seek clarification from their respective lecturers, tutors or supervisors if they are unsure whether they are plagiarizing the work of another person.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BY STUDENT </w:t>
      </w:r>
    </w:p>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read and understood the above definition of plagiarism. I am aware of and understand the Institute’s policy on plagiarism. I declare that all material in this assignment/project/dissertation is my own work and does not involve plagiarism. </w:t>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Signature</w:t>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tl w:val="0"/>
        </w:rPr>
      </w:r>
    </w:p>
    <w:tbl>
      <w:tblPr>
        <w:tblStyle w:val="Table1"/>
        <w:tblW w:w="11613.0" w:type="dxa"/>
        <w:jc w:val="left"/>
        <w:tblInd w:w="-997.0" w:type="dxa"/>
        <w:tblLayout w:type="fixed"/>
        <w:tblLook w:val="0000"/>
      </w:tblPr>
      <w:tblGrid>
        <w:gridCol w:w="11613"/>
        <w:tblGridChange w:id="0">
          <w:tblGrid>
            <w:gridCol w:w="11613"/>
          </w:tblGrid>
        </w:tblGridChange>
      </w:tblGrid>
      <w:tr>
        <w:trPr>
          <w:cantSplit w:val="0"/>
          <w:trHeight w:val="1648" w:hRule="atLeast"/>
          <w:tblHeader w:val="0"/>
        </w:trPr>
        <w:tc>
          <w:tcPr/>
          <w:p w:rsidR="00000000" w:rsidDel="00000000" w:rsidP="00000000" w:rsidRDefault="00000000" w:rsidRPr="00000000" w14:paraId="0000002E">
            <w:pPr>
              <w:jc w:val="center"/>
              <w:rPr>
                <w:rFonts w:ascii="Arial" w:cs="Arial" w:eastAsia="Arial" w:hAnsi="Arial"/>
              </w:rPr>
            </w:pPr>
            <w:r w:rsidDel="00000000" w:rsidR="00000000" w:rsidRPr="00000000">
              <w:rPr/>
              <w:drawing>
                <wp:inline distB="114300" distT="114300" distL="114300" distR="114300">
                  <wp:extent cx="5815013" cy="91291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5013" cy="9129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jc w:val="right"/>
        <w:rPr>
          <w:rFonts w:ascii="Garamond" w:cs="Garamond" w:eastAsia="Garamond" w:hAnsi="Garamond"/>
        </w:rPr>
      </w:pPr>
      <w:r w:rsidDel="00000000" w:rsidR="00000000" w:rsidRPr="00000000">
        <w:rPr>
          <w:rFonts w:ascii="Arial" w:cs="Arial" w:eastAsia="Arial" w:hAnsi="Arial"/>
          <w:rtl w:val="0"/>
        </w:rPr>
        <w:tab/>
        <w:tab/>
        <w:tab/>
        <w:tab/>
        <w:tab/>
        <w:tab/>
        <w:tab/>
      </w:r>
      <w:r w:rsidDel="00000000" w:rsidR="00000000" w:rsidRPr="00000000">
        <w:rPr>
          <w:rFonts w:ascii="Garamond" w:cs="Garamond" w:eastAsia="Garamond" w:hAnsi="Garamond"/>
          <w:b w:val="1"/>
          <w:bCs w:val="1"/>
          <w:sz w:val="20"/>
          <w:szCs w:val="20"/>
          <w:rtl w:val="0"/>
        </w:rPr>
        <w:t xml:space="preserve">___ / ___ / 2026</w:t>
      </w:r>
      <w:r w:rsidDel="00000000" w:rsidR="00000000" w:rsidRPr="00000000">
        <w:rPr>
          <w:rtl w:val="0"/>
        </w:rPr>
      </w:r>
    </w:p>
    <w:p w:rsidR="00000000" w:rsidDel="00000000" w:rsidP="00000000" w:rsidRDefault="00000000" w:rsidRPr="00000000" w14:paraId="00000030">
      <w:pPr>
        <w:pStyle w:val="Heading3"/>
        <w:jc w:val="center"/>
        <w:rPr>
          <w:sz w:val="40"/>
          <w:szCs w:val="40"/>
        </w:rPr>
      </w:pPr>
      <w:r w:rsidDel="00000000" w:rsidR="00000000" w:rsidRPr="00000000">
        <w:rPr>
          <w:sz w:val="40"/>
          <w:szCs w:val="40"/>
          <w:rtl w:val="0"/>
        </w:rPr>
        <w:t xml:space="preserve">CERTIFICATE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TO WHOM SO EVER IT MAY CONCERN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36"/>
          <w:szCs w:val="36"/>
        </w:rPr>
      </w:pPr>
      <w:bookmarkStart w:colFirst="0" w:colLast="0" w:name="_heading=h.gjdgxs" w:id="0"/>
      <w:bookmarkEnd w:id="0"/>
      <w:r w:rsidDel="00000000" w:rsidR="00000000" w:rsidRPr="00000000">
        <w:rPr>
          <w:rFonts w:ascii="Times New Roman" w:cs="Times New Roman" w:eastAsia="Times New Roman" w:hAnsi="Times New Roman"/>
          <w:color w:val="000000"/>
          <w:sz w:val="36"/>
          <w:szCs w:val="36"/>
          <w:rtl w:val="0"/>
        </w:rPr>
        <w:t xml:space="preserve">This is to certify that the following students of M.C.A. Semester-I</w:t>
      </w:r>
      <w:r w:rsidDel="00000000" w:rsidR="00000000" w:rsidRPr="00000000">
        <w:rPr>
          <w:rFonts w:ascii="Times New Roman" w:cs="Times New Roman" w:eastAsia="Times New Roman" w:hAnsi="Times New Roman"/>
          <w:sz w:val="36"/>
          <w:szCs w:val="36"/>
          <w:rtl w:val="0"/>
        </w:rPr>
        <w:t xml:space="preserve">II</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Times New Roman" w:cs="Times New Roman" w:eastAsia="Times New Roman" w:hAnsi="Times New Roman"/>
          <w:sz w:val="36"/>
          <w:szCs w:val="36"/>
          <w:rtl w:val="0"/>
        </w:rPr>
        <w:t xml:space="preserve">(P13A6SDP1 System Development Project - I) </w:t>
      </w:r>
      <w:r w:rsidDel="00000000" w:rsidR="00000000" w:rsidRPr="00000000">
        <w:rPr>
          <w:rFonts w:ascii="Times New Roman" w:cs="Times New Roman" w:eastAsia="Times New Roman" w:hAnsi="Times New Roman"/>
          <w:color w:val="000000"/>
          <w:sz w:val="36"/>
          <w:szCs w:val="36"/>
          <w:rtl w:val="0"/>
        </w:rPr>
        <w:t xml:space="preserve">have completed their project work titled ______________________</w:t>
      </w:r>
      <w:r w:rsidDel="00000000" w:rsidR="00000000" w:rsidRPr="00000000">
        <w:rPr>
          <w:rFonts w:ascii="Times New Roman" w:cs="Times New Roman" w:eastAsia="Times New Roman" w:hAnsi="Times New Roman"/>
          <w:sz w:val="36"/>
          <w:szCs w:val="36"/>
          <w:rtl w:val="0"/>
        </w:rPr>
        <w:t xml:space="preserve">_</w:t>
      </w:r>
      <w:r w:rsidDel="00000000" w:rsidR="00000000" w:rsidRPr="00000000">
        <w:rPr>
          <w:rFonts w:ascii="Times New Roman" w:cs="Times New Roman" w:eastAsia="Times New Roman" w:hAnsi="Times New Roman"/>
          <w:color w:val="000000"/>
          <w:sz w:val="36"/>
          <w:szCs w:val="36"/>
          <w:rtl w:val="0"/>
        </w:rPr>
        <w:t xml:space="preserve">_____________________________satisfactorily fulfill the requirement of M.C.A Semester-I</w:t>
      </w:r>
      <w:r w:rsidDel="00000000" w:rsidR="00000000" w:rsidRPr="00000000">
        <w:rPr>
          <w:rFonts w:ascii="Times New Roman" w:cs="Times New Roman" w:eastAsia="Times New Roman" w:hAnsi="Times New Roman"/>
          <w:sz w:val="36"/>
          <w:szCs w:val="36"/>
          <w:rtl w:val="0"/>
        </w:rPr>
        <w:t xml:space="preserve">II</w:t>
      </w:r>
      <w:r w:rsidDel="00000000" w:rsidR="00000000" w:rsidRPr="00000000">
        <w:rPr>
          <w:rFonts w:ascii="Times New Roman" w:cs="Times New Roman" w:eastAsia="Times New Roman" w:hAnsi="Times New Roman"/>
          <w:color w:val="000000"/>
          <w:sz w:val="36"/>
          <w:szCs w:val="36"/>
          <w:rtl w:val="0"/>
        </w:rPr>
        <w:t xml:space="preserve">, Ganpat University, Ganpat Vidyanagar, in the Year 202</w:t>
      </w:r>
      <w:r w:rsidDel="00000000" w:rsidR="00000000" w:rsidRPr="00000000">
        <w:rPr>
          <w:rFonts w:ascii="Times New Roman" w:cs="Times New Roman" w:eastAsia="Times New Roman" w:hAnsi="Times New Roman"/>
          <w:sz w:val="36"/>
          <w:szCs w:val="36"/>
          <w:rtl w:val="0"/>
        </w:rPr>
        <w:t xml:space="preserve">5</w:t>
      </w:r>
      <w:r w:rsidDel="00000000" w:rsidR="00000000" w:rsidRPr="00000000">
        <w:rPr>
          <w:rFonts w:ascii="Times New Roman" w:cs="Times New Roman" w:eastAsia="Times New Roman" w:hAnsi="Times New Roman"/>
          <w:color w:val="000000"/>
          <w:sz w:val="36"/>
          <w:szCs w:val="36"/>
          <w:rtl w:val="0"/>
        </w:rPr>
        <w:t xml:space="preserve">-2</w:t>
      </w:r>
      <w:r w:rsidDel="00000000" w:rsidR="00000000" w:rsidRPr="00000000">
        <w:rPr>
          <w:rFonts w:ascii="Times New Roman" w:cs="Times New Roman" w:eastAsia="Times New Roman" w:hAnsi="Times New Roman"/>
          <w:sz w:val="36"/>
          <w:szCs w:val="36"/>
          <w:rtl w:val="0"/>
        </w:rPr>
        <w:t xml:space="preserve">6</w:t>
      </w:r>
      <w:r w:rsidDel="00000000" w:rsidR="00000000" w:rsidRPr="00000000">
        <w:rPr>
          <w:rFonts w:ascii="Times New Roman" w:cs="Times New Roman" w:eastAsia="Times New Roman" w:hAnsi="Times New Roman"/>
          <w:color w:val="000000"/>
          <w:sz w:val="36"/>
          <w:szCs w:val="36"/>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32"/>
          <w:szCs w:val="32"/>
        </w:rPr>
      </w:pPr>
      <w:r w:rsidDel="00000000" w:rsidR="00000000" w:rsidRPr="00000000">
        <w:rPr>
          <w:rtl w:val="0"/>
        </w:rPr>
      </w:r>
    </w:p>
    <w:tbl>
      <w:tblPr>
        <w:tblStyle w:val="Table2"/>
        <w:tblW w:w="8820.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4228"/>
        <w:gridCol w:w="1622"/>
        <w:tblGridChange w:id="0">
          <w:tblGrid>
            <w:gridCol w:w="2970"/>
            <w:gridCol w:w="4228"/>
            <w:gridCol w:w="1622"/>
          </w:tblGrid>
        </w:tblGridChange>
      </w:tblGrid>
      <w:tr>
        <w:trPr>
          <w:cantSplit w:val="0"/>
          <w:trHeight w:val="399" w:hRule="atLeast"/>
          <w:tblHeader w:val="0"/>
        </w:trPr>
        <w:tc>
          <w:tcPr>
            <w:vAlign w:val="center"/>
          </w:tcPr>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No</w:t>
            </w:r>
          </w:p>
        </w:tc>
        <w:tc>
          <w:tcPr>
            <w:vAlign w:val="center"/>
          </w:tcPr>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vAlign w:val="center"/>
          </w:tcPr>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 No</w:t>
            </w:r>
          </w:p>
        </w:tc>
      </w:tr>
      <w:tr>
        <w:trPr>
          <w:cantSplit w:val="0"/>
          <w:trHeight w:val="377" w:hRule="atLeast"/>
          <w:tblHeader w:val="0"/>
        </w:trPr>
        <w:tc>
          <w:tcPr>
            <w:vAlign w:val="center"/>
          </w:tcPr>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77" w:hRule="atLeast"/>
          <w:tblHeader w:val="0"/>
        </w:trPr>
        <w:tc>
          <w:tcP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0">
      <w:pPr>
        <w:jc w:val="both"/>
        <w:rPr>
          <w:rFonts w:ascii="Arial" w:cs="Arial" w:eastAsia="Arial" w:hAnsi="Arial"/>
          <w:sz w:val="32"/>
          <w:szCs w:val="32"/>
        </w:rPr>
      </w:pPr>
      <w:r w:rsidDel="00000000" w:rsidR="00000000" w:rsidRPr="00000000">
        <w:rPr>
          <w:rtl w:val="0"/>
        </w:rPr>
      </w:r>
    </w:p>
    <w:tbl>
      <w:tblPr>
        <w:tblStyle w:val="Table3"/>
        <w:tblW w:w="8856.0" w:type="dxa"/>
        <w:jc w:val="center"/>
        <w:tblLayout w:type="fixed"/>
        <w:tblLook w:val="00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External/Internal Guide</w:t>
            </w:r>
          </w:p>
        </w:tc>
        <w:tc>
          <w:tcPr/>
          <w:p w:rsidR="00000000" w:rsidDel="00000000" w:rsidP="00000000" w:rsidRDefault="00000000" w:rsidRPr="00000000" w14:paraId="0000004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Co-ordinator</w:t>
            </w:r>
          </w:p>
        </w:tc>
        <w:tc>
          <w:tcPr/>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Principal</w:t>
            </w:r>
          </w:p>
        </w:tc>
      </w:tr>
      <w:tr>
        <w:trPr>
          <w:cantSplit w:val="0"/>
          <w:tblHeader w:val="0"/>
        </w:trPr>
        <w:tc>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C. D. Patel)</w:t>
            </w:r>
          </w:p>
        </w:tc>
        <w:tc>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Nirbhay Chaubey)</w:t>
            </w:r>
          </w:p>
        </w:tc>
      </w:tr>
    </w:tbl>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color w:val="000000"/>
          <w:sz w:val="30"/>
          <w:szCs w:val="30"/>
          <w:u w:val="singl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color w:val="000000"/>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color w:val="000000"/>
          <w:sz w:val="30"/>
          <w:szCs w:val="30"/>
          <w:u w:val="single"/>
        </w:rPr>
      </w:pPr>
      <w:r w:rsidDel="00000000" w:rsidR="00000000" w:rsidRPr="00000000">
        <w:rPr>
          <w:rFonts w:ascii="Times New Roman" w:cs="Times New Roman" w:eastAsia="Times New Roman" w:hAnsi="Times New Roman"/>
          <w:b w:val="1"/>
          <w:bCs w:val="1"/>
          <w:color w:val="000000"/>
          <w:sz w:val="30"/>
          <w:szCs w:val="30"/>
          <w:u w:val="single"/>
          <w:rtl w:val="0"/>
        </w:rPr>
        <w:t xml:space="preserve">PREFACE</w:t>
      </w:r>
    </w:p>
    <w:p w:rsidR="00000000" w:rsidDel="00000000" w:rsidP="00000000" w:rsidRDefault="00000000" w:rsidRPr="00000000" w14:paraId="0000004A">
      <w:pPr>
        <w:rPr>
          <w:rFonts w:ascii="Times New Roman" w:cs="Times New Roman" w:eastAsia="Times New Roman" w:hAnsi="Times New Roman"/>
          <w:b w:val="1"/>
          <w:bCs w:val="1"/>
          <w:color w:val="000000"/>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b w:val="1"/>
          <w:bCs w:val="1"/>
          <w:color w:val="000000"/>
          <w:sz w:val="30"/>
          <w:szCs w:val="30"/>
          <w:u w:val="single"/>
        </w:rPr>
      </w:pPr>
      <w:r w:rsidDel="00000000" w:rsidR="00000000" w:rsidRPr="00000000">
        <w:rPr>
          <w:rFonts w:ascii="Times New Roman" w:cs="Times New Roman" w:eastAsia="Times New Roman" w:hAnsi="Times New Roman"/>
          <w:b w:val="1"/>
          <w:bCs w:val="1"/>
          <w:color w:val="000000"/>
          <w:sz w:val="30"/>
          <w:szCs w:val="30"/>
          <w:u w:val="single"/>
          <w:rtl w:val="0"/>
        </w:rPr>
        <w:t xml:space="preserve">ACKNOWLEDGEMENT</w:t>
      </w:r>
    </w:p>
    <w:p w:rsidR="00000000" w:rsidDel="00000000" w:rsidP="00000000" w:rsidRDefault="00000000" w:rsidRPr="00000000" w14:paraId="0000004C">
      <w:pPr>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color w:val="000000"/>
          <w:sz w:val="30"/>
          <w:szCs w:val="30"/>
          <w:u w:val="single"/>
        </w:rPr>
      </w:pPr>
      <w:r w:rsidDel="00000000" w:rsidR="00000000" w:rsidRPr="00000000">
        <w:rPr>
          <w:rFonts w:ascii="Times New Roman" w:cs="Times New Roman" w:eastAsia="Times New Roman" w:hAnsi="Times New Roman"/>
          <w:b w:val="1"/>
          <w:bCs w:val="1"/>
          <w:color w:val="000000"/>
          <w:sz w:val="30"/>
          <w:szCs w:val="30"/>
          <w:u w:val="single"/>
          <w:rtl w:val="0"/>
        </w:rPr>
        <w:t xml:space="preserve">CONTENTS</w:t>
      </w:r>
    </w:p>
    <w:tbl>
      <w:tblPr>
        <w:tblStyle w:val="Table4"/>
        <w:tblW w:w="97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671"/>
        <w:gridCol w:w="7078"/>
        <w:gridCol w:w="1260"/>
        <w:tblGridChange w:id="0">
          <w:tblGrid>
            <w:gridCol w:w="729"/>
            <w:gridCol w:w="671"/>
            <w:gridCol w:w="7078"/>
            <w:gridCol w:w="1260"/>
          </w:tblGrid>
        </w:tblGridChange>
      </w:tblGrid>
      <w:tr>
        <w:trPr>
          <w:cantSplit w:val="0"/>
          <w:tblHeader w:val="0"/>
        </w:trPr>
        <w:tc>
          <w:tcPr/>
          <w:p w:rsidR="00000000" w:rsidDel="00000000" w:rsidP="00000000" w:rsidRDefault="00000000" w:rsidRPr="00000000" w14:paraId="0000004E">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No.</w:t>
            </w:r>
          </w:p>
        </w:tc>
        <w:tc>
          <w:tcPr/>
          <w:p w:rsidR="00000000" w:rsidDel="00000000" w:rsidP="00000000" w:rsidRDefault="00000000" w:rsidRPr="00000000" w14:paraId="0000004F">
            <w:pPr>
              <w:jc w:val="center"/>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50">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Name of Content</w:t>
            </w:r>
          </w:p>
        </w:tc>
        <w:tc>
          <w:tcPr/>
          <w:p w:rsidR="00000000" w:rsidDel="00000000" w:rsidP="00000000" w:rsidRDefault="00000000" w:rsidRPr="00000000" w14:paraId="00000051">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Page No.</w:t>
            </w:r>
          </w:p>
        </w:tc>
      </w:tr>
      <w:tr>
        <w:trPr>
          <w:cantSplit w:val="0"/>
          <w:tblHeader w:val="0"/>
        </w:trPr>
        <w:tc>
          <w:tcPr>
            <w:vMerge w:val="restart"/>
          </w:tcPr>
          <w:p w:rsidR="00000000" w:rsidDel="00000000" w:rsidP="00000000" w:rsidRDefault="00000000" w:rsidRPr="00000000" w14:paraId="00000052">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p w:rsidR="00000000" w:rsidDel="00000000" w:rsidP="00000000" w:rsidRDefault="00000000" w:rsidRPr="00000000" w14:paraId="00000053">
            <w:pPr>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INTRODUCTION</w:t>
            </w:r>
          </w:p>
        </w:tc>
        <w:tc>
          <w:tcPr/>
          <w:p w:rsidR="00000000" w:rsidDel="00000000" w:rsidP="00000000" w:rsidRDefault="00000000" w:rsidRPr="00000000" w14:paraId="00000055">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r>
      <w:tr>
        <w:trPr>
          <w:cantSplit w:val="0"/>
          <w:tblHeader w:val="0"/>
        </w:trPr>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5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Profile</w:t>
            </w:r>
          </w:p>
        </w:tc>
        <w:tc>
          <w:tcPr/>
          <w:p w:rsidR="00000000" w:rsidDel="00000000" w:rsidP="00000000" w:rsidRDefault="00000000" w:rsidRPr="00000000" w14:paraId="00000059">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r>
      <w:tr>
        <w:trPr>
          <w:cantSplit w:val="0"/>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05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About the Organization</w:t>
            </w:r>
          </w:p>
        </w:tc>
        <w:tc>
          <w:tcPr/>
          <w:p w:rsidR="00000000" w:rsidDel="00000000" w:rsidP="00000000" w:rsidRDefault="00000000" w:rsidRPr="00000000" w14:paraId="0000005D">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r>
      <w:tr>
        <w:trPr>
          <w:cantSplit w:val="0"/>
          <w:tblHeader w:val="0"/>
        </w:trPr>
        <w:tc>
          <w:tcPr>
            <w:vMerge w:val="restart"/>
          </w:tcPr>
          <w:p w:rsidR="00000000" w:rsidDel="00000000" w:rsidP="00000000" w:rsidRDefault="00000000" w:rsidRPr="00000000" w14:paraId="0000005E">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w:t>
            </w:r>
          </w:p>
        </w:tc>
        <w:tc>
          <w:tcPr/>
          <w:p w:rsidR="00000000" w:rsidDel="00000000" w:rsidP="00000000" w:rsidRDefault="00000000" w:rsidRPr="00000000" w14:paraId="0000005F">
            <w:pPr>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SYSTEM STUDY AND ANALYSIS</w:t>
            </w:r>
          </w:p>
        </w:tc>
        <w:tc>
          <w:tcPr/>
          <w:p w:rsidR="00000000" w:rsidDel="00000000" w:rsidP="00000000" w:rsidRDefault="00000000" w:rsidRPr="00000000" w14:paraId="00000061">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r>
      <w:tr>
        <w:trPr>
          <w:cantSplit w:val="0"/>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6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06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Problem Statement</w:t>
            </w:r>
          </w:p>
        </w:tc>
        <w:tc>
          <w:tcPr/>
          <w:p w:rsidR="00000000" w:rsidDel="00000000" w:rsidP="00000000" w:rsidRDefault="00000000" w:rsidRPr="00000000" w14:paraId="00000065">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r>
      <w:tr>
        <w:trPr>
          <w:cantSplit w:val="0"/>
          <w:trHeight w:val="323"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p w:rsidR="00000000" w:rsidDel="00000000" w:rsidP="00000000" w:rsidRDefault="00000000" w:rsidRPr="00000000" w14:paraId="0000006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Existing System Drawbacks</w:t>
            </w:r>
          </w:p>
        </w:tc>
        <w:tc>
          <w:tcPr/>
          <w:p w:rsidR="00000000" w:rsidDel="00000000" w:rsidP="00000000" w:rsidRDefault="00000000" w:rsidRPr="00000000" w14:paraId="00000069">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r>
      <w:tr>
        <w:trPr>
          <w:cantSplit w:val="0"/>
          <w:trHeight w:val="620" w:hRule="atLeast"/>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p w:rsidR="00000000" w:rsidDel="00000000" w:rsidP="00000000" w:rsidRDefault="00000000" w:rsidRPr="00000000" w14:paraId="0000006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Proposed System</w:t>
            </w:r>
          </w:p>
          <w:p w:rsidR="00000000" w:rsidDel="00000000" w:rsidP="00000000" w:rsidRDefault="00000000" w:rsidRPr="00000000" w14:paraId="0000006D">
            <w:pPr>
              <w:numPr>
                <w:ilvl w:val="2"/>
                <w:numId w:val="2"/>
              </w:numPr>
              <w:pBdr>
                <w:top w:space="0" w:sz="0" w:val="nil"/>
                <w:left w:space="0" w:sz="0" w:val="nil"/>
                <w:bottom w:space="0" w:sz="0" w:val="nil"/>
                <w:right w:space="0" w:sz="0" w:val="nil"/>
                <w:between w:space="0" w:sz="0" w:val="nil"/>
              </w:pBdr>
              <w:ind w:left="720" w:hanging="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Advantages / Comparison Study</w:t>
            </w:r>
          </w:p>
          <w:p w:rsidR="00000000" w:rsidDel="00000000" w:rsidP="00000000" w:rsidRDefault="00000000" w:rsidRPr="00000000" w14:paraId="0000006E">
            <w:pPr>
              <w:numPr>
                <w:ilvl w:val="2"/>
                <w:numId w:val="2"/>
              </w:numPr>
              <w:pBdr>
                <w:top w:space="0" w:sz="0" w:val="nil"/>
                <w:left w:space="0" w:sz="0" w:val="nil"/>
                <w:bottom w:space="0" w:sz="0" w:val="nil"/>
                <w:right w:space="0" w:sz="0" w:val="nil"/>
                <w:between w:space="0" w:sz="0" w:val="nil"/>
              </w:pBdr>
              <w:spacing w:after="200" w:lineRule="auto"/>
              <w:ind w:left="720" w:hanging="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Modules (with short description)</w:t>
            </w:r>
          </w:p>
        </w:tc>
        <w:tc>
          <w:tcPr/>
          <w:p w:rsidR="00000000" w:rsidDel="00000000" w:rsidP="00000000" w:rsidRDefault="00000000" w:rsidRPr="00000000" w14:paraId="0000006F">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r>
      <w:tr>
        <w:trPr>
          <w:cantSplit w:val="0"/>
          <w:tblHeader w:val="0"/>
        </w:trPr>
        <w:tc>
          <w:tcPr>
            <w:vMerge w:val="restart"/>
          </w:tcPr>
          <w:p w:rsidR="00000000" w:rsidDel="00000000" w:rsidP="00000000" w:rsidRDefault="00000000" w:rsidRPr="00000000" w14:paraId="00000070">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p>
        </w:tc>
        <w:tc>
          <w:tcPr/>
          <w:p w:rsidR="00000000" w:rsidDel="00000000" w:rsidP="00000000" w:rsidRDefault="00000000" w:rsidRPr="00000000" w14:paraId="00000071">
            <w:pPr>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DEVELOPMENT ENVIRONMENT</w:t>
            </w:r>
          </w:p>
        </w:tc>
        <w:tc>
          <w:tcPr/>
          <w:p w:rsidR="00000000" w:rsidDel="00000000" w:rsidP="00000000" w:rsidRDefault="00000000" w:rsidRPr="00000000" w14:paraId="00000073">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r>
      <w:tr>
        <w:trPr>
          <w:cantSplit w:val="0"/>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w:t>
            </w:r>
          </w:p>
        </w:tc>
        <w:tc>
          <w:tcPr/>
          <w:p w:rsidR="00000000" w:rsidDel="00000000" w:rsidP="00000000" w:rsidRDefault="00000000" w:rsidRPr="00000000" w14:paraId="0000007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Hardware Requirement</w:t>
            </w:r>
          </w:p>
        </w:tc>
        <w:tc>
          <w:tcPr/>
          <w:p w:rsidR="00000000" w:rsidDel="00000000" w:rsidP="00000000" w:rsidRDefault="00000000" w:rsidRPr="00000000" w14:paraId="00000077">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r>
      <w:tr>
        <w:trPr>
          <w:cantSplit w:val="0"/>
          <w:tblHeader w:val="0"/>
        </w:trPr>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w:t>
            </w:r>
          </w:p>
        </w:tc>
        <w:tc>
          <w:tcPr/>
          <w:p w:rsidR="00000000" w:rsidDel="00000000" w:rsidP="00000000" w:rsidRDefault="00000000" w:rsidRPr="00000000" w14:paraId="0000007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Software Requirement</w:t>
            </w:r>
          </w:p>
        </w:tc>
        <w:tc>
          <w:tcPr/>
          <w:p w:rsidR="00000000" w:rsidDel="00000000" w:rsidP="00000000" w:rsidRDefault="00000000" w:rsidRPr="00000000" w14:paraId="0000007B">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r>
      <w:tr>
        <w:trPr>
          <w:cantSplit w:val="0"/>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restart"/>
          </w:tcPr>
          <w:p w:rsidR="00000000" w:rsidDel="00000000" w:rsidP="00000000" w:rsidRDefault="00000000" w:rsidRPr="00000000" w14:paraId="0000007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w:t>
            </w:r>
          </w:p>
        </w:tc>
        <w:tc>
          <w:tcPr>
            <w:vMerge w:val="restart"/>
          </w:tcPr>
          <w:p w:rsidR="00000000" w:rsidDel="00000000" w:rsidP="00000000" w:rsidRDefault="00000000" w:rsidRPr="00000000" w14:paraId="0000007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Programming Environment</w:t>
            </w:r>
          </w:p>
          <w:p w:rsidR="00000000" w:rsidDel="00000000" w:rsidP="00000000" w:rsidRDefault="00000000" w:rsidRPr="00000000" w14:paraId="0000007F">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About Front-End</w:t>
            </w:r>
          </w:p>
          <w:p w:rsidR="00000000" w:rsidDel="00000000" w:rsidP="00000000" w:rsidRDefault="00000000" w:rsidRPr="00000000" w14:paraId="00000080">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About Back-End</w:t>
            </w:r>
          </w:p>
        </w:tc>
        <w:tc>
          <w:tcPr/>
          <w:p w:rsidR="00000000" w:rsidDel="00000000" w:rsidP="00000000" w:rsidRDefault="00000000" w:rsidRPr="00000000" w14:paraId="00000081">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r>
      <w:tr>
        <w:trPr>
          <w:cantSplit w:val="0"/>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5">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r>
      <w:tr>
        <w:trPr>
          <w:cantSplit w:val="0"/>
          <w:trHeight w:val="305" w:hRule="atLeast"/>
          <w:tblHeader w:val="0"/>
        </w:trPr>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r>
      <w:tr>
        <w:trPr>
          <w:cantSplit w:val="0"/>
          <w:tblHeader w:val="0"/>
        </w:trPr>
        <w:tc>
          <w:tcPr>
            <w:vMerge w:val="restart"/>
          </w:tcPr>
          <w:p w:rsidR="00000000" w:rsidDel="00000000" w:rsidP="00000000" w:rsidRDefault="00000000" w:rsidRPr="00000000" w14:paraId="0000008A">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w:t>
            </w:r>
          </w:p>
        </w:tc>
        <w:tc>
          <w:tcPr/>
          <w:p w:rsidR="00000000" w:rsidDel="00000000" w:rsidP="00000000" w:rsidRDefault="00000000" w:rsidRPr="00000000" w14:paraId="0000008B">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SYSTEM DESIGN AND DEVELOPMENT</w:t>
            </w:r>
          </w:p>
        </w:tc>
        <w:tc>
          <w:tcPr/>
          <w:p w:rsidR="00000000" w:rsidDel="00000000" w:rsidP="00000000" w:rsidRDefault="00000000" w:rsidRPr="00000000" w14:paraId="0000008D">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w:t>
            </w:r>
          </w:p>
        </w:tc>
        <w:tc>
          <w:tcPr/>
          <w:p w:rsidR="00000000" w:rsidDel="00000000" w:rsidP="00000000" w:rsidRDefault="00000000" w:rsidRPr="00000000" w14:paraId="00000090">
            <w:pPr>
              <w:pStyle w:val="Subtitle"/>
              <w:jc w:val="left"/>
              <w:rPr>
                <w:b w:val="0"/>
                <w:bCs w:val="0"/>
                <w:sz w:val="26"/>
                <w:szCs w:val="26"/>
                <w:u w:val="none"/>
              </w:rPr>
            </w:pPr>
            <w:r w:rsidDel="00000000" w:rsidR="00000000" w:rsidRPr="00000000">
              <w:rPr>
                <w:b w:val="0"/>
                <w:bCs w:val="0"/>
                <w:sz w:val="26"/>
                <w:szCs w:val="26"/>
                <w:u w:val="none"/>
                <w:rtl w:val="0"/>
              </w:rPr>
              <w:t xml:space="preserve">Time line chart (Gantt chart)</w:t>
            </w:r>
          </w:p>
        </w:tc>
        <w:tc>
          <w:tcPr/>
          <w:p w:rsidR="00000000" w:rsidDel="00000000" w:rsidP="00000000" w:rsidRDefault="00000000" w:rsidRPr="00000000" w14:paraId="00000091">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w:t>
            </w:r>
          </w:p>
        </w:tc>
        <w:tc>
          <w:tcPr/>
          <w:p w:rsidR="00000000" w:rsidDel="00000000" w:rsidP="00000000" w:rsidRDefault="00000000" w:rsidRPr="00000000" w14:paraId="00000094">
            <w:pPr>
              <w:pStyle w:val="Subtitle"/>
              <w:jc w:val="left"/>
              <w:rPr>
                <w:b w:val="0"/>
                <w:bCs w:val="0"/>
                <w:sz w:val="26"/>
                <w:szCs w:val="26"/>
                <w:u w:val="none"/>
              </w:rPr>
            </w:pPr>
            <w:r w:rsidDel="00000000" w:rsidR="00000000" w:rsidRPr="00000000">
              <w:rPr>
                <w:b w:val="0"/>
                <w:bCs w:val="0"/>
                <w:sz w:val="26"/>
                <w:szCs w:val="26"/>
                <w:u w:val="none"/>
                <w:rtl w:val="0"/>
              </w:rPr>
              <w:t xml:space="preserve">Data Dictionary </w:t>
            </w:r>
          </w:p>
        </w:tc>
        <w:tc>
          <w:tcPr/>
          <w:p w:rsidR="00000000" w:rsidDel="00000000" w:rsidP="00000000" w:rsidRDefault="00000000" w:rsidRPr="00000000" w14:paraId="00000095">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w:t>
            </w:r>
          </w:p>
        </w:tc>
        <w:tc>
          <w:tcPr/>
          <w:p w:rsidR="00000000" w:rsidDel="00000000" w:rsidP="00000000" w:rsidRDefault="00000000" w:rsidRPr="00000000" w14:paraId="00000098">
            <w:pPr>
              <w:pStyle w:val="Subtitle"/>
              <w:jc w:val="left"/>
              <w:rPr>
                <w:b w:val="0"/>
                <w:bCs w:val="0"/>
                <w:sz w:val="26"/>
                <w:szCs w:val="26"/>
                <w:u w:val="none"/>
              </w:rPr>
            </w:pPr>
            <w:r w:rsidDel="00000000" w:rsidR="00000000" w:rsidRPr="00000000">
              <w:rPr>
                <w:b w:val="0"/>
                <w:bCs w:val="0"/>
                <w:sz w:val="26"/>
                <w:szCs w:val="26"/>
                <w:u w:val="none"/>
                <w:rtl w:val="0"/>
              </w:rPr>
              <w:t xml:space="preserve">E-R Diagram </w:t>
            </w:r>
          </w:p>
        </w:tc>
        <w:tc>
          <w:tcPr/>
          <w:p w:rsidR="00000000" w:rsidDel="00000000" w:rsidP="00000000" w:rsidRDefault="00000000" w:rsidRPr="00000000" w14:paraId="00000099">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restart"/>
          </w:tcPr>
          <w:p w:rsidR="00000000" w:rsidDel="00000000" w:rsidP="00000000" w:rsidRDefault="00000000" w:rsidRPr="00000000" w14:paraId="0000009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4.4</w:t>
            </w:r>
          </w:p>
        </w:tc>
        <w:tc>
          <w:tcPr>
            <w:vMerge w:val="restart"/>
          </w:tcPr>
          <w:p w:rsidR="00000000" w:rsidDel="00000000" w:rsidP="00000000" w:rsidRDefault="00000000" w:rsidRPr="00000000" w14:paraId="0000009C">
            <w:pPr>
              <w:pStyle w:val="Subtitle"/>
              <w:jc w:val="left"/>
              <w:rPr>
                <w:b w:val="0"/>
                <w:bCs w:val="0"/>
                <w:sz w:val="26"/>
                <w:szCs w:val="26"/>
                <w:u w:val="none"/>
              </w:rPr>
            </w:pPr>
            <w:r w:rsidDel="00000000" w:rsidR="00000000" w:rsidRPr="00000000">
              <w:rPr>
                <w:b w:val="0"/>
                <w:bCs w:val="0"/>
                <w:sz w:val="26"/>
                <w:szCs w:val="26"/>
                <w:u w:val="none"/>
                <w:rtl w:val="0"/>
              </w:rPr>
              <w:t xml:space="preserve">User Modeling Language Diagrams</w:t>
            </w:r>
          </w:p>
          <w:p w:rsidR="00000000" w:rsidDel="00000000" w:rsidP="00000000" w:rsidRDefault="00000000" w:rsidRPr="00000000" w14:paraId="0000009D">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Diagrams </w:t>
            </w:r>
          </w:p>
          <w:p w:rsidR="00000000" w:rsidDel="00000000" w:rsidP="00000000" w:rsidRDefault="00000000" w:rsidRPr="00000000" w14:paraId="0000009E">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Activity Diagrams</w:t>
            </w:r>
          </w:p>
          <w:p w:rsidR="00000000" w:rsidDel="00000000" w:rsidP="00000000" w:rsidRDefault="00000000" w:rsidRPr="00000000" w14:paraId="0000009F">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color w:val="000000"/>
                <w:sz w:val="26"/>
                <w:szCs w:val="26"/>
                <w:rtl w:val="0"/>
              </w:rPr>
              <w:t xml:space="preserve">Sequence Diagrams </w:t>
            </w:r>
            <w:r w:rsidDel="00000000" w:rsidR="00000000" w:rsidRPr="00000000">
              <w:rPr>
                <w:rtl w:val="0"/>
              </w:rPr>
            </w:r>
          </w:p>
          <w:p w:rsidR="00000000" w:rsidDel="00000000" w:rsidP="00000000" w:rsidRDefault="00000000" w:rsidRPr="00000000" w14:paraId="000000A0">
            <w:pPr>
              <w:numPr>
                <w:ilvl w:val="2"/>
                <w:numId w:val="6"/>
              </w:numPr>
              <w:pBdr>
                <w:top w:space="0" w:sz="0" w:val="nil"/>
                <w:left w:space="0" w:sz="0" w:val="nil"/>
                <w:bottom w:space="0" w:sz="0" w:val="nil"/>
                <w:right w:space="0" w:sz="0" w:val="nil"/>
                <w:between w:space="0" w:sz="0" w:val="nil"/>
              </w:pBdr>
              <w:ind w:left="720" w:hanging="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Collaboration Diagrams</w:t>
            </w:r>
          </w:p>
          <w:p w:rsidR="00000000" w:rsidDel="00000000" w:rsidP="00000000" w:rsidRDefault="00000000" w:rsidRPr="00000000" w14:paraId="000000A1">
            <w:pPr>
              <w:numPr>
                <w:ilvl w:val="2"/>
                <w:numId w:val="6"/>
              </w:numPr>
              <w:pBdr>
                <w:top w:space="0" w:sz="0" w:val="nil"/>
                <w:left w:space="0" w:sz="0" w:val="nil"/>
                <w:bottom w:space="0" w:sz="0" w:val="nil"/>
                <w:right w:space="0" w:sz="0" w:val="nil"/>
                <w:between w:space="0" w:sz="0" w:val="nil"/>
              </w:pBdr>
              <w:spacing w:after="200" w:lineRule="auto"/>
              <w:ind w:left="720" w:hanging="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Class Diagrams</w:t>
            </w:r>
          </w:p>
        </w:tc>
        <w:tc>
          <w:tcPr/>
          <w:p w:rsidR="00000000" w:rsidDel="00000000" w:rsidP="00000000" w:rsidRDefault="00000000" w:rsidRPr="00000000" w14:paraId="000000A2">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A">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E">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2">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4.5</w:t>
            </w:r>
          </w:p>
        </w:tc>
        <w:tc>
          <w:tcPr/>
          <w:p w:rsidR="00000000" w:rsidDel="00000000" w:rsidP="00000000" w:rsidRDefault="00000000" w:rsidRPr="00000000" w14:paraId="000000B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Input Design</w:t>
            </w:r>
          </w:p>
        </w:tc>
        <w:tc>
          <w:tcPr/>
          <w:p w:rsidR="00000000" w:rsidDel="00000000" w:rsidP="00000000" w:rsidRDefault="00000000" w:rsidRPr="00000000" w14:paraId="000000BA">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4.6</w:t>
            </w:r>
          </w:p>
        </w:tc>
        <w:tc>
          <w:tcPr/>
          <w:p w:rsidR="00000000" w:rsidDel="00000000" w:rsidP="00000000" w:rsidRDefault="00000000" w:rsidRPr="00000000" w14:paraId="000000B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Output Design</w:t>
            </w:r>
          </w:p>
        </w:tc>
        <w:tc>
          <w:tcPr/>
          <w:p w:rsidR="00000000" w:rsidDel="00000000" w:rsidP="00000000" w:rsidRDefault="00000000" w:rsidRPr="00000000" w14:paraId="000000BE">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r>
      <w:tr>
        <w:trPr>
          <w:cantSplit w:val="0"/>
          <w:tblHeader w:val="0"/>
        </w:trPr>
        <w:tc>
          <w:tcPr>
            <w:vMerge w:val="restart"/>
          </w:tcPr>
          <w:p w:rsidR="00000000" w:rsidDel="00000000" w:rsidP="00000000" w:rsidRDefault="00000000" w:rsidRPr="00000000" w14:paraId="000000BF">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w:t>
            </w:r>
          </w:p>
        </w:tc>
        <w:tc>
          <w:tcPr/>
          <w:p w:rsidR="00000000" w:rsidDel="00000000" w:rsidP="00000000" w:rsidRDefault="00000000" w:rsidRPr="00000000" w14:paraId="000000C0">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SYSTEM TESTING</w:t>
            </w:r>
          </w:p>
        </w:tc>
        <w:tc>
          <w:tcPr/>
          <w:p w:rsidR="00000000" w:rsidDel="00000000" w:rsidP="00000000" w:rsidRDefault="00000000" w:rsidRPr="00000000" w14:paraId="000000C2">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5.1</w:t>
            </w:r>
          </w:p>
        </w:tc>
        <w:tc>
          <w:tcPr/>
          <w:p w:rsidR="00000000" w:rsidDel="00000000" w:rsidP="00000000" w:rsidRDefault="00000000" w:rsidRPr="00000000" w14:paraId="000000C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 Testing</w:t>
            </w:r>
          </w:p>
        </w:tc>
        <w:tc>
          <w:tcPr/>
          <w:p w:rsidR="00000000" w:rsidDel="00000000" w:rsidP="00000000" w:rsidRDefault="00000000" w:rsidRPr="00000000" w14:paraId="000000C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C9">
            <w:pPr>
              <w:numPr>
                <w:ilvl w:val="2"/>
                <w:numId w:val="1"/>
              </w:numPr>
              <w:pBdr>
                <w:top w:space="0" w:sz="0" w:val="nil"/>
                <w:left w:space="0" w:sz="0" w:val="nil"/>
                <w:bottom w:space="0" w:sz="0" w:val="nil"/>
                <w:right w:space="0" w:sz="0" w:val="nil"/>
                <w:between w:space="0" w:sz="0" w:val="nil"/>
              </w:pBdr>
              <w:spacing w:after="200" w:lineRule="auto"/>
              <w:ind w:left="720" w:hanging="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Output Testing</w:t>
            </w:r>
          </w:p>
        </w:tc>
        <w:tc>
          <w:tcPr/>
          <w:p w:rsidR="00000000" w:rsidDel="00000000" w:rsidP="00000000" w:rsidRDefault="00000000" w:rsidRPr="00000000" w14:paraId="000000CA">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5.1.2   Validation and Verification Testing</w:t>
            </w:r>
          </w:p>
        </w:tc>
        <w:tc>
          <w:tcPr/>
          <w:p w:rsidR="00000000" w:rsidDel="00000000" w:rsidP="00000000" w:rsidRDefault="00000000" w:rsidRPr="00000000" w14:paraId="000000CE">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r>
      <w:tr>
        <w:trPr>
          <w:cantSplit w:val="0"/>
          <w:tblHeader w:val="0"/>
        </w:trPr>
        <w:tc>
          <w:tcPr>
            <w:vMerge w:val="restart"/>
          </w:tcPr>
          <w:p w:rsidR="00000000" w:rsidDel="00000000" w:rsidP="00000000" w:rsidRDefault="00000000" w:rsidRPr="00000000" w14:paraId="000000CF">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w:t>
            </w:r>
          </w:p>
        </w:tc>
        <w:tc>
          <w:tcPr/>
          <w:p w:rsidR="00000000" w:rsidDel="00000000" w:rsidP="00000000" w:rsidRDefault="00000000" w:rsidRPr="00000000" w14:paraId="000000D0">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CONCLUSION AND FUTURE ENHANCEMENT</w:t>
            </w:r>
          </w:p>
        </w:tc>
        <w:tc>
          <w:tcPr/>
          <w:p w:rsidR="00000000" w:rsidDel="00000000" w:rsidP="00000000" w:rsidRDefault="00000000" w:rsidRPr="00000000" w14:paraId="000000D2">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r>
      <w:tr>
        <w:trPr>
          <w:cantSplit w:val="0"/>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6.1</w:t>
            </w:r>
          </w:p>
        </w:tc>
        <w:tc>
          <w:tcPr/>
          <w:p w:rsidR="00000000" w:rsidDel="00000000" w:rsidP="00000000" w:rsidRDefault="00000000" w:rsidRPr="00000000" w14:paraId="000000D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Conclusion</w:t>
            </w:r>
          </w:p>
        </w:tc>
        <w:tc>
          <w:tcPr/>
          <w:p w:rsidR="00000000" w:rsidDel="00000000" w:rsidP="00000000" w:rsidRDefault="00000000" w:rsidRPr="00000000" w14:paraId="000000D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r>
      <w:tr>
        <w:trPr>
          <w:cantSplit w:val="0"/>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6.2</w:t>
            </w:r>
          </w:p>
        </w:tc>
        <w:tc>
          <w:tcPr/>
          <w:p w:rsidR="00000000" w:rsidDel="00000000" w:rsidP="00000000" w:rsidRDefault="00000000" w:rsidRPr="00000000" w14:paraId="000000D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Future Enhancements</w:t>
            </w:r>
          </w:p>
        </w:tc>
        <w:tc>
          <w:tcPr/>
          <w:p w:rsidR="00000000" w:rsidDel="00000000" w:rsidP="00000000" w:rsidRDefault="00000000" w:rsidRPr="00000000" w14:paraId="000000DA">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r>
      <w:tr>
        <w:trPr>
          <w:cantSplit w:val="0"/>
          <w:tblHeader w:val="0"/>
        </w:trPr>
        <w:tc>
          <w:tcPr>
            <w:vMerge w:val="restart"/>
          </w:tcPr>
          <w:p w:rsidR="00000000" w:rsidDel="00000000" w:rsidP="00000000" w:rsidRDefault="00000000" w:rsidRPr="00000000" w14:paraId="000000DB">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7</w:t>
            </w:r>
          </w:p>
        </w:tc>
        <w:tc>
          <w:tcPr/>
          <w:p w:rsidR="00000000" w:rsidDel="00000000" w:rsidP="00000000" w:rsidRDefault="00000000" w:rsidRPr="00000000" w14:paraId="000000DC">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BIBLIOGRAPHY</w:t>
            </w:r>
            <w:r w:rsidDel="00000000" w:rsidR="00000000" w:rsidRPr="00000000">
              <w:rPr>
                <w:rFonts w:ascii="Times New Roman" w:cs="Times New Roman" w:eastAsia="Times New Roman" w:hAnsi="Times New Roman"/>
                <w:b w:val="1"/>
                <w:bCs w:val="1"/>
                <w:color w:val="000000"/>
                <w:sz w:val="26"/>
                <w:szCs w:val="26"/>
                <w:rtl w:val="0"/>
              </w:rPr>
              <w:t xml:space="preserve"> &amp; REFERENCES</w:t>
            </w:r>
          </w:p>
        </w:tc>
        <w:tc>
          <w:tcPr/>
          <w:p w:rsidR="00000000" w:rsidDel="00000000" w:rsidP="00000000" w:rsidRDefault="00000000" w:rsidRPr="00000000" w14:paraId="000000DE">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r>
      <w:tr>
        <w:trPr>
          <w:cantSplit w:val="0"/>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7.1</w:t>
            </w:r>
          </w:p>
        </w:tc>
        <w:tc>
          <w:tcPr/>
          <w:p w:rsidR="00000000" w:rsidDel="00000000" w:rsidP="00000000" w:rsidRDefault="00000000" w:rsidRPr="00000000" w14:paraId="000000E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Books References</w:t>
            </w:r>
          </w:p>
        </w:tc>
        <w:tc>
          <w:tcPr/>
          <w:p w:rsidR="00000000" w:rsidDel="00000000" w:rsidP="00000000" w:rsidRDefault="00000000" w:rsidRPr="00000000" w14:paraId="000000E2">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r>
      <w:tr>
        <w:trPr>
          <w:cantSplit w:val="0"/>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7.2</w:t>
            </w:r>
          </w:p>
        </w:tc>
        <w:tc>
          <w:tcPr/>
          <w:p w:rsidR="00000000" w:rsidDel="00000000" w:rsidP="00000000" w:rsidRDefault="00000000" w:rsidRPr="00000000" w14:paraId="000000E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Web References</w:t>
            </w:r>
          </w:p>
        </w:tc>
        <w:tc>
          <w:tcPr/>
          <w:p w:rsidR="00000000" w:rsidDel="00000000" w:rsidP="00000000" w:rsidRDefault="00000000" w:rsidRPr="00000000" w14:paraId="000000E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r>
    </w:tbl>
    <w:p w:rsidR="00000000" w:rsidDel="00000000" w:rsidP="00000000" w:rsidRDefault="00000000" w:rsidRPr="00000000" w14:paraId="000000E7">
      <w:pPr>
        <w:pBdr>
          <w:bottom w:color="000000" w:space="1" w:sz="6" w:val="single"/>
        </w:pBdr>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E8">
      <w:pPr>
        <w:pBdr>
          <w:bottom w:color="000000" w:space="1" w:sz="6" w:val="single"/>
        </w:pBd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Chapter – 1 INTRODUCTION</w:t>
      </w:r>
    </w:p>
    <w:p w:rsidR="00000000" w:rsidDel="00000000" w:rsidP="00000000" w:rsidRDefault="00000000" w:rsidRPr="00000000" w14:paraId="000000E9">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1.1</w:t>
        <w:tab/>
        <w:t xml:space="preserve">Project Profile</w:t>
      </w:r>
    </w:p>
    <w:p w:rsidR="00000000" w:rsidDel="00000000" w:rsidP="00000000" w:rsidRDefault="00000000" w:rsidRPr="00000000" w14:paraId="000000EA">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1.2</w:t>
        <w:tab/>
        <w:t xml:space="preserve">About the Organization</w:t>
      </w:r>
    </w:p>
    <w:p w:rsidR="00000000" w:rsidDel="00000000" w:rsidP="00000000" w:rsidRDefault="00000000" w:rsidRPr="00000000" w14:paraId="000000EB">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C">
      <w:pPr>
        <w:pBdr>
          <w:bottom w:color="000000" w:space="1" w:sz="6" w:val="single"/>
        </w:pBd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Chapter – 2 SYSTEM STUDY AND ANALYSIS</w:t>
      </w:r>
    </w:p>
    <w:p w:rsidR="00000000" w:rsidDel="00000000" w:rsidP="00000000" w:rsidRDefault="00000000" w:rsidRPr="00000000" w14:paraId="000000ED">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2.1 Problem Statement</w:t>
      </w:r>
    </w:p>
    <w:p w:rsidR="00000000" w:rsidDel="00000000" w:rsidP="00000000" w:rsidRDefault="00000000" w:rsidRPr="00000000" w14:paraId="000000EE">
      <w:pPr>
        <w:rPr>
          <w:rFonts w:ascii="Times New Roman" w:cs="Times New Roman" w:eastAsia="Times New Roman" w:hAnsi="Times New Roman"/>
          <w:b w:val="1"/>
          <w:bCs w:val="1"/>
          <w:color w:val="000000"/>
          <w:sz w:val="32"/>
          <w:szCs w:val="32"/>
        </w:rPr>
      </w:pPr>
      <w:bookmarkStart w:colFirst="0" w:colLast="0" w:name="_heading=h.30j0zll" w:id="1"/>
      <w:bookmarkEnd w:id="1"/>
      <w:r w:rsidDel="00000000" w:rsidR="00000000" w:rsidRPr="00000000">
        <w:rPr>
          <w:rFonts w:ascii="Times New Roman" w:cs="Times New Roman" w:eastAsia="Times New Roman" w:hAnsi="Times New Roman"/>
          <w:b w:val="1"/>
          <w:bCs w:val="1"/>
          <w:color w:val="000000"/>
          <w:sz w:val="32"/>
          <w:szCs w:val="32"/>
          <w:rtl w:val="0"/>
        </w:rPr>
        <w:t xml:space="preserve">2.2 Existing System Drawbacks</w:t>
      </w:r>
    </w:p>
    <w:p w:rsidR="00000000" w:rsidDel="00000000" w:rsidP="00000000" w:rsidRDefault="00000000" w:rsidRPr="00000000" w14:paraId="000000EF">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2.3 Proposed System</w:t>
      </w:r>
    </w:p>
    <w:p w:rsidR="00000000" w:rsidDel="00000000" w:rsidP="00000000" w:rsidRDefault="00000000" w:rsidRPr="00000000" w14:paraId="000000F0">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2.3.1 Advantages / Comparison Study</w:t>
      </w:r>
    </w:p>
    <w:p w:rsidR="00000000" w:rsidDel="00000000" w:rsidP="00000000" w:rsidRDefault="00000000" w:rsidRPr="00000000" w14:paraId="000000F1">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2.3.2 Modules (with short description)</w:t>
      </w:r>
    </w:p>
    <w:p w:rsidR="00000000" w:rsidDel="00000000" w:rsidP="00000000" w:rsidRDefault="00000000" w:rsidRPr="00000000" w14:paraId="000000F2">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3">
      <w:pPr>
        <w:pBdr>
          <w:bottom w:color="000000" w:space="1" w:sz="6" w:val="single"/>
        </w:pBd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Chapter – 3 DEVELOPMENT ENVIRONMENTS</w:t>
      </w:r>
    </w:p>
    <w:p w:rsidR="00000000" w:rsidDel="00000000" w:rsidP="00000000" w:rsidRDefault="00000000" w:rsidRPr="00000000" w14:paraId="000000F4">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3.1 Hardware Requirement</w:t>
      </w:r>
    </w:p>
    <w:p w:rsidR="00000000" w:rsidDel="00000000" w:rsidP="00000000" w:rsidRDefault="00000000" w:rsidRPr="00000000" w14:paraId="000000F5">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3.2 Software Requirement</w:t>
      </w:r>
    </w:p>
    <w:p w:rsidR="00000000" w:rsidDel="00000000" w:rsidP="00000000" w:rsidRDefault="00000000" w:rsidRPr="00000000" w14:paraId="000000F6">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3.3 Programming Environment</w:t>
      </w:r>
    </w:p>
    <w:p w:rsidR="00000000" w:rsidDel="00000000" w:rsidP="00000000" w:rsidRDefault="00000000" w:rsidRPr="00000000" w14:paraId="000000F7">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3.3.1 About Front-End</w:t>
      </w:r>
    </w:p>
    <w:p w:rsidR="00000000" w:rsidDel="00000000" w:rsidP="00000000" w:rsidRDefault="00000000" w:rsidRPr="00000000" w14:paraId="000000F8">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3.3.2 About Back-End</w:t>
      </w:r>
    </w:p>
    <w:p w:rsidR="00000000" w:rsidDel="00000000" w:rsidP="00000000" w:rsidRDefault="00000000" w:rsidRPr="00000000" w14:paraId="000000F9">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A">
      <w:pPr>
        <w:pBdr>
          <w:bottom w:color="000000" w:space="1" w:sz="6" w:val="single"/>
        </w:pBd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Chapter – 4 SYSTEM DESIGN AND DEVELOPMENT</w:t>
      </w:r>
    </w:p>
    <w:p w:rsidR="00000000" w:rsidDel="00000000" w:rsidP="00000000" w:rsidRDefault="00000000" w:rsidRPr="00000000" w14:paraId="000000FB">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4.1</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Time line chart (Gantt chart)</w:t>
      </w:r>
    </w:p>
    <w:p w:rsidR="00000000" w:rsidDel="00000000" w:rsidP="00000000" w:rsidRDefault="00000000" w:rsidRPr="00000000" w14:paraId="000000FC">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4.2 Data Dictionary</w:t>
      </w:r>
    </w:p>
    <w:p w:rsidR="00000000" w:rsidDel="00000000" w:rsidP="00000000" w:rsidRDefault="00000000" w:rsidRPr="00000000" w14:paraId="000000FD">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4.3 E-R Diagram</w:t>
      </w:r>
    </w:p>
    <w:p w:rsidR="00000000" w:rsidDel="00000000" w:rsidP="00000000" w:rsidRDefault="00000000" w:rsidRPr="00000000" w14:paraId="000000FE">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4.4 User Modeling Language Diagrams</w:t>
      </w:r>
    </w:p>
    <w:p w:rsidR="00000000" w:rsidDel="00000000" w:rsidP="00000000" w:rsidRDefault="00000000" w:rsidRPr="00000000" w14:paraId="000000FF">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4.4.1</w:t>
        <w:tab/>
        <w:t xml:space="preserve">Use Case Diagrams </w:t>
      </w:r>
    </w:p>
    <w:p w:rsidR="00000000" w:rsidDel="00000000" w:rsidP="00000000" w:rsidRDefault="00000000" w:rsidRPr="00000000" w14:paraId="00000100">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4.4.2</w:t>
        <w:tab/>
        <w:t xml:space="preserve">Activity Diagrams</w:t>
      </w:r>
    </w:p>
    <w:p w:rsidR="00000000" w:rsidDel="00000000" w:rsidP="00000000" w:rsidRDefault="00000000" w:rsidRPr="00000000" w14:paraId="00000101">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4.4.3</w:t>
        <w:tab/>
        <w:t xml:space="preserve">Sequence Diagrams </w:t>
      </w:r>
    </w:p>
    <w:p w:rsidR="00000000" w:rsidDel="00000000" w:rsidP="00000000" w:rsidRDefault="00000000" w:rsidRPr="00000000" w14:paraId="00000102">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4.4.4</w:t>
        <w:tab/>
        <w:t xml:space="preserve">Collaboration Diagrams</w:t>
      </w:r>
    </w:p>
    <w:p w:rsidR="00000000" w:rsidDel="00000000" w:rsidP="00000000" w:rsidRDefault="00000000" w:rsidRPr="00000000" w14:paraId="00000103">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4.4.5</w:t>
        <w:tab/>
        <w:t xml:space="preserve">Class Diagrams</w:t>
      </w:r>
    </w:p>
    <w:p w:rsidR="00000000" w:rsidDel="00000000" w:rsidP="00000000" w:rsidRDefault="00000000" w:rsidRPr="00000000" w14:paraId="00000104">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4.5</w:t>
        <w:tab/>
        <w:t xml:space="preserve">Input Design</w:t>
      </w:r>
    </w:p>
    <w:p w:rsidR="00000000" w:rsidDel="00000000" w:rsidP="00000000" w:rsidRDefault="00000000" w:rsidRPr="00000000" w14:paraId="00000105">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4.6</w:t>
        <w:tab/>
        <w:t xml:space="preserve">Output Design</w:t>
      </w:r>
      <w:r w:rsidDel="00000000" w:rsidR="00000000" w:rsidRPr="00000000">
        <w:br w:type="page"/>
      </w:r>
      <w:r w:rsidDel="00000000" w:rsidR="00000000" w:rsidRPr="00000000">
        <w:rPr>
          <w:rtl w:val="0"/>
        </w:rPr>
      </w:r>
    </w:p>
    <w:p w:rsidR="00000000" w:rsidDel="00000000" w:rsidP="00000000" w:rsidRDefault="00000000" w:rsidRPr="00000000" w14:paraId="00000106">
      <w:pPr>
        <w:pBdr>
          <w:bottom w:color="000000" w:space="1" w:sz="6" w:val="single"/>
        </w:pBd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Chapter – 5 SYSTEM TESTING</w:t>
      </w:r>
    </w:p>
    <w:p w:rsidR="00000000" w:rsidDel="00000000" w:rsidP="00000000" w:rsidRDefault="00000000" w:rsidRPr="00000000" w14:paraId="00000107">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5.1</w:t>
        <w:tab/>
        <w:t xml:space="preserve">System Testing</w:t>
      </w:r>
    </w:p>
    <w:p w:rsidR="00000000" w:rsidDel="00000000" w:rsidP="00000000" w:rsidRDefault="00000000" w:rsidRPr="00000000" w14:paraId="00000108">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5.5.1 Output Testing</w:t>
      </w:r>
    </w:p>
    <w:p w:rsidR="00000000" w:rsidDel="00000000" w:rsidP="00000000" w:rsidRDefault="00000000" w:rsidRPr="00000000" w14:paraId="00000109">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5.5.2 Validation and Verification Testing</w:t>
      </w:r>
      <w:r w:rsidDel="00000000" w:rsidR="00000000" w:rsidRPr="00000000">
        <w:br w:type="page"/>
      </w:r>
      <w:r w:rsidDel="00000000" w:rsidR="00000000" w:rsidRPr="00000000">
        <w:rPr>
          <w:rtl w:val="0"/>
        </w:rPr>
      </w:r>
    </w:p>
    <w:p w:rsidR="00000000" w:rsidDel="00000000" w:rsidP="00000000" w:rsidRDefault="00000000" w:rsidRPr="00000000" w14:paraId="0000010A">
      <w:pPr>
        <w:pBdr>
          <w:bottom w:color="000000" w:space="1" w:sz="6" w:val="single"/>
        </w:pBd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Chapter – 6 CONCLUSION AND FUTURE ENHANCEMENT</w:t>
      </w:r>
    </w:p>
    <w:p w:rsidR="00000000" w:rsidDel="00000000" w:rsidP="00000000" w:rsidRDefault="00000000" w:rsidRPr="00000000" w14:paraId="0000010B">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6.1</w:t>
        <w:tab/>
        <w:t xml:space="preserve">Conclusion</w:t>
      </w:r>
    </w:p>
    <w:p w:rsidR="00000000" w:rsidDel="00000000" w:rsidP="00000000" w:rsidRDefault="00000000" w:rsidRPr="00000000" w14:paraId="0000010C">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6.2</w:t>
        <w:tab/>
        <w:t xml:space="preserve">Future Enhancements</w:t>
      </w:r>
    </w:p>
    <w:p w:rsidR="00000000" w:rsidDel="00000000" w:rsidP="00000000" w:rsidRDefault="00000000" w:rsidRPr="00000000" w14:paraId="0000010D">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E">
      <w:pPr>
        <w:pBdr>
          <w:bottom w:color="000000" w:space="1" w:sz="6" w:val="single"/>
        </w:pBd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Chapter – 7 </w:t>
      </w:r>
      <w:r w:rsidDel="00000000" w:rsidR="00000000" w:rsidRPr="00000000">
        <w:rPr>
          <w:rFonts w:ascii="Times New Roman" w:cs="Times New Roman" w:eastAsia="Times New Roman" w:hAnsi="Times New Roman"/>
          <w:b w:val="1"/>
          <w:bCs w:val="1"/>
          <w:sz w:val="36"/>
          <w:szCs w:val="36"/>
          <w:rtl w:val="0"/>
        </w:rPr>
        <w:t xml:space="preserve">BIBLIOGRAPHY</w:t>
      </w:r>
      <w:r w:rsidDel="00000000" w:rsidR="00000000" w:rsidRPr="00000000">
        <w:rPr>
          <w:rFonts w:ascii="Times New Roman" w:cs="Times New Roman" w:eastAsia="Times New Roman" w:hAnsi="Times New Roman"/>
          <w:b w:val="1"/>
          <w:bCs w:val="1"/>
          <w:color w:val="000000"/>
          <w:sz w:val="36"/>
          <w:szCs w:val="36"/>
          <w:rtl w:val="0"/>
        </w:rPr>
        <w:t xml:space="preserve"> &amp; REFERENCES</w:t>
      </w:r>
    </w:p>
    <w:p w:rsidR="00000000" w:rsidDel="00000000" w:rsidP="00000000" w:rsidRDefault="00000000" w:rsidRPr="00000000" w14:paraId="0000010F">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7.1</w:t>
        <w:tab/>
        <w:t xml:space="preserve">Books References</w:t>
      </w:r>
    </w:p>
    <w:p w:rsidR="00000000" w:rsidDel="00000000" w:rsidP="00000000" w:rsidRDefault="00000000" w:rsidRPr="00000000" w14:paraId="00000110">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7.2</w:t>
        <w:tab/>
        <w:t xml:space="preserve">Web References</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b w:val="1"/>
        <w:bCs w:val="1"/>
        <w:color w:val="000000"/>
        <w:rtl w:val="0"/>
      </w:rPr>
      <w:t xml:space="preserve">Group No – Project Title</w:t>
    </w:r>
    <w:r w:rsidDel="00000000" w:rsidR="00000000" w:rsidRPr="00000000">
      <w:rPr>
        <w:color w:val="000000"/>
        <w:rtl w:val="0"/>
      </w:rPr>
      <w:tab/>
      <w:tab/>
      <w:t xml:space="preserve">Page |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color="622423" w:space="1" w:sz="24" w:val="single"/>
        <w:right w:space="0" w:sz="0" w:val="nil"/>
        <w:between w:space="0" w:sz="0" w:val="nil"/>
      </w:pBdr>
      <w:tabs>
        <w:tab w:val="center" w:leader="none" w:pos="4680"/>
        <w:tab w:val="right" w:leader="none" w:pos="9360"/>
      </w:tabs>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Acharya Motibhai Patel Institute of Computer Studies</w:t>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525" w:hanging="525"/>
      </w:pPr>
      <w:rPr/>
    </w:lvl>
    <w:lvl w:ilvl="1">
      <w:start w:val="1"/>
      <w:numFmt w:val="decimal"/>
      <w:lvlText w:val="%1.%2"/>
      <w:lvlJc w:val="left"/>
      <w:pPr>
        <w:ind w:left="525" w:hanging="52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525" w:hanging="525"/>
      </w:pPr>
      <w:rPr/>
    </w:lvl>
    <w:lvl w:ilvl="1">
      <w:start w:val="2"/>
      <w:numFmt w:val="decimal"/>
      <w:lvlText w:val="%1.%2"/>
      <w:lvlJc w:val="left"/>
      <w:pPr>
        <w:ind w:left="525" w:hanging="525"/>
      </w:pPr>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3"/>
      <w:numFmt w:val="decimal"/>
      <w:lvlText w:val="%1.%2"/>
      <w:lvlJc w:val="left"/>
      <w:pPr>
        <w:ind w:left="945" w:hanging="58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5">
    <w:lvl w:ilvl="0">
      <w:start w:val="3"/>
      <w:numFmt w:val="decimal"/>
      <w:lvlText w:val="%1"/>
      <w:lvlJc w:val="left"/>
      <w:pPr>
        <w:ind w:left="525" w:hanging="525"/>
      </w:pPr>
      <w:rPr/>
    </w:lvl>
    <w:lvl w:ilvl="1">
      <w:start w:val="3"/>
      <w:numFmt w:val="decimal"/>
      <w:lvlText w:val="%1.%2"/>
      <w:lvlJc w:val="left"/>
      <w:pPr>
        <w:ind w:left="525" w:hanging="52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
    <w:lvl w:ilvl="0">
      <w:start w:val="4"/>
      <w:numFmt w:val="decimal"/>
      <w:lvlText w:val="%1"/>
      <w:lvlJc w:val="left"/>
      <w:pPr>
        <w:ind w:left="525" w:hanging="525"/>
      </w:pPr>
      <w:rPr/>
    </w:lvl>
    <w:lvl w:ilvl="1">
      <w:start w:val="4"/>
      <w:numFmt w:val="decimal"/>
      <w:lvlText w:val="%1.%2"/>
      <w:lvlJc w:val="left"/>
      <w:pPr>
        <w:ind w:left="525" w:hanging="52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bCs w:val="1"/>
      <w:sz w:val="48"/>
      <w:szCs w:val="48"/>
      <w:u w:val="singl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9ipDgDIngDRaCFIVYZdj0edog==">CgMxLjAyCGguZ2pkZ3hzMgloLjMwajB6bGw4AHIhMXBrRlBGeEZxSHhkRmx1ZTU1cklFdmRWM28wQzlQWllW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