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4D939" w14:textId="1EA4FFD2" w:rsidR="00F94C44" w:rsidRPr="00A30623" w:rsidRDefault="00FD6552" w:rsidP="00FD6552">
      <w:pPr>
        <w:jc w:val="center"/>
        <w:rPr>
          <w:rFonts w:ascii="Open Sans" w:eastAsia="Times New Roman" w:hAnsi="Open Sans" w:cs="Open Sans"/>
          <w:b/>
          <w:bCs/>
          <w:color w:val="222222"/>
          <w:sz w:val="23"/>
          <w:szCs w:val="23"/>
        </w:rPr>
      </w:pPr>
      <w:r w:rsidRPr="00A30623">
        <w:rPr>
          <w:rFonts w:ascii="Open Sans" w:eastAsia="Times New Roman" w:hAnsi="Open Sans" w:cs="Open Sans"/>
          <w:b/>
          <w:bCs/>
          <w:color w:val="222222"/>
          <w:sz w:val="23"/>
          <w:szCs w:val="23"/>
        </w:rPr>
        <w:t>Summary of Reading Chapter 3: Things that make us smart</w:t>
      </w:r>
    </w:p>
    <w:p w14:paraId="30D5EC09" w14:textId="77777777" w:rsidR="000736CA" w:rsidRDefault="000736CA" w:rsidP="000736CA">
      <w:pPr>
        <w:tabs>
          <w:tab w:val="left" w:pos="6101"/>
        </w:tabs>
        <w:rPr>
          <w:rFonts w:ascii="Times New Roman" w:hAnsi="Times New Roman" w:cs="Times New Roman"/>
          <w:color w:val="1C1C1C"/>
        </w:rPr>
      </w:pPr>
    </w:p>
    <w:p w14:paraId="19CCD423" w14:textId="77777777" w:rsidR="000736CA" w:rsidRDefault="000736CA" w:rsidP="000736CA">
      <w:pPr>
        <w:tabs>
          <w:tab w:val="left" w:pos="6101"/>
        </w:tabs>
        <w:rPr>
          <w:rFonts w:ascii="Times New Roman" w:hAnsi="Times New Roman" w:cs="Times New Roman"/>
          <w:color w:val="1C1C1C"/>
        </w:rPr>
      </w:pPr>
      <w:r w:rsidRPr="000736CA">
        <w:rPr>
          <w:rFonts w:ascii="Times New Roman" w:hAnsi="Times New Roman" w:cs="Times New Roman"/>
          <w:color w:val="1C1C1C"/>
        </w:rPr>
        <w:t>This is my takeaway from this week's reading from D. A. Norman's 'Things that Make Us Smart.'</w:t>
      </w:r>
    </w:p>
    <w:p w14:paraId="61F30566" w14:textId="77777777" w:rsidR="000736CA" w:rsidRDefault="000736CA" w:rsidP="000736CA">
      <w:pPr>
        <w:tabs>
          <w:tab w:val="left" w:pos="6101"/>
        </w:tabs>
        <w:rPr>
          <w:rFonts w:ascii="Times New Roman" w:hAnsi="Times New Roman" w:cs="Times New Roman"/>
          <w:color w:val="1C1C1C"/>
        </w:rPr>
      </w:pPr>
    </w:p>
    <w:p w14:paraId="43230D38" w14:textId="6ABC8A23" w:rsidR="000736CA" w:rsidRPr="00954403" w:rsidRDefault="000736CA" w:rsidP="000736CA">
      <w:pPr>
        <w:tabs>
          <w:tab w:val="left" w:pos="6101"/>
        </w:tabs>
        <w:jc w:val="both"/>
        <w:rPr>
          <w:rFonts w:ascii="Times New Roman" w:hAnsi="Times New Roman" w:cs="Times New Roman"/>
          <w:color w:val="1C1C1C"/>
        </w:rPr>
      </w:pPr>
      <w:r w:rsidRPr="00954403">
        <w:rPr>
          <w:rFonts w:ascii="Times New Roman" w:hAnsi="Times New Roman" w:cs="Times New Roman"/>
          <w:color w:val="1C1C1C"/>
        </w:rPr>
        <w:t>A good representation captures the important features of an event while excluding the rest. The major challenge is to get the abstractions right, to represent the relevant parts rather than the trivial.</w:t>
      </w:r>
      <w:r>
        <w:rPr>
          <w:rFonts w:ascii="Times New Roman" w:hAnsi="Times New Roman" w:cs="Times New Roman"/>
          <w:color w:val="1C1C1C"/>
        </w:rPr>
        <w:t xml:space="preserve"> </w:t>
      </w:r>
      <w:r w:rsidRPr="00954403">
        <w:rPr>
          <w:rFonts w:ascii="Times New Roman" w:hAnsi="Times New Roman" w:cs="Times New Roman"/>
          <w:color w:val="1C1C1C"/>
        </w:rPr>
        <w:t>Instead of dealing with the actual idea, concept, or event, we observe and consider representations that are more suited to our mental processes.</w:t>
      </w:r>
    </w:p>
    <w:p w14:paraId="32BEFE27" w14:textId="0DC46A8B" w:rsidR="000736CA" w:rsidRPr="00CE506B" w:rsidRDefault="000736CA" w:rsidP="000736CA">
      <w:pPr>
        <w:tabs>
          <w:tab w:val="left" w:pos="6101"/>
        </w:tabs>
        <w:jc w:val="both"/>
        <w:rPr>
          <w:rFonts w:ascii="Times New Roman" w:hAnsi="Times New Roman" w:cs="Times New Roman"/>
          <w:color w:val="1C1C1C"/>
        </w:rPr>
      </w:pPr>
      <w:r w:rsidRPr="00954403">
        <w:rPr>
          <w:rFonts w:ascii="Times New Roman" w:hAnsi="Times New Roman" w:cs="Times New Roman"/>
          <w:color w:val="1C1C1C"/>
        </w:rPr>
        <w:t>The power of cognitive artifacts</w:t>
      </w:r>
      <w:r>
        <w:rPr>
          <w:rFonts w:ascii="Times New Roman" w:hAnsi="Times New Roman" w:cs="Times New Roman"/>
          <w:color w:val="1C1C1C"/>
        </w:rPr>
        <w:t xml:space="preserve"> </w:t>
      </w:r>
      <w:r w:rsidRPr="00954403">
        <w:rPr>
          <w:rFonts w:ascii="Times New Roman" w:hAnsi="Times New Roman" w:cs="Times New Roman"/>
          <w:color w:val="1C1C1C"/>
        </w:rPr>
        <w:t>stems from the power of representation. The best way to represent a</w:t>
      </w:r>
      <w:r>
        <w:rPr>
          <w:rFonts w:ascii="Times New Roman" w:hAnsi="Times New Roman" w:cs="Times New Roman"/>
          <w:color w:val="1C1C1C"/>
        </w:rPr>
        <w:t xml:space="preserve"> task </w:t>
      </w:r>
      <w:r w:rsidRPr="00954403">
        <w:rPr>
          <w:rFonts w:ascii="Times New Roman" w:hAnsi="Times New Roman" w:cs="Times New Roman"/>
          <w:color w:val="1C1C1C"/>
        </w:rPr>
        <w:t>depends on the job at hand. The same information may need to be expressed differently for various activities. For example, it makes it easy to choose a ticket based on arrival time, but not so simple to choose the flight that would take up the least amount of time in your itinerary. Another example from the chapter is the use of matrix organization in medical prescription, where the author emphasizes how proper selection of cognitive artifacts aids in the task by transforming it from reflection to experiencing, thereby simplifying the operation that must be performed to reach the desired answer.</w:t>
      </w:r>
      <w:r>
        <w:rPr>
          <w:rFonts w:ascii="Times New Roman" w:hAnsi="Times New Roman" w:cs="Times New Roman"/>
          <w:color w:val="1C1C1C"/>
        </w:rPr>
        <w:t xml:space="preserve"> Hence, </w:t>
      </w:r>
      <w:r w:rsidRPr="00954403">
        <w:rPr>
          <w:rFonts w:ascii="Times New Roman" w:hAnsi="Times New Roman" w:cs="Times New Roman"/>
          <w:color w:val="1C1C1C"/>
        </w:rPr>
        <w:t xml:space="preserve">with the proper representation, difficult </w:t>
      </w:r>
      <w:r>
        <w:rPr>
          <w:rFonts w:ascii="Times New Roman" w:hAnsi="Times New Roman" w:cs="Times New Roman"/>
          <w:color w:val="1C1C1C"/>
        </w:rPr>
        <w:t>task may</w:t>
      </w:r>
      <w:r w:rsidRPr="00954403">
        <w:rPr>
          <w:rFonts w:ascii="Times New Roman" w:hAnsi="Times New Roman" w:cs="Times New Roman"/>
          <w:color w:val="1C1C1C"/>
        </w:rPr>
        <w:t xml:space="preserve"> become easy.</w:t>
      </w:r>
    </w:p>
    <w:p w14:paraId="3911B5B7" w14:textId="13F106D8" w:rsidR="003B3F63" w:rsidRDefault="003B3F63" w:rsidP="00CE506B">
      <w:pPr>
        <w:tabs>
          <w:tab w:val="left" w:pos="6101"/>
        </w:tabs>
        <w:rPr>
          <w:rFonts w:ascii="Times New Roman" w:hAnsi="Times New Roman" w:cs="Times New Roman"/>
          <w:color w:val="1C1C1C"/>
        </w:rPr>
      </w:pPr>
    </w:p>
    <w:p w14:paraId="20A044F8" w14:textId="3F828FEC" w:rsidR="003B3F63" w:rsidRDefault="003B3F63" w:rsidP="00CE506B">
      <w:pPr>
        <w:tabs>
          <w:tab w:val="left" w:pos="6101"/>
        </w:tabs>
        <w:rPr>
          <w:rFonts w:ascii="Times New Roman" w:hAnsi="Times New Roman" w:cs="Times New Roman"/>
          <w:color w:val="1C1C1C"/>
        </w:rPr>
      </w:pPr>
    </w:p>
    <w:sectPr w:rsidR="003B3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72"/>
    <w:rsid w:val="000736CA"/>
    <w:rsid w:val="000A4ACE"/>
    <w:rsid w:val="001A5038"/>
    <w:rsid w:val="003B3F63"/>
    <w:rsid w:val="004B2172"/>
    <w:rsid w:val="0052446C"/>
    <w:rsid w:val="00542AA6"/>
    <w:rsid w:val="005A63B7"/>
    <w:rsid w:val="0068329D"/>
    <w:rsid w:val="007F0C72"/>
    <w:rsid w:val="00810008"/>
    <w:rsid w:val="00835B56"/>
    <w:rsid w:val="00954403"/>
    <w:rsid w:val="00A30623"/>
    <w:rsid w:val="00A6731C"/>
    <w:rsid w:val="00C3611F"/>
    <w:rsid w:val="00CE506B"/>
    <w:rsid w:val="00E407E0"/>
    <w:rsid w:val="00EC7C2D"/>
    <w:rsid w:val="00EF5110"/>
    <w:rsid w:val="00F94C44"/>
    <w:rsid w:val="00FD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C2B827"/>
  <w15:chartTrackingRefBased/>
  <w15:docId w15:val="{F5C16306-0E29-DA44-9684-8EFAEF06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4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ber-el">
    <w:name w:val="amber-el"/>
    <w:basedOn w:val="Normal"/>
    <w:rsid w:val="005A63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A63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04546">
      <w:bodyDiv w:val="1"/>
      <w:marLeft w:val="0"/>
      <w:marRight w:val="0"/>
      <w:marTop w:val="0"/>
      <w:marBottom w:val="0"/>
      <w:divBdr>
        <w:top w:val="none" w:sz="0" w:space="0" w:color="auto"/>
        <w:left w:val="none" w:sz="0" w:space="0" w:color="auto"/>
        <w:bottom w:val="none" w:sz="0" w:space="0" w:color="auto"/>
        <w:right w:val="none" w:sz="0" w:space="0" w:color="auto"/>
      </w:divBdr>
    </w:div>
    <w:div w:id="1354452887">
      <w:bodyDiv w:val="1"/>
      <w:marLeft w:val="0"/>
      <w:marRight w:val="0"/>
      <w:marTop w:val="0"/>
      <w:marBottom w:val="0"/>
      <w:divBdr>
        <w:top w:val="none" w:sz="0" w:space="0" w:color="auto"/>
        <w:left w:val="none" w:sz="0" w:space="0" w:color="auto"/>
        <w:bottom w:val="none" w:sz="0" w:space="0" w:color="auto"/>
        <w:right w:val="none" w:sz="0" w:space="0" w:color="auto"/>
      </w:divBdr>
      <w:divsChild>
        <w:div w:id="642541793">
          <w:marLeft w:val="0"/>
          <w:marRight w:val="0"/>
          <w:marTop w:val="0"/>
          <w:marBottom w:val="0"/>
          <w:divBdr>
            <w:top w:val="none" w:sz="0" w:space="0" w:color="auto"/>
            <w:left w:val="none" w:sz="0" w:space="0" w:color="auto"/>
            <w:bottom w:val="none" w:sz="0" w:space="0" w:color="auto"/>
            <w:right w:val="none" w:sz="0" w:space="0" w:color="auto"/>
          </w:divBdr>
          <w:divsChild>
            <w:div w:id="1908765178">
              <w:marLeft w:val="0"/>
              <w:marRight w:val="0"/>
              <w:marTop w:val="0"/>
              <w:marBottom w:val="0"/>
              <w:divBdr>
                <w:top w:val="none" w:sz="0" w:space="0" w:color="auto"/>
                <w:left w:val="none" w:sz="0" w:space="0" w:color="auto"/>
                <w:bottom w:val="none" w:sz="0" w:space="0" w:color="auto"/>
                <w:right w:val="none" w:sz="0" w:space="0" w:color="auto"/>
              </w:divBdr>
            </w:div>
          </w:divsChild>
        </w:div>
        <w:div w:id="916938040">
          <w:marLeft w:val="0"/>
          <w:marRight w:val="0"/>
          <w:marTop w:val="150"/>
          <w:marBottom w:val="0"/>
          <w:divBdr>
            <w:top w:val="none" w:sz="0" w:space="0" w:color="auto"/>
            <w:left w:val="none" w:sz="0" w:space="0" w:color="auto"/>
            <w:bottom w:val="none" w:sz="0" w:space="0" w:color="auto"/>
            <w:right w:val="none" w:sz="0" w:space="0" w:color="auto"/>
          </w:divBdr>
        </w:div>
        <w:div w:id="1462960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Kardam, Neha</dc:creator>
  <cp:keywords/>
  <dc:description/>
  <cp:lastModifiedBy>Kardam, Neha</cp:lastModifiedBy>
  <cp:revision>5</cp:revision>
  <dcterms:created xsi:type="dcterms:W3CDTF">2022-04-01T20:18:00Z</dcterms:created>
  <dcterms:modified xsi:type="dcterms:W3CDTF">2023-02-07T18:46:00Z</dcterms:modified>
</cp:coreProperties>
</file>