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04" w:rsidRDefault="00557E1C" w:rsidP="00557E1C">
      <w:pPr>
        <w:jc w:val="both"/>
        <w:rPr>
          <w:b/>
          <w:sz w:val="32"/>
          <w:szCs w:val="32"/>
        </w:rPr>
      </w:pPr>
      <w:r w:rsidRPr="00557E1C">
        <w:rPr>
          <w:b/>
          <w:sz w:val="32"/>
          <w:szCs w:val="32"/>
        </w:rPr>
        <w:t xml:space="preserve">● Explain and perform </w:t>
      </w:r>
      <w:proofErr w:type="spellStart"/>
      <w:r w:rsidRPr="00557E1C">
        <w:rPr>
          <w:b/>
          <w:sz w:val="32"/>
          <w:szCs w:val="32"/>
        </w:rPr>
        <w:t>Sqoop</w:t>
      </w:r>
      <w:proofErr w:type="spellEnd"/>
      <w:r w:rsidRPr="00557E1C">
        <w:rPr>
          <w:b/>
          <w:sz w:val="32"/>
          <w:szCs w:val="32"/>
        </w:rPr>
        <w:t xml:space="preserve"> Incremental Import operation to load dat</w:t>
      </w:r>
      <w:r>
        <w:rPr>
          <w:b/>
          <w:sz w:val="32"/>
          <w:szCs w:val="32"/>
        </w:rPr>
        <w:t xml:space="preserve">a from </w:t>
      </w:r>
      <w:proofErr w:type="spellStart"/>
      <w:r>
        <w:rPr>
          <w:b/>
          <w:sz w:val="32"/>
          <w:szCs w:val="32"/>
        </w:rPr>
        <w:t>Mysql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To</w:t>
      </w:r>
      <w:proofErr w:type="gramEnd"/>
      <w:r>
        <w:rPr>
          <w:b/>
          <w:sz w:val="32"/>
          <w:szCs w:val="32"/>
        </w:rPr>
        <w:t xml:space="preserve"> HDFS using </w:t>
      </w:r>
      <w:proofErr w:type="spellStart"/>
      <w:r>
        <w:rPr>
          <w:b/>
          <w:sz w:val="32"/>
          <w:szCs w:val="32"/>
        </w:rPr>
        <w:t>Sqoop</w:t>
      </w:r>
      <w:proofErr w:type="spellEnd"/>
    </w:p>
    <w:p w:rsidR="00557E1C" w:rsidRPr="00557E1C" w:rsidRDefault="00557E1C" w:rsidP="00557E1C">
      <w:pPr>
        <w:jc w:val="both"/>
        <w:rPr>
          <w:b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Employee table</w:t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34075" cy="2609850"/>
            <wp:effectExtent l="0" t="0" r="9525" b="0"/>
            <wp:docPr id="1" name="Picture 1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Incrementing the rows in employee table</w:t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34075" cy="828675"/>
            <wp:effectExtent l="0" t="0" r="9525" b="9525"/>
            <wp:docPr id="2" name="Picture 2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 xml:space="preserve">Output of incrementing rows in </w:t>
      </w:r>
      <w:proofErr w:type="spellStart"/>
      <w:r>
        <w:rPr>
          <w:b/>
          <w:color w:val="FF0000"/>
          <w:sz w:val="32"/>
          <w:szCs w:val="32"/>
        </w:rPr>
        <w:t>mysql</w:t>
      </w:r>
      <w:proofErr w:type="spellEnd"/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43600" cy="3810000"/>
            <wp:effectExtent l="0" t="0" r="0" b="0"/>
            <wp:docPr id="3" name="Picture 3" descr="C:\Users\613044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Data already in </w:t>
      </w:r>
      <w:proofErr w:type="spellStart"/>
      <w:r>
        <w:rPr>
          <w:b/>
          <w:color w:val="FF0000"/>
          <w:sz w:val="32"/>
          <w:szCs w:val="32"/>
        </w:rPr>
        <w:t>hdfs</w:t>
      </w:r>
      <w:proofErr w:type="spellEnd"/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34075" cy="2209800"/>
            <wp:effectExtent l="0" t="0" r="9525" b="0"/>
            <wp:docPr id="4" name="Picture 4" descr="C:\Users\613044\Docu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1C" w:rsidRDefault="00557E1C" w:rsidP="00557E1C">
      <w:pPr>
        <w:jc w:val="both"/>
        <w:rPr>
          <w:b/>
          <w:noProof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noProof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t>Importing data from mysql to hdfs</w:t>
      </w:r>
    </w:p>
    <w:p w:rsidR="00557E1C" w:rsidRDefault="00557E1C" w:rsidP="00557E1C">
      <w:pPr>
        <w:jc w:val="both"/>
        <w:rPr>
          <w:b/>
          <w:noProof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34075" cy="3857625"/>
            <wp:effectExtent l="0" t="0" r="9525" b="9525"/>
            <wp:docPr id="5" name="Picture 5" descr="C:\Users\613044\Docume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Completed successfully</w:t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43600" cy="1771650"/>
            <wp:effectExtent l="0" t="0" r="0" b="0"/>
            <wp:docPr id="6" name="Picture 6" descr="C:\Users\613044\Documen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Increment import completed</w:t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43600" cy="1704975"/>
            <wp:effectExtent l="0" t="0" r="0" b="9525"/>
            <wp:docPr id="7" name="Picture 7" descr="C:\Users\613044\Docume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4\Documents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Output (in </w:t>
      </w:r>
      <w:proofErr w:type="spellStart"/>
      <w:r>
        <w:rPr>
          <w:b/>
          <w:color w:val="FF0000"/>
          <w:sz w:val="32"/>
          <w:szCs w:val="32"/>
        </w:rPr>
        <w:t>hdfs</w:t>
      </w:r>
      <w:proofErr w:type="spellEnd"/>
      <w:r>
        <w:rPr>
          <w:b/>
          <w:color w:val="FF0000"/>
          <w:sz w:val="32"/>
          <w:szCs w:val="32"/>
        </w:rPr>
        <w:t>)</w:t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bookmarkStart w:id="0" w:name="_GoBack"/>
      <w:bookmarkEnd w:id="0"/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34075" cy="4305300"/>
            <wp:effectExtent l="0" t="0" r="9525" b="0"/>
            <wp:docPr id="8" name="Picture 8" descr="C:\Users\613044\Documen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4\Documents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1C" w:rsidRP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sectPr w:rsidR="00557E1C" w:rsidRPr="00557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1C"/>
    <w:rsid w:val="004C7D74"/>
    <w:rsid w:val="00557E1C"/>
    <w:rsid w:val="00EB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B20F2-93F8-476A-BF83-CEA0A82C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2017-05-16T11:58:00Z</dcterms:created>
  <dcterms:modified xsi:type="dcterms:W3CDTF">2017-05-16T12:04:00Z</dcterms:modified>
</cp:coreProperties>
</file>