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E3" w:rsidRPr="001E7349" w:rsidRDefault="00715DE3">
      <w:pPr>
        <w:rPr>
          <w:b/>
          <w:color w:val="FF0000"/>
          <w:sz w:val="52"/>
          <w:szCs w:val="28"/>
        </w:rPr>
      </w:pPr>
      <w:r w:rsidRPr="001E7349">
        <w:rPr>
          <w:b/>
          <w:color w:val="FF0000"/>
          <w:sz w:val="52"/>
          <w:szCs w:val="28"/>
        </w:rPr>
        <w:t>Assignment 9.5</w:t>
      </w:r>
    </w:p>
    <w:p w:rsidR="00715DE3" w:rsidRDefault="00715DE3">
      <w:pPr>
        <w:rPr>
          <w:b/>
          <w:sz w:val="52"/>
          <w:szCs w:val="28"/>
          <w:u w:val="single"/>
        </w:rPr>
      </w:pPr>
    </w:p>
    <w:p w:rsidR="00715DE3" w:rsidRDefault="00715DE3">
      <w:pPr>
        <w:rPr>
          <w:noProof/>
        </w:rPr>
      </w:pPr>
    </w:p>
    <w:p w:rsidR="00D12335" w:rsidRDefault="00715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48A672" wp14:editId="08A0D2C3">
            <wp:extent cx="6079644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575" cy="33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715DE3" w:rsidRDefault="00715DE3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1E7349" w:rsidRDefault="00D12335">
      <w:pPr>
        <w:rPr>
          <w:b/>
          <w:color w:val="FF0000"/>
          <w:sz w:val="32"/>
          <w:szCs w:val="28"/>
        </w:rPr>
      </w:pPr>
      <w:r w:rsidRPr="001E7349">
        <w:rPr>
          <w:b/>
          <w:color w:val="FF0000"/>
          <w:sz w:val="32"/>
          <w:szCs w:val="28"/>
        </w:rPr>
        <w:lastRenderedPageBreak/>
        <w:t>RUNNING MODES IN PIG:</w:t>
      </w:r>
    </w:p>
    <w:p w:rsidR="00715DE3" w:rsidRPr="00715DE3" w:rsidRDefault="00715DE3">
      <w:pPr>
        <w:rPr>
          <w:b/>
          <w:sz w:val="32"/>
          <w:szCs w:val="28"/>
        </w:rPr>
      </w:pPr>
    </w:p>
    <w:p w:rsidR="00D12335" w:rsidRDefault="00D12335">
      <w:pPr>
        <w:rPr>
          <w:sz w:val="28"/>
          <w:szCs w:val="28"/>
        </w:rPr>
      </w:pPr>
      <w:r w:rsidRPr="00715DE3">
        <w:rPr>
          <w:b/>
          <w:sz w:val="28"/>
          <w:szCs w:val="28"/>
        </w:rPr>
        <w:t xml:space="preserve">1. </w:t>
      </w:r>
      <w:proofErr w:type="spellStart"/>
      <w:r w:rsidRPr="00715DE3">
        <w:rPr>
          <w:b/>
          <w:sz w:val="28"/>
          <w:szCs w:val="28"/>
        </w:rPr>
        <w:t>MapReduce</w:t>
      </w:r>
      <w:proofErr w:type="spellEnd"/>
      <w:r w:rsidRPr="00715DE3">
        <w:rPr>
          <w:b/>
          <w:sz w:val="28"/>
          <w:szCs w:val="28"/>
        </w:rPr>
        <w:t xml:space="preserve">/Hadoop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Here Pig jobs run as a series of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jobs picking the input an</w:t>
      </w:r>
      <w:r>
        <w:rPr>
          <w:sz w:val="28"/>
          <w:szCs w:val="28"/>
        </w:rPr>
        <w:t>d output paths from HDFS.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copied in HDFS in case of Map reduce mode. Type the command pig or pig –x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to run Pig in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Mode. </w:t>
      </w:r>
    </w:p>
    <w:p w:rsidR="00D12335" w:rsidRPr="00715DE3" w:rsidRDefault="00D12335">
      <w:pPr>
        <w:rPr>
          <w:b/>
          <w:sz w:val="28"/>
          <w:szCs w:val="28"/>
        </w:rPr>
      </w:pPr>
      <w:r w:rsidRPr="00715DE3">
        <w:rPr>
          <w:b/>
          <w:sz w:val="28"/>
          <w:szCs w:val="28"/>
        </w:rPr>
        <w:t xml:space="preserve">2. Local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Here the entire Pig job runs as a single JVM picking the local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Unix</w:t>
      </w:r>
      <w:proofErr w:type="gramEnd"/>
      <w:r>
        <w:rPr>
          <w:sz w:val="28"/>
          <w:szCs w:val="28"/>
        </w:rPr>
        <w:t xml:space="preserve"> path for     execution.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kept in local file system in case of local mode.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Type the command pig or pig -x local to run Pig in Local Mode.</w:t>
      </w:r>
    </w:p>
    <w:p w:rsidR="00715DE3" w:rsidRDefault="00715DE3">
      <w:pPr>
        <w:rPr>
          <w:b/>
          <w:sz w:val="28"/>
          <w:szCs w:val="28"/>
        </w:rPr>
      </w:pPr>
    </w:p>
    <w:p w:rsidR="00D12335" w:rsidRPr="001E7349" w:rsidRDefault="00D12335">
      <w:pPr>
        <w:rPr>
          <w:b/>
          <w:color w:val="FF0000"/>
          <w:sz w:val="28"/>
          <w:szCs w:val="28"/>
        </w:rPr>
      </w:pPr>
      <w:r w:rsidRPr="001E7349">
        <w:rPr>
          <w:b/>
          <w:color w:val="FF0000"/>
          <w:sz w:val="28"/>
          <w:szCs w:val="28"/>
        </w:rPr>
        <w:t>DATASET: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3886200" cy="2419350"/>
            <wp:effectExtent l="0" t="0" r="0" b="0"/>
            <wp:docPr id="3" name="Picture 3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sz w:val="28"/>
          <w:szCs w:val="28"/>
        </w:rPr>
      </w:pPr>
    </w:p>
    <w:p w:rsidR="00D12335" w:rsidRPr="001E7349" w:rsidRDefault="00D12335">
      <w:pPr>
        <w:rPr>
          <w:b/>
          <w:color w:val="FF0000"/>
          <w:sz w:val="28"/>
          <w:szCs w:val="28"/>
        </w:rPr>
      </w:pPr>
      <w:r w:rsidRPr="001E7349">
        <w:rPr>
          <w:b/>
          <w:color w:val="FF0000"/>
          <w:sz w:val="28"/>
          <w:szCs w:val="28"/>
        </w:rPr>
        <w:lastRenderedPageBreak/>
        <w:t>PROGRAM: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1E7349" w:rsidRDefault="00D12335">
      <w:pPr>
        <w:rPr>
          <w:b/>
          <w:color w:val="FF0000"/>
          <w:sz w:val="28"/>
          <w:szCs w:val="28"/>
        </w:rPr>
      </w:pPr>
      <w:r w:rsidRPr="001E7349">
        <w:rPr>
          <w:b/>
          <w:color w:val="FF0000"/>
          <w:sz w:val="28"/>
          <w:szCs w:val="28"/>
        </w:rPr>
        <w:lastRenderedPageBreak/>
        <w:t>EXECUTION COMMAND: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1E7349" w:rsidRDefault="00D12335">
      <w:pPr>
        <w:rPr>
          <w:b/>
          <w:color w:val="FF0000"/>
          <w:sz w:val="32"/>
          <w:szCs w:val="28"/>
        </w:rPr>
      </w:pPr>
      <w:bookmarkStart w:id="0" w:name="_GoBack"/>
      <w:r w:rsidRPr="001E7349">
        <w:rPr>
          <w:b/>
          <w:color w:val="FF0000"/>
          <w:sz w:val="32"/>
          <w:szCs w:val="28"/>
        </w:rPr>
        <w:lastRenderedPageBreak/>
        <w:t>OUTPUT:</w:t>
      </w:r>
    </w:p>
    <w:bookmarkEnd w:id="0"/>
    <w:p w:rsidR="00D12335" w:rsidRP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335" w:rsidRPr="00D1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35"/>
    <w:rsid w:val="000F0D80"/>
    <w:rsid w:val="001E7349"/>
    <w:rsid w:val="00237C75"/>
    <w:rsid w:val="002C06D0"/>
    <w:rsid w:val="00715DE3"/>
    <w:rsid w:val="00A069B2"/>
    <w:rsid w:val="00D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ACCA3-45CB-4750-8959-6E353458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Kataria, Neha (Cognizant)</cp:lastModifiedBy>
  <cp:revision>2</cp:revision>
  <dcterms:created xsi:type="dcterms:W3CDTF">2017-05-25T11:07:00Z</dcterms:created>
  <dcterms:modified xsi:type="dcterms:W3CDTF">2017-05-25T11:07:00Z</dcterms:modified>
</cp:coreProperties>
</file>