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FD97" w14:textId="77777777" w:rsidR="00A04CCE" w:rsidRDefault="00A04CCE" w:rsidP="00A04CCE">
      <w:pPr>
        <w:pStyle w:val="Default"/>
        <w:jc w:val="center"/>
        <w:rPr>
          <w:color w:val="212121"/>
          <w:sz w:val="28"/>
          <w:szCs w:val="28"/>
        </w:rPr>
      </w:pPr>
      <w:r>
        <w:tab/>
      </w:r>
      <w:r>
        <w:rPr>
          <w:b/>
          <w:bCs/>
          <w:color w:val="212121"/>
          <w:sz w:val="28"/>
          <w:szCs w:val="28"/>
        </w:rPr>
        <w:t>Sheridan College Institute of Technology and Advanced Learning</w:t>
      </w:r>
    </w:p>
    <w:p w14:paraId="74255A1A" w14:textId="77777777" w:rsidR="00A04CCE" w:rsidRDefault="00A04CCE" w:rsidP="00A04CCE">
      <w:pPr>
        <w:pStyle w:val="Default"/>
        <w:jc w:val="center"/>
        <w:rPr>
          <w:color w:val="323232"/>
          <w:sz w:val="28"/>
          <w:szCs w:val="28"/>
        </w:rPr>
      </w:pPr>
      <w:r>
        <w:rPr>
          <w:b/>
          <w:bCs/>
          <w:color w:val="323232"/>
          <w:sz w:val="28"/>
          <w:szCs w:val="28"/>
        </w:rPr>
        <w:t>Faculty of Applied Science and Technology</w:t>
      </w:r>
    </w:p>
    <w:p w14:paraId="57FE85E3" w14:textId="77777777" w:rsidR="00A04CCE" w:rsidRDefault="00A04CCE" w:rsidP="00A04CCE">
      <w:pPr>
        <w:pStyle w:val="Default"/>
        <w:rPr>
          <w:b/>
          <w:bCs/>
          <w:sz w:val="28"/>
          <w:szCs w:val="28"/>
        </w:rPr>
      </w:pPr>
    </w:p>
    <w:p w14:paraId="5A634BC6" w14:textId="77777777" w:rsidR="00A04CCE" w:rsidRDefault="00A04CCE" w:rsidP="00A04CCE">
      <w:pPr>
        <w:pStyle w:val="Default"/>
        <w:rPr>
          <w:b/>
          <w:bCs/>
          <w:sz w:val="28"/>
          <w:szCs w:val="28"/>
        </w:rPr>
      </w:pPr>
    </w:p>
    <w:p w14:paraId="2E5EE3DE" w14:textId="0C87AFA5" w:rsidR="00A04CCE" w:rsidRDefault="00A04CCE" w:rsidP="00A04C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Laboratory </w:t>
      </w:r>
      <w:r w:rsidR="00452078">
        <w:rPr>
          <w:b/>
          <w:bCs/>
          <w:sz w:val="28"/>
          <w:szCs w:val="28"/>
        </w:rPr>
        <w:t>2</w:t>
      </w:r>
    </w:p>
    <w:p w14:paraId="09587592" w14:textId="193651C6" w:rsidR="00A04CCE" w:rsidRDefault="00A04CCE" w:rsidP="00A04C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R</w:t>
      </w:r>
    </w:p>
    <w:p w14:paraId="21A3252D" w14:textId="77777777" w:rsidR="00A04CCE" w:rsidRDefault="00A04CCE" w:rsidP="00A04CCE">
      <w:pPr>
        <w:pStyle w:val="Default"/>
        <w:jc w:val="center"/>
        <w:rPr>
          <w:b/>
          <w:bCs/>
          <w:sz w:val="28"/>
          <w:szCs w:val="28"/>
        </w:rPr>
      </w:pPr>
    </w:p>
    <w:p w14:paraId="0AD5FF99" w14:textId="77777777" w:rsidR="00A04CCE" w:rsidRPr="009C4AEB" w:rsidRDefault="00A04CCE" w:rsidP="00A04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9C4AEB">
        <w:rPr>
          <w:rFonts w:cstheme="minorHAnsi"/>
          <w:color w:val="000000"/>
          <w:sz w:val="23"/>
          <w:szCs w:val="23"/>
        </w:rPr>
        <w:t xml:space="preserve">Student Name (s) ________________ Student Number __________________ Date ___________ </w:t>
      </w:r>
    </w:p>
    <w:p w14:paraId="682378DC" w14:textId="36DF7550" w:rsidR="00A04CCE" w:rsidRDefault="00A04CCE" w:rsidP="00A04CCE">
      <w:pPr>
        <w:tabs>
          <w:tab w:val="left" w:pos="1460"/>
        </w:tabs>
      </w:pPr>
    </w:p>
    <w:p w14:paraId="35A44C10" w14:textId="38670588" w:rsidR="00A04CCE" w:rsidRDefault="00A04CCE" w:rsidP="00A04CCE">
      <w:pPr>
        <w:tabs>
          <w:tab w:val="left" w:pos="1460"/>
        </w:tabs>
        <w:rPr>
          <w:b/>
          <w:bCs/>
          <w:sz w:val="24"/>
          <w:szCs w:val="24"/>
        </w:rPr>
      </w:pPr>
      <w:r w:rsidRPr="00A04CCE">
        <w:rPr>
          <w:b/>
          <w:bCs/>
          <w:sz w:val="24"/>
          <w:szCs w:val="24"/>
        </w:rPr>
        <w:t>Objectives:</w:t>
      </w:r>
    </w:p>
    <w:p w14:paraId="634C0A4C" w14:textId="3D02FB3B" w:rsidR="00A04CCE" w:rsidRPr="009254A2" w:rsidRDefault="009254A2" w:rsidP="009254A2">
      <w:pPr>
        <w:pStyle w:val="ListParagraph"/>
        <w:numPr>
          <w:ilvl w:val="0"/>
          <w:numId w:val="3"/>
        </w:numPr>
        <w:tabs>
          <w:tab w:val="left" w:pos="1460"/>
        </w:tabs>
      </w:pPr>
      <w:r w:rsidRPr="009254A2">
        <w:t>To practice using some library functions in R</w:t>
      </w:r>
    </w:p>
    <w:p w14:paraId="366CCBBE" w14:textId="345410B9" w:rsidR="009254A2" w:rsidRPr="009254A2" w:rsidRDefault="009254A2" w:rsidP="009254A2">
      <w:pPr>
        <w:pStyle w:val="ListParagraph"/>
        <w:numPr>
          <w:ilvl w:val="0"/>
          <w:numId w:val="3"/>
        </w:numPr>
        <w:tabs>
          <w:tab w:val="left" w:pos="1460"/>
        </w:tabs>
      </w:pPr>
      <w:r w:rsidRPr="009254A2">
        <w:t xml:space="preserve">To learn how to visualize the given data  </w:t>
      </w:r>
    </w:p>
    <w:p w14:paraId="347132EA" w14:textId="1B75A4CC" w:rsidR="00A04CCE" w:rsidRPr="006616F9" w:rsidRDefault="00A04CCE" w:rsidP="00A04CCE">
      <w:pPr>
        <w:tabs>
          <w:tab w:val="left" w:pos="1460"/>
        </w:tabs>
        <w:rPr>
          <w:b/>
          <w:bCs/>
          <w:sz w:val="24"/>
          <w:szCs w:val="24"/>
          <w:u w:val="single"/>
        </w:rPr>
      </w:pPr>
      <w:r w:rsidRPr="006616F9">
        <w:rPr>
          <w:b/>
          <w:bCs/>
          <w:sz w:val="24"/>
          <w:szCs w:val="24"/>
          <w:u w:val="single"/>
        </w:rPr>
        <w:t>Instructions:</w:t>
      </w:r>
    </w:p>
    <w:p w14:paraId="2B4BE403" w14:textId="361A6EF1" w:rsidR="00A04CCE" w:rsidRDefault="00A04CCE" w:rsidP="00A04CCE">
      <w:pPr>
        <w:jc w:val="both"/>
      </w:pPr>
      <w:r>
        <w:t xml:space="preserve">This lab relates to a data base called </w:t>
      </w:r>
      <w:r>
        <w:rPr>
          <w:i/>
        </w:rPr>
        <w:t>College</w:t>
      </w:r>
      <w:r>
        <w:t xml:space="preserve"> dataset which can be found in the file </w:t>
      </w:r>
      <w:r>
        <w:rPr>
          <w:i/>
        </w:rPr>
        <w:t>College.csv</w:t>
      </w:r>
      <w:r>
        <w:t xml:space="preserve"> (provided </w:t>
      </w:r>
      <w:r w:rsidR="000B5B90">
        <w:t>in the last lab</w:t>
      </w:r>
      <w:r>
        <w:t>). It contains a number of variables for 777 different colleges in the US. Specifically, the variables are:</w:t>
      </w:r>
    </w:p>
    <w:p w14:paraId="4ACC0FA1" w14:textId="6DB467A5" w:rsidR="00A04CCE" w:rsidRPr="00A04CCE" w:rsidRDefault="009254A2" w:rsidP="00A04CCE">
      <w:pPr>
        <w:numPr>
          <w:ilvl w:val="0"/>
          <w:numId w:val="1"/>
        </w:numPr>
        <w:tabs>
          <w:tab w:val="left" w:pos="1460"/>
        </w:tabs>
        <w:rPr>
          <w:lang w:val="en-US"/>
        </w:rPr>
      </w:pPr>
      <w:r>
        <w:rPr>
          <w:lang w:val="en-US"/>
        </w:rPr>
        <w:t>U</w:t>
      </w:r>
      <w:r w:rsidR="00A04CCE" w:rsidRPr="00A04CCE">
        <w:rPr>
          <w:lang w:val="en-US"/>
        </w:rPr>
        <w:t xml:space="preserve">sing R, and specifically, the </w:t>
      </w:r>
      <w:proofErr w:type="gramStart"/>
      <w:r w:rsidR="00A04CCE" w:rsidRPr="00A04CCE">
        <w:rPr>
          <w:i/>
          <w:lang w:val="en-US"/>
        </w:rPr>
        <w:t>read.csv(</w:t>
      </w:r>
      <w:proofErr w:type="gramEnd"/>
      <w:r w:rsidR="00A04CCE" w:rsidRPr="00A04CCE">
        <w:rPr>
          <w:i/>
          <w:lang w:val="en-US"/>
        </w:rPr>
        <w:t>)</w:t>
      </w:r>
      <w:r w:rsidR="00A04CCE" w:rsidRPr="00A04CCE">
        <w:rPr>
          <w:lang w:val="en-US"/>
        </w:rPr>
        <w:t xml:space="preserve"> function, read the data into R, and name the loaded data set, </w:t>
      </w:r>
      <w:r w:rsidR="00A04CCE" w:rsidRPr="00A04CCE">
        <w:rPr>
          <w:i/>
          <w:lang w:val="en-US"/>
        </w:rPr>
        <w:t>college.</w:t>
      </w:r>
    </w:p>
    <w:p w14:paraId="118076C5" w14:textId="77777777" w:rsidR="00A04CCE" w:rsidRPr="00A04CCE" w:rsidRDefault="00A04CCE" w:rsidP="00A04CCE">
      <w:pPr>
        <w:numPr>
          <w:ilvl w:val="0"/>
          <w:numId w:val="1"/>
        </w:numPr>
        <w:tabs>
          <w:tab w:val="left" w:pos="1460"/>
        </w:tabs>
        <w:rPr>
          <w:lang w:val="en-US"/>
        </w:rPr>
      </w:pPr>
      <w:r w:rsidRPr="00A04CCE">
        <w:rPr>
          <w:lang w:val="en-US"/>
        </w:rPr>
        <w:t xml:space="preserve">Look at the data using the </w:t>
      </w:r>
      <w:proofErr w:type="gramStart"/>
      <w:r w:rsidRPr="00A04CCE">
        <w:rPr>
          <w:i/>
          <w:lang w:val="en-US"/>
        </w:rPr>
        <w:t>fix(</w:t>
      </w:r>
      <w:proofErr w:type="gramEnd"/>
      <w:r w:rsidRPr="00A04CCE">
        <w:rPr>
          <w:i/>
          <w:lang w:val="en-US"/>
        </w:rPr>
        <w:t>)</w:t>
      </w:r>
      <w:r w:rsidRPr="00A04CCE">
        <w:rPr>
          <w:lang w:val="en-US"/>
        </w:rPr>
        <w:t xml:space="preserve"> function. Notice that the first column is in fact just the name of the university, we don’t want R to treat this as data, as they are just labels. Therefore, enter the following commands:</w:t>
      </w:r>
    </w:p>
    <w:p w14:paraId="085930E5" w14:textId="77777777" w:rsidR="00A04CCE" w:rsidRPr="00A04CCE" w:rsidRDefault="00A04CCE" w:rsidP="009254A2">
      <w:pPr>
        <w:numPr>
          <w:ilvl w:val="1"/>
          <w:numId w:val="1"/>
        </w:numPr>
        <w:tabs>
          <w:tab w:val="left" w:pos="1460"/>
        </w:tabs>
        <w:spacing w:after="0" w:line="240" w:lineRule="auto"/>
        <w:ind w:left="1434" w:hanging="357"/>
        <w:rPr>
          <w:i/>
          <w:lang w:val="en-US"/>
        </w:rPr>
      </w:pPr>
      <w:proofErr w:type="spellStart"/>
      <w:proofErr w:type="gramStart"/>
      <w:r w:rsidRPr="00A04CCE">
        <w:rPr>
          <w:i/>
          <w:lang w:val="en-US"/>
        </w:rPr>
        <w:t>row.names</w:t>
      </w:r>
      <w:proofErr w:type="spellEnd"/>
      <w:proofErr w:type="gramEnd"/>
      <w:r w:rsidRPr="00A04CCE">
        <w:rPr>
          <w:i/>
          <w:lang w:val="en-US"/>
        </w:rPr>
        <w:t>(college) = college[,1]</w:t>
      </w:r>
    </w:p>
    <w:p w14:paraId="60B5860D" w14:textId="77777777" w:rsidR="00A04CCE" w:rsidRPr="00A04CCE" w:rsidRDefault="00A04CCE" w:rsidP="009254A2">
      <w:pPr>
        <w:numPr>
          <w:ilvl w:val="1"/>
          <w:numId w:val="1"/>
        </w:numPr>
        <w:tabs>
          <w:tab w:val="left" w:pos="1460"/>
        </w:tabs>
        <w:spacing w:after="0" w:line="240" w:lineRule="auto"/>
        <w:ind w:left="1434" w:hanging="357"/>
        <w:rPr>
          <w:i/>
          <w:lang w:val="en-US"/>
        </w:rPr>
      </w:pPr>
      <w:r w:rsidRPr="00A04CCE">
        <w:rPr>
          <w:i/>
          <w:lang w:val="en-US"/>
        </w:rPr>
        <w:t>fix(college)</w:t>
      </w:r>
    </w:p>
    <w:p w14:paraId="0DD45CC6" w14:textId="504C24AD" w:rsidR="00A04CCE" w:rsidRPr="006616F9" w:rsidRDefault="00A04CCE" w:rsidP="006616F9">
      <w:pPr>
        <w:tabs>
          <w:tab w:val="left" w:pos="1460"/>
        </w:tabs>
        <w:spacing w:after="0" w:line="240" w:lineRule="auto"/>
        <w:rPr>
          <w:lang w:val="en-US"/>
        </w:rPr>
      </w:pPr>
      <w:r w:rsidRPr="00A04CCE">
        <w:rPr>
          <w:lang w:val="en-US"/>
        </w:rPr>
        <w:t xml:space="preserve">You should see now that there is a </w:t>
      </w:r>
      <w:proofErr w:type="spellStart"/>
      <w:proofErr w:type="gramStart"/>
      <w:r w:rsidRPr="00A04CCE">
        <w:rPr>
          <w:lang w:val="en-US"/>
        </w:rPr>
        <w:t>row.names</w:t>
      </w:r>
      <w:proofErr w:type="spellEnd"/>
      <w:proofErr w:type="gramEnd"/>
      <w:r w:rsidRPr="00A04CCE">
        <w:rPr>
          <w:lang w:val="en-US"/>
        </w:rPr>
        <w:t xml:space="preserve">() column with the name of each university recorded. Now, let us </w:t>
      </w:r>
      <w:r w:rsidRPr="006616F9">
        <w:rPr>
          <w:b/>
          <w:bCs/>
          <w:lang w:val="en-US"/>
        </w:rPr>
        <w:t>eliminate the first column from the dataset, as we do not require it in our analysis</w:t>
      </w:r>
      <w:r w:rsidRPr="00A04CCE">
        <w:rPr>
          <w:lang w:val="en-US"/>
        </w:rPr>
        <w:t>. Do that as follows:</w:t>
      </w:r>
      <w:r w:rsidR="006616F9">
        <w:rPr>
          <w:lang w:val="en-US"/>
        </w:rPr>
        <w:t xml:space="preserve">      </w:t>
      </w:r>
      <w:r w:rsidRPr="00A04CCE">
        <w:rPr>
          <w:i/>
          <w:lang w:val="en-US"/>
        </w:rPr>
        <w:t xml:space="preserve">college = </w:t>
      </w:r>
      <w:proofErr w:type="gramStart"/>
      <w:r w:rsidRPr="00A04CCE">
        <w:rPr>
          <w:i/>
          <w:lang w:val="en-US"/>
        </w:rPr>
        <w:t>college[</w:t>
      </w:r>
      <w:proofErr w:type="gramEnd"/>
      <w:r w:rsidRPr="00A04CCE">
        <w:rPr>
          <w:i/>
          <w:lang w:val="en-US"/>
        </w:rPr>
        <w:t>,-1]</w:t>
      </w:r>
    </w:p>
    <w:p w14:paraId="26F7C9FC" w14:textId="77777777" w:rsidR="00A04CCE" w:rsidRPr="00A04CCE" w:rsidRDefault="00A04CCE" w:rsidP="006616F9">
      <w:pPr>
        <w:tabs>
          <w:tab w:val="left" w:pos="1460"/>
        </w:tabs>
        <w:spacing w:after="0" w:line="240" w:lineRule="auto"/>
        <w:rPr>
          <w:i/>
          <w:lang w:val="en-US"/>
        </w:rPr>
      </w:pPr>
      <w:r w:rsidRPr="00A04CCE">
        <w:rPr>
          <w:i/>
          <w:lang w:val="en-US"/>
        </w:rPr>
        <w:tab/>
        <w:t>fix(college)</w:t>
      </w:r>
    </w:p>
    <w:p w14:paraId="0B0C88EA" w14:textId="77777777" w:rsidR="00A04CCE" w:rsidRPr="00A04CCE" w:rsidRDefault="00A04CCE" w:rsidP="00A04CCE">
      <w:pPr>
        <w:tabs>
          <w:tab w:val="left" w:pos="1460"/>
        </w:tabs>
        <w:rPr>
          <w:b/>
          <w:lang w:val="en-US"/>
        </w:rPr>
      </w:pPr>
      <w:r w:rsidRPr="00A04CCE">
        <w:rPr>
          <w:b/>
          <w:lang w:val="en-US"/>
        </w:rPr>
        <w:t>Now that the required “cleaning” of the data has been done, it is ready for analysis, please complete the following series of exercises:</w:t>
      </w:r>
    </w:p>
    <w:p w14:paraId="333F8D03" w14:textId="4957DA67" w:rsidR="00A04CCE" w:rsidRPr="00BF17FF" w:rsidRDefault="00A04CCE" w:rsidP="007B2B51">
      <w:pPr>
        <w:numPr>
          <w:ilvl w:val="0"/>
          <w:numId w:val="2"/>
        </w:numPr>
        <w:tabs>
          <w:tab w:val="left" w:pos="1460"/>
        </w:tabs>
        <w:jc w:val="both"/>
        <w:rPr>
          <w:b/>
          <w:bCs/>
          <w:i/>
          <w:color w:val="003399"/>
          <w:lang w:val="en-US"/>
        </w:rPr>
      </w:pPr>
      <w:r w:rsidRPr="00BF17FF">
        <w:rPr>
          <w:b/>
          <w:bCs/>
          <w:i/>
          <w:color w:val="003399"/>
          <w:lang w:val="en-US"/>
        </w:rPr>
        <w:t xml:space="preserve">Create a new qualitative variable, called </w:t>
      </w:r>
      <w:r w:rsidRPr="006616F9">
        <w:rPr>
          <w:b/>
          <w:bCs/>
          <w:i/>
          <w:color w:val="003399"/>
          <w:u w:val="single"/>
          <w:lang w:val="en-US"/>
        </w:rPr>
        <w:t>Elite</w:t>
      </w:r>
      <w:r w:rsidRPr="00BF17FF">
        <w:rPr>
          <w:b/>
          <w:bCs/>
          <w:i/>
          <w:color w:val="003399"/>
          <w:lang w:val="en-US"/>
        </w:rPr>
        <w:t xml:space="preserve"> by binning the Top10perc variable: divide the universities into two groups based on </w:t>
      </w:r>
      <w:proofErr w:type="gramStart"/>
      <w:r w:rsidR="00453576" w:rsidRPr="00BF17FF">
        <w:rPr>
          <w:b/>
          <w:bCs/>
          <w:i/>
          <w:color w:val="003399"/>
          <w:lang w:val="en-US"/>
        </w:rPr>
        <w:t>whether</w:t>
      </w:r>
      <w:r w:rsidRPr="00BF17FF">
        <w:rPr>
          <w:b/>
          <w:bCs/>
          <w:i/>
          <w:color w:val="003399"/>
          <w:lang w:val="en-US"/>
        </w:rPr>
        <w:t xml:space="preserve"> </w:t>
      </w:r>
      <w:r w:rsidR="00453576">
        <w:rPr>
          <w:b/>
          <w:bCs/>
          <w:i/>
          <w:color w:val="003399"/>
          <w:lang w:val="en-US"/>
        </w:rPr>
        <w:t>or not</w:t>
      </w:r>
      <w:proofErr w:type="gramEnd"/>
      <w:r w:rsidR="00453576">
        <w:rPr>
          <w:b/>
          <w:bCs/>
          <w:i/>
          <w:color w:val="003399"/>
          <w:lang w:val="en-US"/>
        </w:rPr>
        <w:t xml:space="preserve"> </w:t>
      </w:r>
      <w:r w:rsidRPr="00BF17FF">
        <w:rPr>
          <w:b/>
          <w:bCs/>
          <w:i/>
          <w:color w:val="003399"/>
          <w:lang w:val="en-US"/>
        </w:rPr>
        <w:t xml:space="preserve">the proportion of students coming from the top 10% of their high school exceeds 50%. </w:t>
      </w:r>
    </w:p>
    <w:p w14:paraId="28116C3B" w14:textId="4A98AF01" w:rsidR="00A04CCE" w:rsidRPr="00BF17FF" w:rsidRDefault="00A04CCE" w:rsidP="007B2B51">
      <w:pPr>
        <w:numPr>
          <w:ilvl w:val="0"/>
          <w:numId w:val="2"/>
        </w:numPr>
        <w:tabs>
          <w:tab w:val="left" w:pos="1460"/>
        </w:tabs>
        <w:jc w:val="both"/>
        <w:rPr>
          <w:b/>
          <w:bCs/>
          <w:color w:val="003399"/>
          <w:lang w:val="en-US"/>
        </w:rPr>
      </w:pPr>
      <w:r w:rsidRPr="00BF17FF">
        <w:rPr>
          <w:b/>
          <w:bCs/>
          <w:color w:val="003399"/>
          <w:lang w:val="en-US"/>
        </w:rPr>
        <w:t xml:space="preserve">Now, use the </w:t>
      </w:r>
      <w:proofErr w:type="gramStart"/>
      <w:r w:rsidRPr="00BF17FF">
        <w:rPr>
          <w:b/>
          <w:bCs/>
          <w:i/>
          <w:color w:val="003399"/>
          <w:lang w:val="en-US"/>
        </w:rPr>
        <w:t>summary(</w:t>
      </w:r>
      <w:proofErr w:type="gramEnd"/>
      <w:r w:rsidRPr="00BF17FF">
        <w:rPr>
          <w:b/>
          <w:bCs/>
          <w:i/>
          <w:color w:val="003399"/>
          <w:lang w:val="en-US"/>
        </w:rPr>
        <w:t>)</w:t>
      </w:r>
      <w:r w:rsidRPr="00BF17FF">
        <w:rPr>
          <w:b/>
          <w:bCs/>
          <w:color w:val="003399"/>
          <w:lang w:val="en-US"/>
        </w:rPr>
        <w:t xml:space="preserve"> function to see how many </w:t>
      </w:r>
      <w:r w:rsidR="006616F9" w:rsidRPr="006616F9">
        <w:rPr>
          <w:b/>
          <w:bCs/>
          <w:color w:val="003399"/>
          <w:lang w:val="en-US"/>
        </w:rPr>
        <w:t xml:space="preserve">Elite </w:t>
      </w:r>
      <w:r w:rsidRPr="00BF17FF">
        <w:rPr>
          <w:b/>
          <w:bCs/>
          <w:color w:val="003399"/>
          <w:lang w:val="en-US"/>
        </w:rPr>
        <w:t xml:space="preserve">universities there are. Use the </w:t>
      </w:r>
      <w:proofErr w:type="gramStart"/>
      <w:r w:rsidRPr="00BF17FF">
        <w:rPr>
          <w:b/>
          <w:bCs/>
          <w:i/>
          <w:color w:val="003399"/>
          <w:lang w:val="en-US"/>
        </w:rPr>
        <w:t>plot(</w:t>
      </w:r>
      <w:proofErr w:type="gramEnd"/>
      <w:r w:rsidRPr="00BF17FF">
        <w:rPr>
          <w:b/>
          <w:bCs/>
          <w:i/>
          <w:color w:val="003399"/>
          <w:lang w:val="en-US"/>
        </w:rPr>
        <w:t>)</w:t>
      </w:r>
      <w:r w:rsidRPr="00BF17FF">
        <w:rPr>
          <w:b/>
          <w:bCs/>
          <w:color w:val="003399"/>
          <w:lang w:val="en-US"/>
        </w:rPr>
        <w:t xml:space="preserve"> function to produce side-by-side boxplots of </w:t>
      </w:r>
      <w:r w:rsidRPr="00453576">
        <w:rPr>
          <w:b/>
          <w:bCs/>
          <w:i/>
          <w:color w:val="003399"/>
          <w:u w:val="single"/>
          <w:lang w:val="en-US"/>
        </w:rPr>
        <w:t>Outstate</w:t>
      </w:r>
      <w:r w:rsidRPr="00453576">
        <w:rPr>
          <w:b/>
          <w:bCs/>
          <w:color w:val="003399"/>
          <w:u w:val="single"/>
          <w:lang w:val="en-US"/>
        </w:rPr>
        <w:t xml:space="preserve"> vs. </w:t>
      </w:r>
      <w:r w:rsidRPr="00453576">
        <w:rPr>
          <w:b/>
          <w:bCs/>
          <w:i/>
          <w:color w:val="003399"/>
          <w:u w:val="single"/>
          <w:lang w:val="en-US"/>
        </w:rPr>
        <w:t>Elite</w:t>
      </w:r>
      <w:r w:rsidRPr="00BF17FF">
        <w:rPr>
          <w:b/>
          <w:bCs/>
          <w:i/>
          <w:color w:val="003399"/>
          <w:lang w:val="en-US"/>
        </w:rPr>
        <w:t>.</w:t>
      </w:r>
      <w:r w:rsidRPr="00BF17FF">
        <w:rPr>
          <w:b/>
          <w:bCs/>
          <w:color w:val="003399"/>
          <w:lang w:val="en-US"/>
        </w:rPr>
        <w:t xml:space="preserve"> </w:t>
      </w:r>
    </w:p>
    <w:p w14:paraId="3F71D97E" w14:textId="5B7E4E84" w:rsidR="00A04CCE" w:rsidRPr="00BF17FF" w:rsidRDefault="00A04CCE" w:rsidP="007B2B51">
      <w:pPr>
        <w:numPr>
          <w:ilvl w:val="0"/>
          <w:numId w:val="2"/>
        </w:numPr>
        <w:tabs>
          <w:tab w:val="left" w:pos="1460"/>
        </w:tabs>
        <w:jc w:val="both"/>
        <w:rPr>
          <w:b/>
          <w:bCs/>
          <w:color w:val="003399"/>
          <w:lang w:val="en-US"/>
        </w:rPr>
      </w:pPr>
      <w:r w:rsidRPr="00BF17FF">
        <w:rPr>
          <w:b/>
          <w:bCs/>
          <w:color w:val="003399"/>
          <w:lang w:val="en-US"/>
        </w:rPr>
        <w:t xml:space="preserve">Finally, use the </w:t>
      </w:r>
      <w:proofErr w:type="gramStart"/>
      <w:r w:rsidRPr="00BF17FF">
        <w:rPr>
          <w:b/>
          <w:bCs/>
          <w:i/>
          <w:color w:val="003399"/>
          <w:lang w:val="en-US"/>
        </w:rPr>
        <w:t>hist(</w:t>
      </w:r>
      <w:proofErr w:type="gramEnd"/>
      <w:r w:rsidRPr="00BF17FF">
        <w:rPr>
          <w:b/>
          <w:bCs/>
          <w:i/>
          <w:color w:val="003399"/>
          <w:lang w:val="en-US"/>
        </w:rPr>
        <w:t>)</w:t>
      </w:r>
      <w:r w:rsidRPr="00BF17FF">
        <w:rPr>
          <w:b/>
          <w:bCs/>
          <w:color w:val="003399"/>
          <w:lang w:val="en-US"/>
        </w:rPr>
        <w:t xml:space="preserve"> function to produce histograms with variable number of bins for a few of the quantitative variables. </w:t>
      </w:r>
    </w:p>
    <w:p w14:paraId="179700DC" w14:textId="1708C8C6" w:rsidR="007D6352" w:rsidRDefault="007D6352" w:rsidP="007D6352">
      <w:pPr>
        <w:tabs>
          <w:tab w:val="left" w:pos="1460"/>
        </w:tabs>
        <w:jc w:val="both"/>
        <w:rPr>
          <w:b/>
          <w:bCs/>
          <w:lang w:val="en-US"/>
        </w:rPr>
      </w:pPr>
    </w:p>
    <w:p w14:paraId="618A0765" w14:textId="77777777" w:rsidR="007D6352" w:rsidRPr="00126585" w:rsidRDefault="007D6352" w:rsidP="007D6352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126585">
        <w:rPr>
          <w:b/>
          <w:bCs/>
          <w:i w:val="0"/>
          <w:iCs w:val="0"/>
          <w:color w:val="000000" w:themeColor="text1"/>
          <w:sz w:val="22"/>
          <w:szCs w:val="22"/>
        </w:rPr>
        <w:lastRenderedPageBreak/>
        <w:t>Evaluation Rubric for the Lab Assignment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624"/>
        <w:gridCol w:w="2208"/>
        <w:gridCol w:w="2140"/>
        <w:gridCol w:w="2158"/>
        <w:gridCol w:w="2077"/>
      </w:tblGrid>
      <w:tr w:rsidR="007D6352" w:rsidRPr="00126585" w14:paraId="4BFBA18B" w14:textId="77777777" w:rsidTr="005040B4">
        <w:tc>
          <w:tcPr>
            <w:tcW w:w="1641" w:type="dxa"/>
          </w:tcPr>
          <w:p w14:paraId="074AA056" w14:textId="77777777" w:rsidR="007D6352" w:rsidRPr="00126585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>Objective</w:t>
            </w:r>
          </w:p>
        </w:tc>
        <w:tc>
          <w:tcPr>
            <w:tcW w:w="2045" w:type="dxa"/>
          </w:tcPr>
          <w:p w14:paraId="54F5B345" w14:textId="77777777" w:rsidR="007D6352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  <w:lang w:bidi="en-US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>Needs Improvement</w:t>
            </w: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 xml:space="preserve"> and Unsatisfactory</w:t>
            </w:r>
          </w:p>
          <w:p w14:paraId="70EB4876" w14:textId="77777777" w:rsidR="007D6352" w:rsidRPr="00126585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 xml:space="preserve"> (0-40%)</w:t>
            </w:r>
          </w:p>
        </w:tc>
        <w:tc>
          <w:tcPr>
            <w:tcW w:w="2188" w:type="dxa"/>
          </w:tcPr>
          <w:p w14:paraId="0D47D460" w14:textId="77777777" w:rsidR="007D6352" w:rsidRPr="00126585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 xml:space="preserve">Satisfactory </w:t>
            </w: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>(40-60%)</w:t>
            </w:r>
          </w:p>
        </w:tc>
        <w:tc>
          <w:tcPr>
            <w:tcW w:w="2206" w:type="dxa"/>
          </w:tcPr>
          <w:p w14:paraId="17AB23F2" w14:textId="77777777" w:rsidR="007D6352" w:rsidRPr="00126585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>Good</w:t>
            </w: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 xml:space="preserve"> (80%)</w:t>
            </w:r>
          </w:p>
        </w:tc>
        <w:tc>
          <w:tcPr>
            <w:tcW w:w="2127" w:type="dxa"/>
          </w:tcPr>
          <w:p w14:paraId="1B8EAFD1" w14:textId="77777777" w:rsidR="007D6352" w:rsidRPr="00126585" w:rsidRDefault="007D6352" w:rsidP="005040B4">
            <w:pPr>
              <w:jc w:val="center"/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 xml:space="preserve">Excellent </w:t>
            </w: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>(100%)</w:t>
            </w:r>
          </w:p>
        </w:tc>
      </w:tr>
      <w:tr w:rsidR="007D6352" w:rsidRPr="00087F19" w14:paraId="2496C351" w14:textId="77777777" w:rsidTr="005040B4">
        <w:tc>
          <w:tcPr>
            <w:tcW w:w="1641" w:type="dxa"/>
          </w:tcPr>
          <w:p w14:paraId="0F712951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  <w:lang w:bidi="en-US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 xml:space="preserve">R code writing and </w:t>
            </w:r>
            <w:r w:rsidRPr="00126585">
              <w:rPr>
                <w:b/>
                <w:bCs/>
                <w:color w:val="0033CC"/>
                <w:sz w:val="20"/>
                <w:szCs w:val="20"/>
                <w:lang w:bidi="en-US"/>
              </w:rPr>
              <w:t>Correct run</w:t>
            </w:r>
            <w:r>
              <w:rPr>
                <w:b/>
                <w:bCs/>
                <w:color w:val="0033CC"/>
                <w:sz w:val="20"/>
                <w:szCs w:val="20"/>
                <w:lang w:bidi="en-US"/>
              </w:rPr>
              <w:t xml:space="preserve"> (40%)</w:t>
            </w:r>
          </w:p>
          <w:p w14:paraId="034AB769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 xml:space="preserve"> </w:t>
            </w:r>
          </w:p>
        </w:tc>
        <w:tc>
          <w:tcPr>
            <w:tcW w:w="2045" w:type="dxa"/>
          </w:tcPr>
          <w:p w14:paraId="646AE659" w14:textId="77777777" w:rsidR="007D6352" w:rsidRPr="00F0769F" w:rsidRDefault="007D6352" w:rsidP="007D6352">
            <w:pPr>
              <w:numPr>
                <w:ilvl w:val="0"/>
                <w:numId w:val="5"/>
              </w:numPr>
              <w:tabs>
                <w:tab w:val="left" w:pos="186"/>
              </w:tabs>
              <w:ind w:left="45" w:hanging="45"/>
              <w:rPr>
                <w:sz w:val="20"/>
                <w:szCs w:val="20"/>
                <w:lang w:bidi="en-US"/>
              </w:rPr>
            </w:pPr>
            <w:r w:rsidRPr="00F0769F">
              <w:rPr>
                <w:sz w:val="20"/>
                <w:szCs w:val="20"/>
                <w:lang w:bidi="en-US"/>
              </w:rPr>
              <w:t>Completed less than 50% of the requirements.</w:t>
            </w:r>
          </w:p>
          <w:p w14:paraId="7413CECE" w14:textId="77777777" w:rsidR="007D6352" w:rsidRPr="00F0769F" w:rsidRDefault="007D6352" w:rsidP="007D6352">
            <w:pPr>
              <w:numPr>
                <w:ilvl w:val="1"/>
                <w:numId w:val="4"/>
              </w:numPr>
              <w:tabs>
                <w:tab w:val="left" w:pos="186"/>
              </w:tabs>
              <w:ind w:left="45" w:hanging="45"/>
              <w:rPr>
                <w:sz w:val="20"/>
                <w:szCs w:val="20"/>
                <w:lang w:bidi="en-US"/>
              </w:rPr>
            </w:pPr>
            <w:r w:rsidRPr="00F0769F">
              <w:rPr>
                <w:sz w:val="20"/>
                <w:szCs w:val="20"/>
                <w:lang w:bidi="en-US"/>
              </w:rPr>
              <w:t>Does not execute due to errors.</w:t>
            </w:r>
          </w:p>
          <w:p w14:paraId="36F1A9F3" w14:textId="77777777" w:rsidR="007D6352" w:rsidRPr="00087F19" w:rsidRDefault="007D6352" w:rsidP="005040B4">
            <w:pPr>
              <w:ind w:left="45" w:hanging="45"/>
              <w:rPr>
                <w:sz w:val="20"/>
                <w:szCs w:val="20"/>
                <w:lang w:bidi="en-US"/>
              </w:rPr>
            </w:pPr>
            <w:r w:rsidRPr="00087F19">
              <w:rPr>
                <w:sz w:val="20"/>
                <w:szCs w:val="20"/>
                <w:lang w:bidi="en-US"/>
              </w:rPr>
              <w:t>No testing has been completed.</w:t>
            </w:r>
          </w:p>
          <w:p w14:paraId="7011A584" w14:textId="77777777" w:rsidR="007D6352" w:rsidRPr="00087F19" w:rsidRDefault="007D6352" w:rsidP="007D6352">
            <w:pPr>
              <w:pStyle w:val="ListParagraph"/>
              <w:numPr>
                <w:ilvl w:val="0"/>
                <w:numId w:val="5"/>
              </w:numPr>
              <w:tabs>
                <w:tab w:val="left" w:pos="186"/>
              </w:tabs>
              <w:ind w:left="45" w:hanging="45"/>
              <w:rPr>
                <w:sz w:val="20"/>
                <w:szCs w:val="20"/>
              </w:rPr>
            </w:pPr>
            <w:r w:rsidRPr="00087F19">
              <w:rPr>
                <w:sz w:val="20"/>
                <w:szCs w:val="20"/>
                <w:lang w:bidi="en-US"/>
              </w:rPr>
              <w:t>Insufficient use of R code</w:t>
            </w:r>
          </w:p>
        </w:tc>
        <w:tc>
          <w:tcPr>
            <w:tcW w:w="2188" w:type="dxa"/>
          </w:tcPr>
          <w:p w14:paraId="7007BBC6" w14:textId="77777777" w:rsidR="007D6352" w:rsidRPr="00F0769F" w:rsidRDefault="007D6352" w:rsidP="007D6352">
            <w:pPr>
              <w:numPr>
                <w:ilvl w:val="0"/>
                <w:numId w:val="6"/>
              </w:numPr>
              <w:ind w:left="113" w:hanging="141"/>
              <w:rPr>
                <w:sz w:val="20"/>
                <w:szCs w:val="20"/>
                <w:lang w:bidi="en-US"/>
              </w:rPr>
            </w:pPr>
            <w:r w:rsidRPr="00F0769F">
              <w:rPr>
                <w:sz w:val="20"/>
                <w:szCs w:val="20"/>
                <w:lang w:bidi="en-US"/>
              </w:rPr>
              <w:t>Completed 50-60% of the requirements.</w:t>
            </w:r>
          </w:p>
          <w:p w14:paraId="73BBA0D3" w14:textId="77777777" w:rsidR="007D6352" w:rsidRPr="00F0769F" w:rsidRDefault="007D6352" w:rsidP="007D6352">
            <w:pPr>
              <w:numPr>
                <w:ilvl w:val="0"/>
                <w:numId w:val="6"/>
              </w:numPr>
              <w:ind w:left="113" w:hanging="141"/>
              <w:rPr>
                <w:sz w:val="20"/>
                <w:szCs w:val="20"/>
                <w:lang w:bidi="en-US"/>
              </w:rPr>
            </w:pPr>
            <w:r w:rsidRPr="00F0769F">
              <w:rPr>
                <w:sz w:val="20"/>
                <w:szCs w:val="20"/>
                <w:lang w:bidi="en-US"/>
              </w:rPr>
              <w:t>Executes without errors.</w:t>
            </w:r>
          </w:p>
          <w:p w14:paraId="0015AF46" w14:textId="77777777" w:rsidR="007D6352" w:rsidRPr="00087F19" w:rsidRDefault="007D6352" w:rsidP="007D6352">
            <w:pPr>
              <w:pStyle w:val="ListParagraph"/>
              <w:numPr>
                <w:ilvl w:val="0"/>
                <w:numId w:val="6"/>
              </w:numPr>
              <w:ind w:left="113" w:hanging="141"/>
              <w:rPr>
                <w:sz w:val="20"/>
                <w:szCs w:val="20"/>
              </w:rPr>
            </w:pPr>
            <w:r w:rsidRPr="00087F19">
              <w:rPr>
                <w:sz w:val="20"/>
                <w:szCs w:val="20"/>
                <w:lang w:bidi="en-US"/>
              </w:rPr>
              <w:t>Some testing has been completed, but did not cover all cases.</w:t>
            </w:r>
          </w:p>
        </w:tc>
        <w:tc>
          <w:tcPr>
            <w:tcW w:w="2206" w:type="dxa"/>
          </w:tcPr>
          <w:p w14:paraId="5AF1C434" w14:textId="77777777" w:rsidR="007D6352" w:rsidRPr="00087F19" w:rsidRDefault="007D6352" w:rsidP="007D635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01"/>
              <w:ind w:left="194" w:right="113" w:hanging="194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>Completed 70-90% of the</w:t>
            </w:r>
            <w:r w:rsidRPr="00087F19">
              <w:rPr>
                <w:rFonts w:eastAsia="Calibri" w:cstheme="minorHAnsi"/>
                <w:spacing w:val="20"/>
                <w:sz w:val="20"/>
                <w:szCs w:val="20"/>
                <w:lang w:val="en-US" w:bidi="en-US"/>
              </w:rPr>
              <w:t xml:space="preserve"> </w:t>
            </w:r>
            <w:r w:rsidRPr="00087F19">
              <w:rPr>
                <w:rFonts w:eastAsia="Calibri" w:cstheme="minorHAnsi"/>
                <w:spacing w:val="-3"/>
                <w:sz w:val="20"/>
                <w:szCs w:val="20"/>
                <w:lang w:val="en-US" w:bidi="en-US"/>
              </w:rPr>
              <w:t>requirements.</w:t>
            </w:r>
          </w:p>
          <w:p w14:paraId="0800EC71" w14:textId="77777777" w:rsidR="007D6352" w:rsidRPr="00087F19" w:rsidRDefault="007D6352" w:rsidP="007D6352">
            <w:pPr>
              <w:pStyle w:val="ListParagraph"/>
              <w:numPr>
                <w:ilvl w:val="0"/>
                <w:numId w:val="6"/>
              </w:numPr>
              <w:ind w:left="194" w:hanging="194"/>
              <w:rPr>
                <w:sz w:val="20"/>
                <w:szCs w:val="20"/>
              </w:rPr>
            </w:pPr>
            <w:r w:rsidRPr="00087F19">
              <w:rPr>
                <w:sz w:val="20"/>
                <w:szCs w:val="20"/>
              </w:rPr>
              <w:t>Wrote enough R code to solve the problem</w:t>
            </w:r>
          </w:p>
          <w:p w14:paraId="267B5B3B" w14:textId="77777777" w:rsidR="007D6352" w:rsidRPr="00087F19" w:rsidRDefault="007D6352" w:rsidP="007D6352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autoSpaceDE w:val="0"/>
              <w:autoSpaceDN w:val="0"/>
              <w:ind w:left="194" w:right="502" w:hanging="194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Executes </w:t>
            </w:r>
            <w:r w:rsidRPr="00087F19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without </w:t>
            </w: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>errors.</w:t>
            </w:r>
          </w:p>
          <w:p w14:paraId="6567B867" w14:textId="77777777" w:rsidR="007D6352" w:rsidRPr="00087F19" w:rsidRDefault="007D6352" w:rsidP="007D6352">
            <w:pPr>
              <w:pStyle w:val="ListParagraph"/>
              <w:numPr>
                <w:ilvl w:val="0"/>
                <w:numId w:val="6"/>
              </w:numPr>
              <w:ind w:left="194" w:hanging="194"/>
              <w:rPr>
                <w:sz w:val="20"/>
                <w:szCs w:val="20"/>
              </w:rPr>
            </w:pP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Thorough testing </w:t>
            </w:r>
            <w:r w:rsidRPr="00087F19">
              <w:rPr>
                <w:rFonts w:eastAsia="Calibri" w:cstheme="minorHAnsi"/>
                <w:spacing w:val="-5"/>
                <w:sz w:val="20"/>
                <w:szCs w:val="20"/>
                <w:lang w:val="en-US" w:bidi="en-US"/>
              </w:rPr>
              <w:t xml:space="preserve">has </w:t>
            </w: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>been completed; all possible test inputs were</w:t>
            </w:r>
            <w:r w:rsidRPr="00087F19">
              <w:rPr>
                <w:rFonts w:eastAsia="Calibri" w:cstheme="minorHAnsi"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087F19">
              <w:rPr>
                <w:rFonts w:eastAsia="Calibri" w:cstheme="minorHAnsi"/>
                <w:sz w:val="20"/>
                <w:szCs w:val="20"/>
                <w:lang w:val="en-US" w:bidi="en-US"/>
              </w:rPr>
              <w:t>examined</w:t>
            </w:r>
          </w:p>
        </w:tc>
        <w:tc>
          <w:tcPr>
            <w:tcW w:w="2127" w:type="dxa"/>
          </w:tcPr>
          <w:p w14:paraId="571A3CAE" w14:textId="77777777" w:rsidR="007D6352" w:rsidRPr="00087F19" w:rsidRDefault="007D6352" w:rsidP="007D6352">
            <w:pPr>
              <w:pStyle w:val="ListParagraph"/>
              <w:numPr>
                <w:ilvl w:val="0"/>
                <w:numId w:val="6"/>
              </w:numPr>
              <w:ind w:left="179" w:hanging="179"/>
              <w:rPr>
                <w:sz w:val="20"/>
                <w:szCs w:val="20"/>
              </w:rPr>
            </w:pPr>
            <w:r w:rsidRPr="00087F19">
              <w:rPr>
                <w:sz w:val="20"/>
                <w:szCs w:val="20"/>
              </w:rPr>
              <w:t>Wrote detailed and clear R code with comments to solve the problem</w:t>
            </w:r>
          </w:p>
        </w:tc>
      </w:tr>
      <w:tr w:rsidR="007D6352" w:rsidRPr="00087F19" w14:paraId="12C17FAE" w14:textId="77777777" w:rsidTr="005040B4">
        <w:tc>
          <w:tcPr>
            <w:tcW w:w="1641" w:type="dxa"/>
          </w:tcPr>
          <w:p w14:paraId="46CFC7AD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>Visualization</w:t>
            </w:r>
            <w:r>
              <w:rPr>
                <w:b/>
                <w:bCs/>
                <w:color w:val="0033CC"/>
                <w:sz w:val="20"/>
                <w:szCs w:val="20"/>
              </w:rPr>
              <w:t xml:space="preserve"> (20%)</w:t>
            </w:r>
          </w:p>
        </w:tc>
        <w:tc>
          <w:tcPr>
            <w:tcW w:w="2045" w:type="dxa"/>
          </w:tcPr>
          <w:p w14:paraId="2C2C1C1A" w14:textId="77777777" w:rsidR="007D6352" w:rsidRPr="00F0769F" w:rsidRDefault="007D6352" w:rsidP="007D6352">
            <w:pPr>
              <w:numPr>
                <w:ilvl w:val="0"/>
                <w:numId w:val="5"/>
              </w:numPr>
              <w:tabs>
                <w:tab w:val="left" w:pos="186"/>
              </w:tabs>
              <w:ind w:left="45" w:hanging="45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Do not provide visualization</w:t>
            </w:r>
          </w:p>
        </w:tc>
        <w:tc>
          <w:tcPr>
            <w:tcW w:w="2188" w:type="dxa"/>
          </w:tcPr>
          <w:p w14:paraId="333EECA2" w14:textId="77777777" w:rsidR="007D6352" w:rsidRPr="00F0769F" w:rsidRDefault="007D6352" w:rsidP="007D6352">
            <w:pPr>
              <w:numPr>
                <w:ilvl w:val="0"/>
                <w:numId w:val="6"/>
              </w:numPr>
              <w:ind w:left="113" w:hanging="141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Provide at least one visualization</w:t>
            </w:r>
          </w:p>
        </w:tc>
        <w:tc>
          <w:tcPr>
            <w:tcW w:w="2206" w:type="dxa"/>
          </w:tcPr>
          <w:p w14:paraId="1008DEDE" w14:textId="77777777" w:rsidR="007D6352" w:rsidRPr="00087F19" w:rsidRDefault="007D6352" w:rsidP="007D635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01"/>
              <w:ind w:left="194" w:right="113" w:hanging="194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>
              <w:rPr>
                <w:sz w:val="20"/>
                <w:szCs w:val="20"/>
                <w:lang w:bidi="en-US"/>
              </w:rPr>
              <w:t>Provide at least one visualization with explanation</w:t>
            </w:r>
          </w:p>
        </w:tc>
        <w:tc>
          <w:tcPr>
            <w:tcW w:w="2127" w:type="dxa"/>
          </w:tcPr>
          <w:p w14:paraId="3F5AA039" w14:textId="77777777" w:rsidR="007D6352" w:rsidRPr="00087F19" w:rsidRDefault="007D6352" w:rsidP="007D6352">
            <w:pPr>
              <w:pStyle w:val="ListParagraph"/>
              <w:numPr>
                <w:ilvl w:val="0"/>
                <w:numId w:val="6"/>
              </w:numPr>
              <w:ind w:left="179" w:hanging="17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Provide more than one visualization with explanations of each</w:t>
            </w:r>
          </w:p>
        </w:tc>
      </w:tr>
      <w:tr w:rsidR="007D6352" w:rsidRPr="00087F19" w14:paraId="3EBC58E4" w14:textId="77777777" w:rsidTr="005040B4">
        <w:tc>
          <w:tcPr>
            <w:tcW w:w="1641" w:type="dxa"/>
          </w:tcPr>
          <w:p w14:paraId="244BE8F0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</w:rPr>
            </w:pPr>
            <w:r w:rsidRPr="00126585">
              <w:rPr>
                <w:b/>
                <w:bCs/>
                <w:color w:val="0033CC"/>
                <w:sz w:val="20"/>
                <w:szCs w:val="20"/>
              </w:rPr>
              <w:t>Result Analysis</w:t>
            </w:r>
            <w:r w:rsidRPr="00FA53F5">
              <w:rPr>
                <w:rFonts w:eastAsia="Calibri" w:cstheme="minorHAnsi"/>
                <w:b/>
                <w:color w:val="FF0000"/>
                <w:sz w:val="20"/>
                <w:szCs w:val="20"/>
                <w:lang w:val="en-US" w:bidi="en-US"/>
              </w:rPr>
              <w:t xml:space="preserve"> </w:t>
            </w:r>
            <w:r w:rsidRPr="009D6067">
              <w:rPr>
                <w:rFonts w:eastAsia="Calibri" w:cstheme="minorHAnsi"/>
                <w:b/>
                <w:color w:val="0033CC"/>
                <w:sz w:val="20"/>
                <w:szCs w:val="20"/>
                <w:lang w:val="en-US" w:bidi="en-US"/>
              </w:rPr>
              <w:t>(20%)</w:t>
            </w:r>
          </w:p>
        </w:tc>
        <w:tc>
          <w:tcPr>
            <w:tcW w:w="2045" w:type="dxa"/>
          </w:tcPr>
          <w:p w14:paraId="0F3417E8" w14:textId="77777777" w:rsidR="007D6352" w:rsidRPr="00F0769F" w:rsidRDefault="007D6352" w:rsidP="007D6352">
            <w:pPr>
              <w:numPr>
                <w:ilvl w:val="0"/>
                <w:numId w:val="5"/>
              </w:numPr>
              <w:tabs>
                <w:tab w:val="left" w:pos="186"/>
              </w:tabs>
              <w:ind w:left="45" w:hanging="45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Did not provide sufficient analysis of results </w:t>
            </w:r>
          </w:p>
        </w:tc>
        <w:tc>
          <w:tcPr>
            <w:tcW w:w="2188" w:type="dxa"/>
          </w:tcPr>
          <w:p w14:paraId="5C85D527" w14:textId="77777777" w:rsidR="007D6352" w:rsidRPr="00F0769F" w:rsidRDefault="007D6352" w:rsidP="007D6352">
            <w:pPr>
              <w:numPr>
                <w:ilvl w:val="0"/>
                <w:numId w:val="6"/>
              </w:numPr>
              <w:ind w:left="113" w:hanging="141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Provided enough analysis to understand the results</w:t>
            </w:r>
          </w:p>
        </w:tc>
        <w:tc>
          <w:tcPr>
            <w:tcW w:w="2206" w:type="dxa"/>
          </w:tcPr>
          <w:p w14:paraId="154F2A03" w14:textId="77777777" w:rsidR="007D6352" w:rsidRPr="00087F19" w:rsidRDefault="007D6352" w:rsidP="007D635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01"/>
              <w:ind w:left="194" w:right="113" w:hanging="194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>
              <w:rPr>
                <w:sz w:val="20"/>
                <w:szCs w:val="20"/>
                <w:lang w:bidi="en-US"/>
              </w:rPr>
              <w:t>Provided good analysis to understand the results</w:t>
            </w:r>
          </w:p>
        </w:tc>
        <w:tc>
          <w:tcPr>
            <w:tcW w:w="2127" w:type="dxa"/>
          </w:tcPr>
          <w:p w14:paraId="190B7DB3" w14:textId="77777777" w:rsidR="007D6352" w:rsidRDefault="007D6352" w:rsidP="007D6352">
            <w:pPr>
              <w:pStyle w:val="ListParagraph"/>
              <w:numPr>
                <w:ilvl w:val="0"/>
                <w:numId w:val="6"/>
              </w:numPr>
              <w:ind w:left="179" w:hanging="17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Provided detailed analysis that shows thorough understanding of the results</w:t>
            </w:r>
          </w:p>
          <w:p w14:paraId="68E1EFE0" w14:textId="77777777" w:rsidR="007D6352" w:rsidRPr="00192207" w:rsidRDefault="007D6352" w:rsidP="005040B4">
            <w:pPr>
              <w:rPr>
                <w:sz w:val="20"/>
                <w:szCs w:val="20"/>
              </w:rPr>
            </w:pPr>
          </w:p>
        </w:tc>
      </w:tr>
      <w:tr w:rsidR="007D6352" w:rsidRPr="00087F19" w14:paraId="15C68B40" w14:textId="77777777" w:rsidTr="005040B4">
        <w:tc>
          <w:tcPr>
            <w:tcW w:w="1641" w:type="dxa"/>
          </w:tcPr>
          <w:p w14:paraId="5AAAE79C" w14:textId="77777777" w:rsidR="007D6352" w:rsidRPr="00192207" w:rsidRDefault="007D6352" w:rsidP="005040B4">
            <w:pPr>
              <w:rPr>
                <w:b/>
                <w:bCs/>
                <w:color w:val="0033CC"/>
                <w:sz w:val="20"/>
                <w:szCs w:val="20"/>
                <w:lang w:bidi="en-US"/>
              </w:rPr>
            </w:pPr>
            <w:r w:rsidRPr="00192207">
              <w:rPr>
                <w:b/>
                <w:bCs/>
                <w:color w:val="0033CC"/>
                <w:sz w:val="20"/>
                <w:szCs w:val="20"/>
                <w:lang w:bidi="en-US"/>
              </w:rPr>
              <w:t>Clarity and documentation</w:t>
            </w:r>
          </w:p>
          <w:p w14:paraId="69844222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</w:rPr>
            </w:pPr>
            <w:r>
              <w:rPr>
                <w:b/>
                <w:bCs/>
                <w:color w:val="0033CC"/>
                <w:sz w:val="20"/>
                <w:szCs w:val="20"/>
              </w:rPr>
              <w:t>(10%)</w:t>
            </w:r>
          </w:p>
        </w:tc>
        <w:tc>
          <w:tcPr>
            <w:tcW w:w="2045" w:type="dxa"/>
          </w:tcPr>
          <w:p w14:paraId="11E9F2DD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353"/>
              </w:tabs>
              <w:autoSpaceDE w:val="0"/>
              <w:autoSpaceDN w:val="0"/>
              <w:spacing w:before="108" w:line="237" w:lineRule="auto"/>
              <w:ind w:left="99" w:right="655" w:hanging="141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No code </w:t>
            </w:r>
            <w:r w:rsidRPr="00627803">
              <w:rPr>
                <w:rFonts w:eastAsia="Calibri" w:cstheme="minorHAnsi"/>
                <w:spacing w:val="-1"/>
                <w:sz w:val="20"/>
                <w:szCs w:val="20"/>
                <w:lang w:val="en-US" w:bidi="en-US"/>
              </w:rPr>
              <w:t xml:space="preserve">documentation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included.</w:t>
            </w:r>
          </w:p>
          <w:p w14:paraId="5716B9F6" w14:textId="77777777" w:rsidR="007D6352" w:rsidRDefault="007D6352" w:rsidP="007D6352">
            <w:pPr>
              <w:numPr>
                <w:ilvl w:val="0"/>
                <w:numId w:val="5"/>
              </w:numPr>
              <w:tabs>
                <w:tab w:val="left" w:pos="186"/>
              </w:tabs>
              <w:ind w:left="99" w:hanging="141"/>
              <w:rPr>
                <w:sz w:val="20"/>
                <w:szCs w:val="20"/>
                <w:lang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No comments on main </w:t>
            </w:r>
            <w:r w:rsidRPr="00627803">
              <w:rPr>
                <w:rFonts w:eastAsia="Calibri" w:cstheme="minorHAnsi"/>
                <w:spacing w:val="-1"/>
                <w:sz w:val="20"/>
                <w:szCs w:val="20"/>
                <w:lang w:val="en-US" w:bidi="en-US"/>
              </w:rPr>
              <w:t xml:space="preserve">sections/subsections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of</w:t>
            </w:r>
            <w:r w:rsidRPr="00627803">
              <w:rPr>
                <w:rFonts w:eastAsia="Calibri" w:cstheme="minorHAnsi"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code</w:t>
            </w:r>
          </w:p>
        </w:tc>
        <w:tc>
          <w:tcPr>
            <w:tcW w:w="2188" w:type="dxa"/>
          </w:tcPr>
          <w:p w14:paraId="1DE8FC9E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354"/>
              </w:tabs>
              <w:autoSpaceDE w:val="0"/>
              <w:autoSpaceDN w:val="0"/>
              <w:spacing w:before="106"/>
              <w:ind w:left="150" w:right="188" w:hanging="150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Basic </w:t>
            </w:r>
            <w:r w:rsidRPr="00627803">
              <w:rPr>
                <w:rFonts w:eastAsia="Calibri" w:cstheme="minorHAnsi"/>
                <w:spacing w:val="-3"/>
                <w:sz w:val="20"/>
                <w:szCs w:val="20"/>
                <w:lang w:val="en-US" w:bidi="en-US"/>
              </w:rPr>
              <w:t xml:space="preserve">documentation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has been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completed</w:t>
            </w:r>
          </w:p>
          <w:p w14:paraId="0E30029B" w14:textId="77777777" w:rsidR="007D6352" w:rsidRDefault="007D6352" w:rsidP="007D6352">
            <w:pPr>
              <w:numPr>
                <w:ilvl w:val="0"/>
                <w:numId w:val="5"/>
              </w:numPr>
              <w:ind w:left="150" w:hanging="150"/>
              <w:rPr>
                <w:sz w:val="20"/>
                <w:szCs w:val="20"/>
                <w:lang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Purpose is noted </w:t>
            </w:r>
            <w:r w:rsidRPr="00627803">
              <w:rPr>
                <w:rFonts w:eastAsia="Calibri" w:cstheme="minorHAnsi"/>
                <w:spacing w:val="-6"/>
                <w:sz w:val="20"/>
                <w:szCs w:val="20"/>
                <w:lang w:val="en-US" w:bidi="en-US"/>
              </w:rPr>
              <w:t xml:space="preserve">for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each function</w:t>
            </w:r>
            <w:r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/method</w:t>
            </w:r>
          </w:p>
        </w:tc>
        <w:tc>
          <w:tcPr>
            <w:tcW w:w="2206" w:type="dxa"/>
          </w:tcPr>
          <w:p w14:paraId="62E0B98A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120"/>
              </w:tabs>
              <w:autoSpaceDE w:val="0"/>
              <w:autoSpaceDN w:val="0"/>
              <w:spacing w:before="106" w:line="255" w:lineRule="exact"/>
              <w:ind w:left="477" w:hanging="477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Clearly</w:t>
            </w:r>
            <w:r w:rsidRPr="00627803">
              <w:rPr>
                <w:rFonts w:eastAsia="Calibri" w:cstheme="minorHAnsi"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documented.</w:t>
            </w:r>
          </w:p>
          <w:p w14:paraId="623ADD0A" w14:textId="77777777" w:rsidR="007D6352" w:rsidRPr="00087F19" w:rsidRDefault="007D6352" w:rsidP="007D635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20"/>
              </w:tabs>
              <w:autoSpaceDE w:val="0"/>
              <w:autoSpaceDN w:val="0"/>
              <w:spacing w:before="101"/>
              <w:ind w:left="120" w:right="113" w:hanging="120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Specific purpose is noted for each function and 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control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structure.</w:t>
            </w:r>
          </w:p>
        </w:tc>
        <w:tc>
          <w:tcPr>
            <w:tcW w:w="2127" w:type="dxa"/>
          </w:tcPr>
          <w:p w14:paraId="073EB6C8" w14:textId="77777777" w:rsidR="007D6352" w:rsidRPr="00192207" w:rsidRDefault="007D6352" w:rsidP="007D6352">
            <w:pPr>
              <w:pStyle w:val="ListParagraph"/>
              <w:numPr>
                <w:ilvl w:val="0"/>
                <w:numId w:val="6"/>
              </w:numPr>
              <w:ind w:left="166" w:hanging="166"/>
              <w:rPr>
                <w:sz w:val="20"/>
                <w:szCs w:val="20"/>
                <w:lang w:bidi="en-US"/>
              </w:rPr>
            </w:pPr>
            <w:r w:rsidRPr="00192207">
              <w:rPr>
                <w:sz w:val="20"/>
                <w:szCs w:val="20"/>
                <w:lang w:bidi="en-US"/>
              </w:rPr>
              <w:t>Clearly and effectively documented including descriptions of all variables.</w:t>
            </w:r>
          </w:p>
          <w:p w14:paraId="0BF6CA96" w14:textId="77777777" w:rsidR="007D6352" w:rsidRDefault="007D6352" w:rsidP="007D6352">
            <w:pPr>
              <w:pStyle w:val="ListParagraph"/>
              <w:numPr>
                <w:ilvl w:val="0"/>
                <w:numId w:val="6"/>
              </w:numPr>
              <w:ind w:left="166" w:hanging="166"/>
              <w:rPr>
                <w:sz w:val="20"/>
                <w:szCs w:val="20"/>
                <w:lang w:bidi="en-US"/>
              </w:rPr>
            </w:pPr>
            <w:r w:rsidRPr="00192207">
              <w:rPr>
                <w:sz w:val="20"/>
                <w:szCs w:val="20"/>
                <w:lang w:bidi="en-US"/>
              </w:rPr>
              <w:t xml:space="preserve">Specific purpose is noted for each section, control structure, </w:t>
            </w:r>
            <w:proofErr w:type="gramStart"/>
            <w:r w:rsidRPr="00192207">
              <w:rPr>
                <w:sz w:val="20"/>
                <w:szCs w:val="20"/>
                <w:lang w:bidi="en-US"/>
              </w:rPr>
              <w:t>input</w:t>
            </w:r>
            <w:proofErr w:type="gramEnd"/>
            <w:r w:rsidRPr="00192207">
              <w:rPr>
                <w:sz w:val="20"/>
                <w:szCs w:val="20"/>
                <w:lang w:bidi="en-US"/>
              </w:rPr>
              <w:t xml:space="preserve"> and output</w:t>
            </w:r>
          </w:p>
        </w:tc>
      </w:tr>
      <w:tr w:rsidR="007D6352" w:rsidRPr="00087F19" w14:paraId="148CAA1A" w14:textId="77777777" w:rsidTr="005040B4">
        <w:tc>
          <w:tcPr>
            <w:tcW w:w="1641" w:type="dxa"/>
          </w:tcPr>
          <w:p w14:paraId="7CD8D6E9" w14:textId="77777777" w:rsidR="007D6352" w:rsidRPr="00126585" w:rsidRDefault="007D6352" w:rsidP="005040B4">
            <w:pPr>
              <w:rPr>
                <w:b/>
                <w:bCs/>
                <w:color w:val="0033CC"/>
                <w:sz w:val="20"/>
                <w:szCs w:val="20"/>
              </w:rPr>
            </w:pPr>
            <w:r w:rsidRPr="00FA53F5">
              <w:rPr>
                <w:b/>
                <w:bCs/>
                <w:color w:val="0033CC"/>
                <w:sz w:val="20"/>
                <w:szCs w:val="20"/>
                <w:lang w:bidi="en-US"/>
              </w:rPr>
              <w:t>Delivery</w:t>
            </w:r>
            <w:r>
              <w:rPr>
                <w:b/>
                <w:bCs/>
                <w:color w:val="0033CC"/>
                <w:sz w:val="20"/>
                <w:szCs w:val="20"/>
                <w:lang w:bidi="en-US"/>
              </w:rPr>
              <w:t xml:space="preserve"> (10%)</w:t>
            </w:r>
          </w:p>
        </w:tc>
        <w:tc>
          <w:tcPr>
            <w:tcW w:w="2045" w:type="dxa"/>
          </w:tcPr>
          <w:p w14:paraId="25B99F7C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460"/>
                <w:tab w:val="left" w:pos="461"/>
              </w:tabs>
              <w:autoSpaceDE w:val="0"/>
              <w:autoSpaceDN w:val="0"/>
              <w:spacing w:before="101"/>
              <w:ind w:left="241" w:right="229" w:hanging="283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Not delivered in correct format 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(not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submitted online, not in correct MS Word/PDF/ZIP format...)</w:t>
            </w:r>
          </w:p>
          <w:p w14:paraId="5D280ED1" w14:textId="77777777" w:rsidR="007D6352" w:rsidRDefault="007D6352" w:rsidP="007D6352">
            <w:pPr>
              <w:numPr>
                <w:ilvl w:val="0"/>
                <w:numId w:val="5"/>
              </w:numPr>
              <w:tabs>
                <w:tab w:val="left" w:pos="186"/>
              </w:tabs>
              <w:ind w:left="241" w:hanging="283"/>
              <w:rPr>
                <w:sz w:val="20"/>
                <w:szCs w:val="20"/>
                <w:lang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No name, date, </w:t>
            </w:r>
            <w:r w:rsidRPr="00627803">
              <w:rPr>
                <w:rFonts w:eastAsia="Calibri" w:cstheme="minorHAnsi"/>
                <w:spacing w:val="-10"/>
                <w:sz w:val="20"/>
                <w:szCs w:val="20"/>
                <w:lang w:val="en-US" w:bidi="en-US"/>
              </w:rPr>
              <w:t xml:space="preserve">or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document title included</w:t>
            </w:r>
          </w:p>
        </w:tc>
        <w:tc>
          <w:tcPr>
            <w:tcW w:w="2188" w:type="dxa"/>
          </w:tcPr>
          <w:p w14:paraId="64CD5FA9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354"/>
              </w:tabs>
              <w:autoSpaceDE w:val="0"/>
              <w:autoSpaceDN w:val="0"/>
              <w:spacing w:before="101"/>
              <w:ind w:left="201" w:right="168" w:hanging="201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Delivered on time, and in correct 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format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(Word/ PDF/Zip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etc</w:t>
            </w:r>
            <w:proofErr w:type="spellEnd"/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)</w:t>
            </w:r>
          </w:p>
          <w:p w14:paraId="35DBBA46" w14:textId="77777777" w:rsidR="007D6352" w:rsidRDefault="007D6352" w:rsidP="007D6352">
            <w:pPr>
              <w:numPr>
                <w:ilvl w:val="0"/>
                <w:numId w:val="5"/>
              </w:numPr>
              <w:ind w:left="201" w:hanging="201"/>
              <w:rPr>
                <w:sz w:val="20"/>
                <w:szCs w:val="20"/>
                <w:lang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Includes name, date, and assignment</w:t>
            </w:r>
            <w:r w:rsidRPr="00627803">
              <w:rPr>
                <w:rFonts w:eastAsia="Calibri" w:cstheme="minorHAnsi"/>
                <w:spacing w:val="3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>title.</w:t>
            </w:r>
          </w:p>
        </w:tc>
        <w:tc>
          <w:tcPr>
            <w:tcW w:w="2206" w:type="dxa"/>
          </w:tcPr>
          <w:p w14:paraId="4985EE24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119"/>
              </w:tabs>
              <w:autoSpaceDE w:val="0"/>
              <w:autoSpaceDN w:val="0"/>
              <w:spacing w:before="101"/>
              <w:ind w:left="119" w:right="245" w:hanging="142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Completed </w:t>
            </w:r>
            <w:r w:rsidRPr="00627803">
              <w:rPr>
                <w:rFonts w:eastAsia="Calibri" w:cstheme="minorHAnsi"/>
                <w:spacing w:val="-4"/>
                <w:sz w:val="20"/>
                <w:szCs w:val="20"/>
                <w:lang w:val="en-US" w:bidi="en-US"/>
              </w:rPr>
              <w:t xml:space="preserve">between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70-90% of the requirements.</w:t>
            </w:r>
          </w:p>
          <w:p w14:paraId="320DA555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119"/>
              </w:tabs>
              <w:autoSpaceDE w:val="0"/>
              <w:autoSpaceDN w:val="0"/>
              <w:spacing w:before="1"/>
              <w:ind w:left="119" w:right="205" w:hanging="119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Delivered on time, in correct format (Word/PDF/ZIP</w:t>
            </w:r>
            <w:r w:rsidRPr="00627803">
              <w:rPr>
                <w:rFonts w:eastAsia="Calibri" w:cstheme="minorHAnsi"/>
                <w:spacing w:val="-3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etc</w:t>
            </w:r>
            <w:proofErr w:type="spellEnd"/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)</w:t>
            </w:r>
          </w:p>
          <w:p w14:paraId="508C87F1" w14:textId="77777777" w:rsidR="007D6352" w:rsidRPr="00087F19" w:rsidRDefault="007D6352" w:rsidP="007D635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9"/>
              </w:tabs>
              <w:autoSpaceDE w:val="0"/>
              <w:autoSpaceDN w:val="0"/>
              <w:spacing w:before="101"/>
              <w:ind w:left="94" w:right="113" w:hanging="142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Includes name, date, and assignment</w:t>
            </w:r>
            <w:r w:rsidRPr="00627803">
              <w:rPr>
                <w:rFonts w:eastAsia="Calibri" w:cstheme="minorHAnsi"/>
                <w:spacing w:val="-6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title.</w:t>
            </w:r>
          </w:p>
        </w:tc>
        <w:tc>
          <w:tcPr>
            <w:tcW w:w="2127" w:type="dxa"/>
          </w:tcPr>
          <w:p w14:paraId="3A480F21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96"/>
              </w:tabs>
              <w:autoSpaceDE w:val="0"/>
              <w:autoSpaceDN w:val="0"/>
              <w:spacing w:before="101"/>
              <w:ind w:left="96" w:right="214" w:hanging="142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Completed between </w:t>
            </w:r>
            <w:r w:rsidRPr="00627803">
              <w:rPr>
                <w:rFonts w:eastAsia="Calibri" w:cstheme="minorHAnsi"/>
                <w:spacing w:val="-7"/>
                <w:sz w:val="20"/>
                <w:szCs w:val="20"/>
                <w:lang w:val="en-US" w:bidi="en-US"/>
              </w:rPr>
              <w:t xml:space="preserve">90-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100% of the requirements.</w:t>
            </w:r>
          </w:p>
          <w:p w14:paraId="79793203" w14:textId="77777777" w:rsidR="007D6352" w:rsidRPr="00627803" w:rsidRDefault="007D6352" w:rsidP="007D6352">
            <w:pPr>
              <w:widowControl w:val="0"/>
              <w:numPr>
                <w:ilvl w:val="0"/>
                <w:numId w:val="5"/>
              </w:numPr>
              <w:tabs>
                <w:tab w:val="left" w:pos="24"/>
              </w:tabs>
              <w:autoSpaceDE w:val="0"/>
              <w:autoSpaceDN w:val="0"/>
              <w:spacing w:before="1"/>
              <w:ind w:left="24" w:right="132" w:hanging="141"/>
              <w:rPr>
                <w:rFonts w:eastAsia="Calibri" w:cstheme="minorHAnsi"/>
                <w:sz w:val="20"/>
                <w:szCs w:val="20"/>
                <w:lang w:val="en-US"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Delivered on time, and </w:t>
            </w:r>
            <w:r w:rsidRPr="00627803">
              <w:rPr>
                <w:rFonts w:eastAsia="Calibri" w:cstheme="minorHAnsi"/>
                <w:spacing w:val="-9"/>
                <w:sz w:val="20"/>
                <w:szCs w:val="20"/>
                <w:lang w:val="en-US" w:bidi="en-US"/>
              </w:rPr>
              <w:t xml:space="preserve">in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correct format (Word/PDF/ZIP</w:t>
            </w:r>
            <w:r w:rsidRPr="00627803">
              <w:rPr>
                <w:rFonts w:eastAsia="Calibri" w:cstheme="minorHAnsi"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etc.)</w:t>
            </w:r>
          </w:p>
          <w:p w14:paraId="398092CE" w14:textId="77777777" w:rsidR="007D6352" w:rsidRDefault="007D6352" w:rsidP="007D6352">
            <w:pPr>
              <w:pStyle w:val="ListParagraph"/>
              <w:numPr>
                <w:ilvl w:val="0"/>
                <w:numId w:val="5"/>
              </w:numPr>
              <w:tabs>
                <w:tab w:val="left" w:pos="96"/>
              </w:tabs>
              <w:ind w:left="24" w:hanging="141"/>
              <w:rPr>
                <w:sz w:val="20"/>
                <w:szCs w:val="20"/>
                <w:lang w:bidi="en-US"/>
              </w:rPr>
            </w:pP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 xml:space="preserve">Includes name, date, </w:t>
            </w:r>
            <w:r w:rsidRPr="00627803">
              <w:rPr>
                <w:rFonts w:eastAsia="Calibri" w:cstheme="minorHAnsi"/>
                <w:spacing w:val="-6"/>
                <w:sz w:val="20"/>
                <w:szCs w:val="20"/>
                <w:lang w:val="en-US" w:bidi="en-US"/>
              </w:rPr>
              <w:t xml:space="preserve">and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assignment</w:t>
            </w:r>
            <w:r w:rsidRPr="00627803">
              <w:rPr>
                <w:rFonts w:eastAsia="Calibri" w:cstheme="minorHAnsi"/>
                <w:spacing w:val="-2"/>
                <w:sz w:val="20"/>
                <w:szCs w:val="20"/>
                <w:lang w:val="en-US" w:bidi="en-US"/>
              </w:rPr>
              <w:t xml:space="preserve"> </w:t>
            </w:r>
            <w:r w:rsidRPr="00627803">
              <w:rPr>
                <w:rFonts w:eastAsia="Calibri" w:cstheme="minorHAnsi"/>
                <w:sz w:val="20"/>
                <w:szCs w:val="20"/>
                <w:lang w:val="en-US" w:bidi="en-US"/>
              </w:rPr>
              <w:t>title.</w:t>
            </w:r>
          </w:p>
        </w:tc>
      </w:tr>
    </w:tbl>
    <w:p w14:paraId="736662F0" w14:textId="77777777" w:rsidR="007D6352" w:rsidRDefault="007D6352" w:rsidP="007D6352"/>
    <w:sectPr w:rsidR="007D6352" w:rsidSect="006616F9">
      <w:headerReference w:type="default" r:id="rId7"/>
      <w:footerReference w:type="default" r:id="rId8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C618" w14:textId="77777777" w:rsidR="000216AF" w:rsidRDefault="000216AF" w:rsidP="00A04CCE">
      <w:pPr>
        <w:spacing w:after="0" w:line="240" w:lineRule="auto"/>
      </w:pPr>
      <w:r>
        <w:separator/>
      </w:r>
    </w:p>
  </w:endnote>
  <w:endnote w:type="continuationSeparator" w:id="0">
    <w:p w14:paraId="649BF96A" w14:textId="77777777" w:rsidR="000216AF" w:rsidRDefault="000216AF" w:rsidP="00A0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325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FC4E0" w14:textId="352B4D09" w:rsidR="009254A2" w:rsidRDefault="00925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F7CD1" w14:textId="77777777" w:rsidR="009254A2" w:rsidRDefault="00925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6D1B" w14:textId="77777777" w:rsidR="000216AF" w:rsidRDefault="000216AF" w:rsidP="00A04CCE">
      <w:pPr>
        <w:spacing w:after="0" w:line="240" w:lineRule="auto"/>
      </w:pPr>
      <w:r>
        <w:separator/>
      </w:r>
    </w:p>
  </w:footnote>
  <w:footnote w:type="continuationSeparator" w:id="0">
    <w:p w14:paraId="54B0E2C4" w14:textId="77777777" w:rsidR="000216AF" w:rsidRDefault="000216AF" w:rsidP="00A0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84E3" w14:textId="382E4E0D" w:rsidR="00A04CCE" w:rsidRPr="00A04CCE" w:rsidRDefault="00A04CCE" w:rsidP="00A04CCE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 xml:space="preserve">Lab </w:t>
    </w:r>
    <w:r w:rsidR="00452078">
      <w:rPr>
        <w:sz w:val="23"/>
        <w:szCs w:val="23"/>
      </w:rPr>
      <w:t>2</w:t>
    </w:r>
    <w:r>
      <w:rPr>
        <w:sz w:val="23"/>
        <w:szCs w:val="23"/>
      </w:rPr>
      <w:tab/>
    </w:r>
    <w:r>
      <w:rPr>
        <w:sz w:val="23"/>
        <w:szCs w:val="23"/>
      </w:rPr>
      <w:tab/>
    </w:r>
    <w:r>
      <w:rPr>
        <w:sz w:val="23"/>
        <w:szCs w:val="23"/>
      </w:rPr>
      <w:tab/>
      <w:t xml:space="preserve">               Data Analytics </w:t>
    </w:r>
    <w:r>
      <w:rPr>
        <w:sz w:val="23"/>
        <w:szCs w:val="23"/>
      </w:rPr>
      <w:tab/>
    </w:r>
    <w:r>
      <w:rPr>
        <w:sz w:val="23"/>
        <w:szCs w:val="23"/>
      </w:rPr>
      <w:tab/>
    </w:r>
    <w:r>
      <w:rPr>
        <w:sz w:val="23"/>
        <w:szCs w:val="23"/>
      </w:rPr>
      <w:tab/>
      <w:t xml:space="preserve">                       </w:t>
    </w:r>
    <w:bookmarkStart w:id="0" w:name="_Hlk113309941"/>
    <w:r w:rsidRPr="00A04CCE">
      <w:rPr>
        <w:bCs/>
        <w:sz w:val="23"/>
        <w:szCs w:val="23"/>
      </w:rPr>
      <w:t>ENGI55612</w:t>
    </w:r>
  </w:p>
  <w:bookmarkEnd w:id="0"/>
  <w:p w14:paraId="2C155B53" w14:textId="34DAE63C" w:rsidR="00A04CCE" w:rsidRDefault="00A04CCE" w:rsidP="00A04CCE">
    <w:pPr>
      <w:pStyle w:val="Default"/>
      <w:rPr>
        <w:sz w:val="23"/>
        <w:szCs w:val="23"/>
      </w:rPr>
    </w:pPr>
  </w:p>
  <w:p w14:paraId="38BED60C" w14:textId="77777777" w:rsidR="00A04CCE" w:rsidRDefault="00A0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89E"/>
    <w:multiLevelType w:val="multilevel"/>
    <w:tmpl w:val="42BCB2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1916ECD"/>
    <w:multiLevelType w:val="hybridMultilevel"/>
    <w:tmpl w:val="99F61516"/>
    <w:lvl w:ilvl="0" w:tplc="1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" w15:restartNumberingAfterBreak="0">
    <w:nsid w:val="2CD64579"/>
    <w:multiLevelType w:val="multilevel"/>
    <w:tmpl w:val="F808ED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F7952CF"/>
    <w:multiLevelType w:val="hybridMultilevel"/>
    <w:tmpl w:val="34B44D62"/>
    <w:lvl w:ilvl="0" w:tplc="FDB4AB68">
      <w:numFmt w:val="bullet"/>
      <w:lvlText w:val=""/>
      <w:lvlJc w:val="left"/>
      <w:pPr>
        <w:ind w:left="32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F44378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82A44A8C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en-US"/>
      </w:rPr>
    </w:lvl>
    <w:lvl w:ilvl="3" w:tplc="2DDCA41C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4" w:tplc="64580806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en-US"/>
      </w:rPr>
    </w:lvl>
    <w:lvl w:ilvl="5" w:tplc="3446DEA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en-US"/>
      </w:rPr>
    </w:lvl>
    <w:lvl w:ilvl="6" w:tplc="A7366A32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en-US"/>
      </w:rPr>
    </w:lvl>
    <w:lvl w:ilvl="7" w:tplc="7E0CFB8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8" w:tplc="1796413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12772CA"/>
    <w:multiLevelType w:val="hybridMultilevel"/>
    <w:tmpl w:val="7564E552"/>
    <w:lvl w:ilvl="0" w:tplc="45BA773C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C0D05F86">
      <w:numFmt w:val="bullet"/>
      <w:lvlText w:val="•"/>
      <w:lvlJc w:val="left"/>
      <w:pPr>
        <w:ind w:left="639" w:hanging="360"/>
      </w:pPr>
      <w:rPr>
        <w:rFonts w:hint="default"/>
        <w:lang w:val="en-US" w:eastAsia="en-US" w:bidi="en-US"/>
      </w:rPr>
    </w:lvl>
    <w:lvl w:ilvl="2" w:tplc="3064B2D0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en-US"/>
      </w:rPr>
    </w:lvl>
    <w:lvl w:ilvl="3" w:tplc="86E47C86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en-US"/>
      </w:rPr>
    </w:lvl>
    <w:lvl w:ilvl="4" w:tplc="8884B15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5" w:tplc="C7D85054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en-US"/>
      </w:rPr>
    </w:lvl>
    <w:lvl w:ilvl="6" w:tplc="F8A0DD3A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en-US"/>
      </w:rPr>
    </w:lvl>
    <w:lvl w:ilvl="7" w:tplc="9EDA8F7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8" w:tplc="F0101CA0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F3934EE"/>
    <w:multiLevelType w:val="hybridMultilevel"/>
    <w:tmpl w:val="6DC496C4"/>
    <w:lvl w:ilvl="0" w:tplc="1C6E0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008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65533">
    <w:abstractNumId w:val="5"/>
  </w:num>
  <w:num w:numId="4" w16cid:durableId="295379920">
    <w:abstractNumId w:val="3"/>
  </w:num>
  <w:num w:numId="5" w16cid:durableId="615720388">
    <w:abstractNumId w:val="1"/>
  </w:num>
  <w:num w:numId="6" w16cid:durableId="181631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E"/>
    <w:rsid w:val="000216AF"/>
    <w:rsid w:val="000B5B90"/>
    <w:rsid w:val="002A03EF"/>
    <w:rsid w:val="00452078"/>
    <w:rsid w:val="00453576"/>
    <w:rsid w:val="005B3D73"/>
    <w:rsid w:val="00602151"/>
    <w:rsid w:val="006616F9"/>
    <w:rsid w:val="007B2B51"/>
    <w:rsid w:val="007D6352"/>
    <w:rsid w:val="008622EC"/>
    <w:rsid w:val="009254A2"/>
    <w:rsid w:val="00A04CCE"/>
    <w:rsid w:val="00B23169"/>
    <w:rsid w:val="00BF17FF"/>
    <w:rsid w:val="00E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47C6F"/>
  <w15:chartTrackingRefBased/>
  <w15:docId w15:val="{5E5C71FC-B584-4657-B1B8-CFB9C5E4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CE"/>
  </w:style>
  <w:style w:type="paragraph" w:styleId="Footer">
    <w:name w:val="footer"/>
    <w:basedOn w:val="Normal"/>
    <w:link w:val="FooterChar"/>
    <w:uiPriority w:val="99"/>
    <w:unhideWhenUsed/>
    <w:rsid w:val="00A0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CE"/>
  </w:style>
  <w:style w:type="paragraph" w:customStyle="1" w:styleId="Default">
    <w:name w:val="Default"/>
    <w:rsid w:val="00A04C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4A2"/>
    <w:pPr>
      <w:ind w:left="720"/>
      <w:contextualSpacing/>
    </w:pPr>
  </w:style>
  <w:style w:type="table" w:styleId="TableGrid">
    <w:name w:val="Table Grid"/>
    <w:basedOn w:val="TableNormal"/>
    <w:uiPriority w:val="39"/>
    <w:rsid w:val="007D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63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al-tekreeti</dc:creator>
  <cp:keywords/>
  <dc:description/>
  <cp:lastModifiedBy>ahmed al-tekreeti</cp:lastModifiedBy>
  <cp:revision>5</cp:revision>
  <dcterms:created xsi:type="dcterms:W3CDTF">2023-01-24T03:10:00Z</dcterms:created>
  <dcterms:modified xsi:type="dcterms:W3CDTF">2023-01-24T03:12:00Z</dcterms:modified>
</cp:coreProperties>
</file>