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1BB8D" w14:textId="76DDAF67" w:rsidR="009E352F" w:rsidRPr="00905A17" w:rsidRDefault="009E352F" w:rsidP="009E352F">
      <w:pPr>
        <w:pStyle w:val="Title"/>
        <w:rPr>
          <w:b/>
        </w:rPr>
      </w:pPr>
      <w:r w:rsidRPr="001F3B25">
        <w:t>Big-Mart Sales Dataset Analysis</w:t>
      </w:r>
      <w:r w:rsidR="001F3B25">
        <w:t xml:space="preserve"> Report</w:t>
      </w:r>
    </w:p>
    <w:p w14:paraId="2CE4E4F8" w14:textId="77777777" w:rsidR="009E352F" w:rsidRDefault="009E352F" w:rsidP="009E352F"/>
    <w:p w14:paraId="6430C247" w14:textId="77B660B0" w:rsidR="009E352F" w:rsidRDefault="009E352F" w:rsidP="009E352F">
      <w:r w:rsidRPr="00905A17">
        <w:rPr>
          <w:b/>
          <w:u w:val="single"/>
        </w:rPr>
        <w:t>EXECUTIVE</w:t>
      </w:r>
      <w:r>
        <w:t>:</w:t>
      </w:r>
    </w:p>
    <w:p w14:paraId="2AA827CA" w14:textId="318FF0AD" w:rsidR="001E0FDE" w:rsidRDefault="00E83865" w:rsidP="009E352F">
      <w:r>
        <w:t xml:space="preserve">It is the analysis of the data about all the different outlet sales in a big mart mall to determine the factors contributing towards the sales of various items. This analysis shows </w:t>
      </w:r>
      <w:r w:rsidR="00477C34">
        <w:t>that the sales prediction made depending on the item weight, fat content, item visibility, type, MRP, outlet size, outlet location type, outlet type and year</w:t>
      </w:r>
      <w:r w:rsidR="00D70768">
        <w:t xml:space="preserve"> has</w:t>
      </w:r>
      <w:r w:rsidR="00477C34">
        <w:t xml:space="preserve"> the accuracy of only 56%.</w:t>
      </w:r>
    </w:p>
    <w:p w14:paraId="586D0020" w14:textId="77777777" w:rsidR="009E352F" w:rsidRDefault="009E352F" w:rsidP="009E352F">
      <w:r w:rsidRPr="00905A17">
        <w:rPr>
          <w:b/>
          <w:u w:val="single"/>
        </w:rPr>
        <w:t>INTRODUCTION AND PURPOSES</w:t>
      </w:r>
      <w:r>
        <w:t>:</w:t>
      </w:r>
    </w:p>
    <w:p w14:paraId="68AAA0AB" w14:textId="64C6C57D" w:rsidR="009E352F" w:rsidRDefault="009E352F" w:rsidP="009E352F">
      <w:r>
        <w:t>T</w:t>
      </w:r>
      <w:r w:rsidRPr="00630E41">
        <w:t>h</w:t>
      </w:r>
      <w:r>
        <w:t xml:space="preserve">is </w:t>
      </w:r>
      <w:r w:rsidR="00473A54">
        <w:t xml:space="preserve">data analysis report uses  </w:t>
      </w:r>
      <w:r w:rsidRPr="00630E41">
        <w:t xml:space="preserve">R language </w:t>
      </w:r>
      <w:r w:rsidR="00473A54">
        <w:t>and manipulates the dataset to make it consistent before using the data for analysis, making scatter</w:t>
      </w:r>
      <w:r w:rsidRPr="00630E41">
        <w:t xml:space="preserve"> plots of the variables, </w:t>
      </w:r>
      <w:r w:rsidR="00473A54">
        <w:t>doing regression test etc.</w:t>
      </w:r>
    </w:p>
    <w:p w14:paraId="74E2A02D" w14:textId="77777777" w:rsidR="009E352F" w:rsidRDefault="009E352F" w:rsidP="009E352F">
      <w:r>
        <w:t xml:space="preserve">The analysis was conducted by Suven Consultants and Technology Pvt. Ltd. for an online internship corresponding to the course of “Data Analytics Using R”. </w:t>
      </w:r>
    </w:p>
    <w:p w14:paraId="3527D94E" w14:textId="69CE997B" w:rsidR="009E352F" w:rsidRDefault="009E352F" w:rsidP="009E352F">
      <w:r>
        <w:t>The analyse</w:t>
      </w:r>
      <w:r w:rsidR="00473A54">
        <w:t>r of this dataset is Neha Mirani</w:t>
      </w:r>
      <w:r>
        <w:t>.</w:t>
      </w:r>
    </w:p>
    <w:p w14:paraId="7989CA49" w14:textId="77777777" w:rsidR="007065A7" w:rsidRDefault="007065A7" w:rsidP="007065A7">
      <w:r w:rsidRPr="00905A17">
        <w:rPr>
          <w:b/>
          <w:u w:val="single"/>
        </w:rPr>
        <w:t>LIMITATIONS</w:t>
      </w:r>
      <w:r>
        <w:t>:</w:t>
      </w:r>
    </w:p>
    <w:p w14:paraId="36225E56" w14:textId="77777777" w:rsidR="007065A7" w:rsidRDefault="007065A7" w:rsidP="007065A7">
      <w:r>
        <w:t>This analysis has got certain limitations:</w:t>
      </w:r>
    </w:p>
    <w:p w14:paraId="5F89E0FB" w14:textId="0093D266" w:rsidR="007065A7" w:rsidRDefault="007065A7" w:rsidP="007065A7">
      <w:pPr>
        <w:pStyle w:val="ListParagraph"/>
        <w:numPr>
          <w:ilvl w:val="0"/>
          <w:numId w:val="1"/>
        </w:numPr>
      </w:pPr>
      <w:r>
        <w:t>Accuracy percent of the prediction</w:t>
      </w:r>
      <w:r w:rsidR="00473A54">
        <w:t xml:space="preserve"> model for this dataset is less</w:t>
      </w:r>
    </w:p>
    <w:p w14:paraId="4788F1EC" w14:textId="611DF1F2" w:rsidR="007065A7" w:rsidRDefault="007065A7" w:rsidP="007065A7">
      <w:pPr>
        <w:pStyle w:val="ListParagraph"/>
        <w:numPr>
          <w:ilvl w:val="0"/>
          <w:numId w:val="1"/>
        </w:numPr>
      </w:pPr>
      <w:r>
        <w:t>Analysis cannot be automated using R langu</w:t>
      </w:r>
      <w:r w:rsidR="00473A54">
        <w:t>age</w:t>
      </w:r>
    </w:p>
    <w:p w14:paraId="6BB5C46C" w14:textId="77777777" w:rsidR="007065A7" w:rsidRDefault="007065A7" w:rsidP="007065A7">
      <w:r w:rsidRPr="00905A17">
        <w:rPr>
          <w:b/>
          <w:u w:val="single"/>
        </w:rPr>
        <w:t>METHODS</w:t>
      </w:r>
      <w:r>
        <w:t>:</w:t>
      </w:r>
    </w:p>
    <w:p w14:paraId="373D4D55" w14:textId="77777777" w:rsidR="007065A7" w:rsidRDefault="007065A7" w:rsidP="00473A54">
      <w:pPr>
        <w:pStyle w:val="ListParagraph"/>
        <w:numPr>
          <w:ilvl w:val="0"/>
          <w:numId w:val="6"/>
        </w:numPr>
        <w:rPr>
          <w:rFonts w:ascii="Arial" w:hAnsi="Arial" w:cs="Arial"/>
          <w:b/>
        </w:rPr>
      </w:pPr>
      <w:r w:rsidRPr="00905A17">
        <w:rPr>
          <w:rFonts w:ascii="Arial" w:hAnsi="Arial" w:cs="Arial"/>
          <w:b/>
        </w:rPr>
        <w:t>Verification of data consistency</w:t>
      </w:r>
      <w:r>
        <w:rPr>
          <w:rFonts w:ascii="Arial" w:hAnsi="Arial" w:cs="Arial"/>
          <w:b/>
        </w:rPr>
        <w:t>:</w:t>
      </w:r>
    </w:p>
    <w:p w14:paraId="45CC9783" w14:textId="7F9231B5" w:rsidR="007065A7" w:rsidRDefault="007065A7" w:rsidP="00473A54">
      <w:pPr>
        <w:pStyle w:val="ListParagraph"/>
        <w:ind w:left="1440"/>
        <w:rPr>
          <w:rFonts w:cstheme="minorHAnsi"/>
        </w:rPr>
      </w:pPr>
      <w:r>
        <w:rPr>
          <w:rFonts w:cstheme="minorHAnsi"/>
        </w:rPr>
        <w:t>Checking and o</w:t>
      </w:r>
      <w:r w:rsidR="00473A54">
        <w:rPr>
          <w:rFonts w:cstheme="minorHAnsi"/>
        </w:rPr>
        <w:t>mitting the NA and blank values</w:t>
      </w:r>
    </w:p>
    <w:p w14:paraId="54DD4A11" w14:textId="77777777" w:rsidR="007065A7" w:rsidRDefault="007065A7" w:rsidP="007065A7">
      <w:pPr>
        <w:pStyle w:val="ListParagraph"/>
        <w:rPr>
          <w:rFonts w:cstheme="minorHAnsi"/>
        </w:rPr>
      </w:pPr>
    </w:p>
    <w:p w14:paraId="486F40F9" w14:textId="77777777" w:rsidR="007065A7" w:rsidRPr="004D2B07" w:rsidRDefault="007065A7" w:rsidP="00473A54">
      <w:pPr>
        <w:pStyle w:val="ListParagraph"/>
        <w:numPr>
          <w:ilvl w:val="0"/>
          <w:numId w:val="6"/>
        </w:numPr>
        <w:rPr>
          <w:rFonts w:cstheme="minorHAnsi"/>
        </w:rPr>
      </w:pPr>
      <w:r w:rsidRPr="004D2B07">
        <w:rPr>
          <w:rFonts w:ascii="Arial" w:hAnsi="Arial" w:cs="Arial"/>
          <w:b/>
        </w:rPr>
        <w:t>Bar Plotting</w:t>
      </w:r>
      <w:r w:rsidRPr="004D2B07">
        <w:rPr>
          <w:rFonts w:cstheme="minorHAnsi"/>
          <w:b/>
        </w:rPr>
        <w:t>:</w:t>
      </w:r>
    </w:p>
    <w:p w14:paraId="6F1C5F47" w14:textId="1542D9F2" w:rsidR="007065A7" w:rsidRDefault="00473A54" w:rsidP="00473A54">
      <w:pPr>
        <w:pStyle w:val="ListParagraph"/>
        <w:ind w:left="1440"/>
        <w:rPr>
          <w:rFonts w:cstheme="minorHAnsi"/>
        </w:rPr>
      </w:pPr>
      <w:r>
        <w:rPr>
          <w:rFonts w:cstheme="minorHAnsi"/>
        </w:rPr>
        <w:t>Bar plotting of input variables</w:t>
      </w:r>
    </w:p>
    <w:p w14:paraId="2E802A4B" w14:textId="77777777" w:rsidR="007065A7" w:rsidRDefault="007065A7" w:rsidP="007065A7">
      <w:pPr>
        <w:pStyle w:val="ListParagraph"/>
        <w:rPr>
          <w:rFonts w:cstheme="minorHAnsi"/>
        </w:rPr>
      </w:pPr>
    </w:p>
    <w:p w14:paraId="05E350B2" w14:textId="77777777" w:rsidR="007065A7" w:rsidRDefault="007065A7" w:rsidP="00473A54">
      <w:pPr>
        <w:pStyle w:val="ListParagraph"/>
        <w:numPr>
          <w:ilvl w:val="0"/>
          <w:numId w:val="6"/>
        </w:numPr>
        <w:rPr>
          <w:rFonts w:cstheme="minorHAnsi"/>
        </w:rPr>
      </w:pPr>
      <w:r w:rsidRPr="00D862D3">
        <w:rPr>
          <w:rFonts w:ascii="Arial" w:hAnsi="Arial" w:cs="Arial"/>
          <w:b/>
        </w:rPr>
        <w:t>Conversion of data</w:t>
      </w:r>
      <w:r w:rsidRPr="00D862D3">
        <w:rPr>
          <w:rFonts w:cstheme="minorHAnsi"/>
          <w:b/>
        </w:rPr>
        <w:t>:</w:t>
      </w:r>
    </w:p>
    <w:p w14:paraId="7C9B8125" w14:textId="52E1B512" w:rsidR="007065A7" w:rsidRDefault="00473A54" w:rsidP="00473A54">
      <w:pPr>
        <w:pStyle w:val="ListParagraph"/>
        <w:ind w:left="1440"/>
        <w:rPr>
          <w:rFonts w:cstheme="minorHAnsi"/>
        </w:rPr>
      </w:pPr>
      <w:r>
        <w:rPr>
          <w:rFonts w:cstheme="minorHAnsi"/>
        </w:rPr>
        <w:t>Imputing missing values before doing the data analysis</w:t>
      </w:r>
    </w:p>
    <w:p w14:paraId="74B66964" w14:textId="77777777" w:rsidR="007065A7" w:rsidRDefault="007065A7" w:rsidP="007065A7">
      <w:pPr>
        <w:pStyle w:val="ListParagraph"/>
        <w:rPr>
          <w:rFonts w:cstheme="minorHAnsi"/>
        </w:rPr>
      </w:pPr>
    </w:p>
    <w:p w14:paraId="14F61266" w14:textId="77777777" w:rsidR="007065A7" w:rsidRDefault="007065A7" w:rsidP="00473A54">
      <w:pPr>
        <w:pStyle w:val="ListParagraph"/>
        <w:numPr>
          <w:ilvl w:val="0"/>
          <w:numId w:val="6"/>
        </w:numPr>
        <w:rPr>
          <w:rFonts w:cstheme="minorHAnsi"/>
        </w:rPr>
      </w:pPr>
      <w:r w:rsidRPr="00F94E5A">
        <w:rPr>
          <w:rFonts w:ascii="Arial" w:hAnsi="Arial" w:cs="Arial"/>
          <w:b/>
        </w:rPr>
        <w:t>Validation of the statistical analysis</w:t>
      </w:r>
      <w:r w:rsidRPr="00F94E5A">
        <w:rPr>
          <w:rFonts w:cstheme="minorHAnsi"/>
          <w:b/>
        </w:rPr>
        <w:t>:</w:t>
      </w:r>
    </w:p>
    <w:p w14:paraId="3F2C8A47" w14:textId="33AB4537" w:rsidR="007065A7" w:rsidRDefault="00473A54" w:rsidP="00473A54">
      <w:pPr>
        <w:pStyle w:val="ListParagraph"/>
        <w:ind w:left="1440"/>
        <w:rPr>
          <w:rFonts w:cstheme="minorHAnsi"/>
        </w:rPr>
      </w:pPr>
      <w:r>
        <w:rPr>
          <w:rFonts w:cstheme="minorHAnsi"/>
        </w:rPr>
        <w:t>Validating the statistical data</w:t>
      </w:r>
    </w:p>
    <w:p w14:paraId="60554430" w14:textId="77777777" w:rsidR="007065A7" w:rsidRDefault="007065A7" w:rsidP="007065A7">
      <w:pPr>
        <w:rPr>
          <w:rFonts w:cstheme="minorHAnsi"/>
        </w:rPr>
      </w:pPr>
      <w:r w:rsidRPr="00C731CB">
        <w:rPr>
          <w:b/>
          <w:u w:val="single"/>
        </w:rPr>
        <w:t>SAMPLE</w:t>
      </w:r>
      <w:r>
        <w:rPr>
          <w:rFonts w:cstheme="minorHAnsi"/>
        </w:rPr>
        <w:t>:</w:t>
      </w:r>
    </w:p>
    <w:p w14:paraId="4225C665" w14:textId="77777777" w:rsidR="007065A7" w:rsidRDefault="007065A7" w:rsidP="007065A7">
      <w:pPr>
        <w:rPr>
          <w:rFonts w:cstheme="minorHAnsi"/>
        </w:rPr>
      </w:pPr>
      <w:r>
        <w:rPr>
          <w:rFonts w:cstheme="minorHAnsi"/>
        </w:rPr>
        <w:t>The personal who contributed to the analysis are as follows:</w:t>
      </w:r>
    </w:p>
    <w:p w14:paraId="3E38EC2E" w14:textId="143542AE" w:rsidR="007065A7" w:rsidRDefault="007065A7" w:rsidP="007065A7">
      <w:pPr>
        <w:pStyle w:val="ListParagraph"/>
        <w:numPr>
          <w:ilvl w:val="0"/>
          <w:numId w:val="3"/>
        </w:numPr>
        <w:rPr>
          <w:rFonts w:cstheme="minorHAnsi"/>
        </w:rPr>
      </w:pPr>
      <w:r w:rsidRPr="00C731CB">
        <w:rPr>
          <w:rFonts w:cstheme="minorHAnsi"/>
          <w:b/>
        </w:rPr>
        <w:t>Niraj Sharma</w:t>
      </w:r>
      <w:r>
        <w:rPr>
          <w:rFonts w:cstheme="minorHAnsi"/>
        </w:rPr>
        <w:t xml:space="preserve">: Instructor at SCTPL, taught </w:t>
      </w:r>
      <w:r w:rsidR="00473A54">
        <w:rPr>
          <w:rFonts w:cstheme="minorHAnsi"/>
        </w:rPr>
        <w:t xml:space="preserve">us </w:t>
      </w:r>
      <w:r>
        <w:rPr>
          <w:rFonts w:cstheme="minorHAnsi"/>
        </w:rPr>
        <w:t>how to u</w:t>
      </w:r>
      <w:r w:rsidR="00473A54">
        <w:rPr>
          <w:rFonts w:cstheme="minorHAnsi"/>
        </w:rPr>
        <w:t>se R language for data analysis</w:t>
      </w:r>
    </w:p>
    <w:p w14:paraId="28C9723C" w14:textId="7AEE8DCD" w:rsidR="007065A7" w:rsidRDefault="00473A54" w:rsidP="007065A7">
      <w:pPr>
        <w:pStyle w:val="ListParagraph"/>
        <w:numPr>
          <w:ilvl w:val="0"/>
          <w:numId w:val="3"/>
        </w:numPr>
        <w:rPr>
          <w:rFonts w:cstheme="minorHAnsi"/>
        </w:rPr>
      </w:pPr>
      <w:r>
        <w:rPr>
          <w:rFonts w:cstheme="minorHAnsi"/>
          <w:b/>
        </w:rPr>
        <w:t>Neha Mirani</w:t>
      </w:r>
      <w:r w:rsidR="007065A7" w:rsidRPr="00C731CB">
        <w:rPr>
          <w:rFonts w:cstheme="minorHAnsi"/>
        </w:rPr>
        <w:t>:</w:t>
      </w:r>
      <w:r w:rsidR="007065A7">
        <w:rPr>
          <w:rFonts w:cstheme="minorHAnsi"/>
        </w:rPr>
        <w:t xml:space="preserve"> Student at </w:t>
      </w:r>
      <w:r>
        <w:rPr>
          <w:rFonts w:cstheme="minorHAnsi"/>
        </w:rPr>
        <w:t>SCTPL, taught by Niraj Sharma, who did</w:t>
      </w:r>
      <w:r w:rsidR="007065A7">
        <w:rPr>
          <w:rFonts w:cstheme="minorHAnsi"/>
        </w:rPr>
        <w:t xml:space="preserve"> </w:t>
      </w:r>
      <w:r>
        <w:rPr>
          <w:rFonts w:cstheme="minorHAnsi"/>
        </w:rPr>
        <w:t>the full analysis on the Bigmart</w:t>
      </w:r>
      <w:r w:rsidR="007065A7">
        <w:rPr>
          <w:rFonts w:cstheme="minorHAnsi"/>
        </w:rPr>
        <w:t xml:space="preserve"> Dataset along with this report </w:t>
      </w:r>
      <w:r>
        <w:rPr>
          <w:rFonts w:cstheme="minorHAnsi"/>
        </w:rPr>
        <w:t>preparation</w:t>
      </w:r>
    </w:p>
    <w:p w14:paraId="39FB01D9" w14:textId="77777777" w:rsidR="007065A7" w:rsidRDefault="007065A7" w:rsidP="007065A7">
      <w:pPr>
        <w:rPr>
          <w:rFonts w:cstheme="minorHAnsi"/>
        </w:rPr>
      </w:pPr>
      <w:r w:rsidRPr="00611CD1">
        <w:rPr>
          <w:rFonts w:cstheme="minorHAnsi"/>
          <w:b/>
          <w:u w:val="single"/>
        </w:rPr>
        <w:t>INSTRUMENTATION</w:t>
      </w:r>
      <w:r>
        <w:rPr>
          <w:rFonts w:cstheme="minorHAnsi"/>
        </w:rPr>
        <w:t>:</w:t>
      </w:r>
    </w:p>
    <w:p w14:paraId="6D82B4ED" w14:textId="77777777" w:rsidR="007065A7" w:rsidRDefault="007065A7" w:rsidP="007065A7">
      <w:pPr>
        <w:rPr>
          <w:rFonts w:cstheme="minorHAnsi"/>
        </w:rPr>
      </w:pPr>
      <w:r>
        <w:rPr>
          <w:rFonts w:cstheme="minorHAnsi"/>
        </w:rPr>
        <w:t>The tools used by us are as follows:</w:t>
      </w:r>
    </w:p>
    <w:p w14:paraId="4A63D2CC" w14:textId="77777777" w:rsidR="007065A7" w:rsidRPr="00473A54" w:rsidRDefault="007065A7" w:rsidP="00473A54">
      <w:pPr>
        <w:pStyle w:val="ListParagraph"/>
        <w:numPr>
          <w:ilvl w:val="0"/>
          <w:numId w:val="5"/>
        </w:numPr>
        <w:rPr>
          <w:rFonts w:cstheme="minorHAnsi"/>
        </w:rPr>
      </w:pPr>
      <w:r w:rsidRPr="00473A54">
        <w:rPr>
          <w:rFonts w:cstheme="minorHAnsi"/>
        </w:rPr>
        <w:t>Rstudio IDE</w:t>
      </w:r>
    </w:p>
    <w:p w14:paraId="729AA8C2" w14:textId="77777777" w:rsidR="007065A7" w:rsidRPr="00473A54" w:rsidRDefault="007065A7" w:rsidP="00473A54">
      <w:pPr>
        <w:pStyle w:val="ListParagraph"/>
        <w:numPr>
          <w:ilvl w:val="0"/>
          <w:numId w:val="5"/>
        </w:numPr>
        <w:rPr>
          <w:rFonts w:cstheme="minorHAnsi"/>
        </w:rPr>
      </w:pPr>
      <w:r w:rsidRPr="00473A54">
        <w:rPr>
          <w:rFonts w:cstheme="minorHAnsi"/>
        </w:rPr>
        <w:lastRenderedPageBreak/>
        <w:t>R V3.5.1</w:t>
      </w:r>
    </w:p>
    <w:p w14:paraId="324913B6" w14:textId="5A26924D" w:rsidR="007065A7" w:rsidRDefault="007065A7" w:rsidP="00473A54">
      <w:pPr>
        <w:pStyle w:val="ListParagraph"/>
        <w:rPr>
          <w:rFonts w:cstheme="minorHAnsi"/>
        </w:rPr>
      </w:pPr>
    </w:p>
    <w:p w14:paraId="08303D68" w14:textId="77777777" w:rsidR="007065A7" w:rsidRPr="007065A7" w:rsidRDefault="007065A7" w:rsidP="007065A7">
      <w:pPr>
        <w:rPr>
          <w:rFonts w:cstheme="minorHAnsi"/>
        </w:rPr>
      </w:pPr>
      <w:r w:rsidRPr="007065A7">
        <w:rPr>
          <w:rFonts w:cstheme="minorHAnsi"/>
          <w:b/>
          <w:u w:val="single"/>
        </w:rPr>
        <w:t>RESULTS</w:t>
      </w:r>
      <w:r w:rsidRPr="007065A7">
        <w:rPr>
          <w:rFonts w:cstheme="minorHAnsi"/>
        </w:rPr>
        <w:t>:</w:t>
      </w:r>
    </w:p>
    <w:p w14:paraId="0BC99512" w14:textId="7CF0247F" w:rsidR="002039CE" w:rsidRDefault="00F84D43">
      <w:r>
        <w:t>We first made several plots on different features of the dataset for exploratory purposes.</w:t>
      </w:r>
    </w:p>
    <w:p w14:paraId="440D0087" w14:textId="5BA2E63E" w:rsidR="00F84D43" w:rsidRDefault="004F01CE">
      <w:r>
        <w:rPr>
          <w:noProof/>
          <w:lang w:eastAsia="en-IN"/>
        </w:rPr>
        <w:drawing>
          <wp:inline distT="0" distB="0" distL="0" distR="0" wp14:anchorId="1367B36A" wp14:editId="0C5AA9A6">
            <wp:extent cx="5457825" cy="532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57825" cy="5324475"/>
                    </a:xfrm>
                    <a:prstGeom prst="rect">
                      <a:avLst/>
                    </a:prstGeom>
                  </pic:spPr>
                </pic:pic>
              </a:graphicData>
            </a:graphic>
          </wp:inline>
        </w:drawing>
      </w:r>
    </w:p>
    <w:p w14:paraId="519B8E6D" w14:textId="3F2873EA" w:rsidR="00F84D43" w:rsidRDefault="004F01CE">
      <w:r w:rsidRPr="004F01CE">
        <w:rPr>
          <w:b/>
        </w:rPr>
        <w:t>Finding:</w:t>
      </w:r>
      <w:r>
        <w:t xml:space="preserve"> </w:t>
      </w:r>
      <w:r w:rsidR="00F84D43">
        <w:t xml:space="preserve">In this scatterplot, we clearly see that </w:t>
      </w:r>
      <w:r w:rsidR="0016246A">
        <w:t>the items that have low visibi</w:t>
      </w:r>
      <w:r>
        <w:t>lity have much higher sales in</w:t>
      </w:r>
      <w:r w:rsidR="0016246A">
        <w:t xml:space="preserve"> the outlets.</w:t>
      </w:r>
    </w:p>
    <w:p w14:paraId="7550FEBE" w14:textId="2444BF98" w:rsidR="0016246A" w:rsidRDefault="004F01CE">
      <w:r>
        <w:rPr>
          <w:noProof/>
          <w:lang w:eastAsia="en-IN"/>
        </w:rPr>
        <w:lastRenderedPageBreak/>
        <w:drawing>
          <wp:inline distT="0" distB="0" distL="0" distR="0" wp14:anchorId="7C76DFF0" wp14:editId="777A0374">
            <wp:extent cx="5524500" cy="536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24500" cy="5362575"/>
                    </a:xfrm>
                    <a:prstGeom prst="rect">
                      <a:avLst/>
                    </a:prstGeom>
                  </pic:spPr>
                </pic:pic>
              </a:graphicData>
            </a:graphic>
          </wp:inline>
        </w:drawing>
      </w:r>
    </w:p>
    <w:p w14:paraId="242D7732" w14:textId="0D6AC981" w:rsidR="0016246A" w:rsidRDefault="004F01CE">
      <w:r w:rsidRPr="004F01CE">
        <w:rPr>
          <w:b/>
        </w:rPr>
        <w:t>Finding:</w:t>
      </w:r>
      <w:r>
        <w:rPr>
          <w:b/>
        </w:rPr>
        <w:t xml:space="preserve"> </w:t>
      </w:r>
      <w:r w:rsidRPr="004F01CE">
        <w:t>Outlet Identifier "OUT027" has contributed to the majority of Sales</w:t>
      </w:r>
      <w:r>
        <w:t>.</w:t>
      </w:r>
    </w:p>
    <w:p w14:paraId="79DB740A" w14:textId="61054ACD" w:rsidR="00580D4F" w:rsidRDefault="004F01CE">
      <w:r>
        <w:rPr>
          <w:noProof/>
          <w:lang w:eastAsia="en-IN"/>
        </w:rPr>
        <w:lastRenderedPageBreak/>
        <w:drawing>
          <wp:inline distT="0" distB="0" distL="0" distR="0" wp14:anchorId="4E80C0C0" wp14:editId="3C6F6968">
            <wp:extent cx="5543550" cy="532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3550" cy="5324475"/>
                    </a:xfrm>
                    <a:prstGeom prst="rect">
                      <a:avLst/>
                    </a:prstGeom>
                  </pic:spPr>
                </pic:pic>
              </a:graphicData>
            </a:graphic>
          </wp:inline>
        </w:drawing>
      </w:r>
      <w:r w:rsidRPr="004F01CE">
        <w:rPr>
          <w:b/>
        </w:rPr>
        <w:t>Finding:</w:t>
      </w:r>
      <w:r>
        <w:rPr>
          <w:b/>
        </w:rPr>
        <w:t xml:space="preserve"> </w:t>
      </w:r>
      <w:r w:rsidR="00580D4F">
        <w:t>In the above barplot</w:t>
      </w:r>
      <w:bookmarkStart w:id="0" w:name="_GoBack"/>
      <w:bookmarkEnd w:id="0"/>
      <w:r w:rsidR="00580D4F">
        <w:t>,</w:t>
      </w:r>
      <w:r>
        <w:t xml:space="preserve"> we see that</w:t>
      </w:r>
      <w:r w:rsidR="00580D4F">
        <w:t xml:space="preserve"> </w:t>
      </w:r>
      <w:r w:rsidRPr="004F01CE">
        <w:t>"Fruits and Vegetables" Item Type are sold more.</w:t>
      </w:r>
      <w:r w:rsidR="007B2805" w:rsidRPr="007B2805">
        <w:rPr>
          <w:noProof/>
          <w:lang w:eastAsia="en-IN"/>
        </w:rPr>
        <w:t xml:space="preserve"> </w:t>
      </w:r>
      <w:r w:rsidR="007B2805">
        <w:rPr>
          <w:noProof/>
          <w:lang w:eastAsia="en-IN"/>
        </w:rPr>
        <w:lastRenderedPageBreak/>
        <w:drawing>
          <wp:inline distT="0" distB="0" distL="0" distR="0" wp14:anchorId="4D7835AF" wp14:editId="17B049A0">
            <wp:extent cx="5553075" cy="535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53075" cy="5353050"/>
                    </a:xfrm>
                    <a:prstGeom prst="rect">
                      <a:avLst/>
                    </a:prstGeom>
                  </pic:spPr>
                </pic:pic>
              </a:graphicData>
            </a:graphic>
          </wp:inline>
        </w:drawing>
      </w:r>
    </w:p>
    <w:p w14:paraId="6BDAD6BE" w14:textId="6DCE6727" w:rsidR="00580D4F" w:rsidRDefault="004F01CE">
      <w:r w:rsidRPr="004F01CE">
        <w:rPr>
          <w:b/>
        </w:rPr>
        <w:t>Finding:</w:t>
      </w:r>
      <w:r>
        <w:rPr>
          <w:b/>
        </w:rPr>
        <w:t xml:space="preserve"> </w:t>
      </w:r>
      <w:r w:rsidR="00580D4F">
        <w:t xml:space="preserve">In the above boxplot, we find that </w:t>
      </w:r>
      <w:r w:rsidR="00062BA2" w:rsidRPr="00062BA2">
        <w:t>"Dairy" Item Type is costlier than the rest other Item Types</w:t>
      </w:r>
      <w:r w:rsidR="00062BA2">
        <w:t>.</w:t>
      </w:r>
    </w:p>
    <w:p w14:paraId="26EDE082" w14:textId="77777777" w:rsidR="005160AF" w:rsidRDefault="005160AF" w:rsidP="005160AF">
      <w:pPr>
        <w:rPr>
          <w:rFonts w:cstheme="minorHAnsi"/>
        </w:rPr>
      </w:pPr>
      <w:r w:rsidRPr="006E47BF">
        <w:rPr>
          <w:rFonts w:cstheme="minorHAnsi"/>
          <w:b/>
          <w:u w:val="single"/>
        </w:rPr>
        <w:t>RECOMMENDATIONS</w:t>
      </w:r>
      <w:r>
        <w:rPr>
          <w:rFonts w:cstheme="minorHAnsi"/>
        </w:rPr>
        <w:t>:</w:t>
      </w:r>
    </w:p>
    <w:p w14:paraId="076E5A88" w14:textId="23266716" w:rsidR="00580D4F" w:rsidRDefault="005160AF" w:rsidP="005160AF">
      <w:pPr>
        <w:rPr>
          <w:rFonts w:cstheme="minorHAnsi"/>
        </w:rPr>
      </w:pPr>
      <w:r>
        <w:rPr>
          <w:rFonts w:cstheme="minorHAnsi"/>
        </w:rPr>
        <w:t>This is just a practice analysis and no re</w:t>
      </w:r>
      <w:r w:rsidR="00863F07">
        <w:rPr>
          <w:rFonts w:cstheme="minorHAnsi"/>
        </w:rPr>
        <w:t xml:space="preserve">al-life recommendations may </w:t>
      </w:r>
      <w:r>
        <w:rPr>
          <w:rFonts w:cstheme="minorHAnsi"/>
        </w:rPr>
        <w:t>be possible.</w:t>
      </w:r>
    </w:p>
    <w:p w14:paraId="1A432E46" w14:textId="77777777" w:rsidR="002809A8" w:rsidRDefault="002809A8" w:rsidP="002809A8">
      <w:pPr>
        <w:rPr>
          <w:rFonts w:cstheme="minorHAnsi"/>
        </w:rPr>
      </w:pPr>
      <w:r w:rsidRPr="006E47BF">
        <w:rPr>
          <w:rFonts w:cstheme="minorHAnsi"/>
          <w:b/>
          <w:u w:val="single"/>
        </w:rPr>
        <w:t>SUMMARY</w:t>
      </w:r>
      <w:r>
        <w:rPr>
          <w:rFonts w:cstheme="minorHAnsi"/>
        </w:rPr>
        <w:t>:</w:t>
      </w:r>
    </w:p>
    <w:p w14:paraId="5716A19F" w14:textId="494EBA8B" w:rsidR="002809A8" w:rsidRPr="002809A8" w:rsidRDefault="002809A8" w:rsidP="005160AF">
      <w:r>
        <w:t>This analysis shows that the sales prediction made depending on the item weight, fat content, item visibility, type, MRP, outlet size, outlet location type, outlet type and year has the accuracy of only 56%.</w:t>
      </w:r>
    </w:p>
    <w:p w14:paraId="31764121" w14:textId="77777777" w:rsidR="005160AF" w:rsidRDefault="005160AF" w:rsidP="005160AF">
      <w:pPr>
        <w:rPr>
          <w:rFonts w:cstheme="minorHAnsi"/>
        </w:rPr>
      </w:pPr>
      <w:r w:rsidRPr="000F4F88">
        <w:rPr>
          <w:rFonts w:cstheme="minorHAnsi"/>
          <w:b/>
          <w:u w:val="single"/>
        </w:rPr>
        <w:t>REFERENCES</w:t>
      </w:r>
      <w:r>
        <w:rPr>
          <w:rFonts w:cstheme="minorHAnsi"/>
        </w:rPr>
        <w:t>:</w:t>
      </w:r>
    </w:p>
    <w:p w14:paraId="20AD4B28" w14:textId="77777777" w:rsidR="005160AF" w:rsidRDefault="00592CE8" w:rsidP="005160AF">
      <w:pPr>
        <w:pStyle w:val="Default"/>
        <w:rPr>
          <w:rFonts w:asciiTheme="minorHAnsi" w:hAnsiTheme="minorHAnsi" w:cstheme="minorHAnsi"/>
          <w:sz w:val="22"/>
          <w:szCs w:val="22"/>
        </w:rPr>
      </w:pPr>
      <w:hyperlink r:id="rId10" w:history="1">
        <w:r w:rsidR="005160AF" w:rsidRPr="0081012B">
          <w:rPr>
            <w:rStyle w:val="Hyperlink"/>
            <w:rFonts w:asciiTheme="minorHAnsi" w:hAnsiTheme="minorHAnsi" w:cstheme="minorHAnsi"/>
            <w:sz w:val="22"/>
            <w:szCs w:val="22"/>
          </w:rPr>
          <w:t>https://www.analyticsvidhya.com/</w:t>
        </w:r>
      </w:hyperlink>
    </w:p>
    <w:p w14:paraId="332911E7" w14:textId="77777777" w:rsidR="005160AF" w:rsidRDefault="00592CE8" w:rsidP="005160AF">
      <w:pPr>
        <w:pStyle w:val="Default"/>
        <w:rPr>
          <w:rFonts w:asciiTheme="minorHAnsi" w:hAnsiTheme="minorHAnsi" w:cstheme="minorHAnsi"/>
          <w:sz w:val="22"/>
          <w:szCs w:val="22"/>
        </w:rPr>
      </w:pPr>
      <w:hyperlink r:id="rId11" w:history="1">
        <w:r w:rsidR="005160AF" w:rsidRPr="0081012B">
          <w:rPr>
            <w:rStyle w:val="Hyperlink"/>
            <w:rFonts w:asciiTheme="minorHAnsi" w:hAnsiTheme="minorHAnsi" w:cstheme="minorHAnsi"/>
            <w:sz w:val="22"/>
            <w:szCs w:val="22"/>
          </w:rPr>
          <w:t>https://www.r-bloggers.com/</w:t>
        </w:r>
      </w:hyperlink>
    </w:p>
    <w:p w14:paraId="49A092A0" w14:textId="77777777" w:rsidR="005160AF" w:rsidRDefault="00592CE8" w:rsidP="005160AF">
      <w:pPr>
        <w:pStyle w:val="Default"/>
        <w:rPr>
          <w:rFonts w:asciiTheme="minorHAnsi" w:hAnsiTheme="minorHAnsi" w:cstheme="minorHAnsi"/>
          <w:sz w:val="22"/>
          <w:szCs w:val="22"/>
        </w:rPr>
      </w:pPr>
      <w:hyperlink r:id="rId12" w:history="1">
        <w:r w:rsidR="005160AF" w:rsidRPr="0081012B">
          <w:rPr>
            <w:rStyle w:val="Hyperlink"/>
            <w:rFonts w:asciiTheme="minorHAnsi" w:hAnsiTheme="minorHAnsi" w:cstheme="minorHAnsi"/>
            <w:sz w:val="22"/>
            <w:szCs w:val="22"/>
          </w:rPr>
          <w:t>https://www.tutorialspoint.com/index.htm</w:t>
        </w:r>
      </w:hyperlink>
    </w:p>
    <w:p w14:paraId="3025D772" w14:textId="1FDCE285" w:rsidR="005160AF" w:rsidRPr="006E47BF" w:rsidRDefault="00863F07" w:rsidP="005160AF">
      <w:pPr>
        <w:pStyle w:val="Default"/>
        <w:rPr>
          <w:rFonts w:asciiTheme="minorHAnsi" w:hAnsiTheme="minorHAnsi" w:cstheme="minorHAnsi"/>
          <w:sz w:val="22"/>
          <w:szCs w:val="22"/>
        </w:rPr>
      </w:pPr>
      <w:r>
        <w:rPr>
          <w:rFonts w:asciiTheme="minorHAnsi" w:hAnsiTheme="minorHAnsi" w:cstheme="minorHAnsi"/>
          <w:sz w:val="22"/>
          <w:szCs w:val="22"/>
        </w:rPr>
        <w:t>Notes provided by SCTPL</w:t>
      </w:r>
    </w:p>
    <w:p w14:paraId="26D07A3B" w14:textId="77777777" w:rsidR="005160AF" w:rsidRDefault="005160AF"/>
    <w:sectPr w:rsidR="00516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B7A"/>
    <w:multiLevelType w:val="hybridMultilevel"/>
    <w:tmpl w:val="683AFE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EDA6133"/>
    <w:multiLevelType w:val="hybridMultilevel"/>
    <w:tmpl w:val="5866B8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FC034A3"/>
    <w:multiLevelType w:val="hybridMultilevel"/>
    <w:tmpl w:val="0AB2D2D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7952B89"/>
    <w:multiLevelType w:val="hybridMultilevel"/>
    <w:tmpl w:val="9A760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A440E91"/>
    <w:multiLevelType w:val="hybridMultilevel"/>
    <w:tmpl w:val="0B6EDF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1A2272D"/>
    <w:multiLevelType w:val="hybridMultilevel"/>
    <w:tmpl w:val="606A3D96"/>
    <w:lvl w:ilvl="0" w:tplc="376EFE6E">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52F"/>
    <w:rsid w:val="00062BA2"/>
    <w:rsid w:val="0016246A"/>
    <w:rsid w:val="001E0FDE"/>
    <w:rsid w:val="001F3B25"/>
    <w:rsid w:val="002039CE"/>
    <w:rsid w:val="002809A8"/>
    <w:rsid w:val="00473A54"/>
    <w:rsid w:val="00477C34"/>
    <w:rsid w:val="004F01CE"/>
    <w:rsid w:val="005160AF"/>
    <w:rsid w:val="00580D4F"/>
    <w:rsid w:val="00592CE8"/>
    <w:rsid w:val="007065A7"/>
    <w:rsid w:val="007B2805"/>
    <w:rsid w:val="00863F07"/>
    <w:rsid w:val="009E352F"/>
    <w:rsid w:val="00D70768"/>
    <w:rsid w:val="00DB6B32"/>
    <w:rsid w:val="00E00AA5"/>
    <w:rsid w:val="00E83865"/>
    <w:rsid w:val="00F84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65A7"/>
    <w:pPr>
      <w:ind w:left="720"/>
      <w:contextualSpacing/>
    </w:pPr>
  </w:style>
  <w:style w:type="paragraph" w:customStyle="1" w:styleId="Default">
    <w:name w:val="Default"/>
    <w:rsid w:val="005160AF"/>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Hyperlink">
    <w:name w:val="Hyperlink"/>
    <w:basedOn w:val="DefaultParagraphFont"/>
    <w:uiPriority w:val="99"/>
    <w:unhideWhenUsed/>
    <w:rsid w:val="005160AF"/>
    <w:rPr>
      <w:color w:val="0563C1" w:themeColor="hyperlink"/>
      <w:u w:val="single"/>
    </w:rPr>
  </w:style>
  <w:style w:type="paragraph" w:styleId="BalloonText">
    <w:name w:val="Balloon Text"/>
    <w:basedOn w:val="Normal"/>
    <w:link w:val="BalloonTextChar"/>
    <w:uiPriority w:val="99"/>
    <w:semiHidden/>
    <w:unhideWhenUsed/>
    <w:rsid w:val="00863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F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5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52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065A7"/>
    <w:pPr>
      <w:ind w:left="720"/>
      <w:contextualSpacing/>
    </w:pPr>
  </w:style>
  <w:style w:type="paragraph" w:customStyle="1" w:styleId="Default">
    <w:name w:val="Default"/>
    <w:rsid w:val="005160AF"/>
    <w:pPr>
      <w:autoSpaceDE w:val="0"/>
      <w:autoSpaceDN w:val="0"/>
      <w:adjustRightInd w:val="0"/>
      <w:spacing w:after="0" w:line="240" w:lineRule="auto"/>
    </w:pPr>
    <w:rPr>
      <w:rFonts w:ascii="Lucida Sans Unicode" w:hAnsi="Lucida Sans Unicode" w:cs="Lucida Sans Unicode"/>
      <w:color w:val="000000"/>
      <w:sz w:val="24"/>
      <w:szCs w:val="24"/>
    </w:rPr>
  </w:style>
  <w:style w:type="character" w:styleId="Hyperlink">
    <w:name w:val="Hyperlink"/>
    <w:basedOn w:val="DefaultParagraphFont"/>
    <w:uiPriority w:val="99"/>
    <w:unhideWhenUsed/>
    <w:rsid w:val="005160AF"/>
    <w:rPr>
      <w:color w:val="0563C1" w:themeColor="hyperlink"/>
      <w:u w:val="single"/>
    </w:rPr>
  </w:style>
  <w:style w:type="paragraph" w:styleId="BalloonText">
    <w:name w:val="Balloon Text"/>
    <w:basedOn w:val="Normal"/>
    <w:link w:val="BalloonTextChar"/>
    <w:uiPriority w:val="99"/>
    <w:semiHidden/>
    <w:unhideWhenUsed/>
    <w:rsid w:val="00863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F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tutorialspoint.com/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r-bloggers.com/" TargetMode="External"/><Relationship Id="rId5" Type="http://schemas.openxmlformats.org/officeDocument/2006/relationships/webSettings" Target="webSettings.xml"/><Relationship Id="rId10" Type="http://schemas.openxmlformats.org/officeDocument/2006/relationships/hyperlink" Target="https://www.analyticsvidhya.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Aahan Gupta</dc:creator>
  <cp:lastModifiedBy>Neha</cp:lastModifiedBy>
  <cp:revision>15</cp:revision>
  <dcterms:created xsi:type="dcterms:W3CDTF">2018-08-05T15:01:00Z</dcterms:created>
  <dcterms:modified xsi:type="dcterms:W3CDTF">2018-08-05T15:22:00Z</dcterms:modified>
</cp:coreProperties>
</file>