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71" w:rsidRPr="0080337B" w:rsidRDefault="0080337B" w:rsidP="0080337B">
      <w:pPr>
        <w:pStyle w:val="Title"/>
        <w:rPr>
          <w:rStyle w:val="Strong"/>
        </w:rPr>
      </w:pPr>
      <w:r w:rsidRPr="0080337B">
        <w:rPr>
          <w:rStyle w:val="Strong"/>
        </w:rPr>
        <w:t>Flight Prices Prediction</w:t>
      </w:r>
    </w:p>
    <w:p w:rsidR="0080337B" w:rsidRDefault="0080337B"/>
    <w:p w:rsidR="0080337B" w:rsidRDefault="0080337B">
      <w:r>
        <w:t xml:space="preserve">Flight prices have always been </w:t>
      </w:r>
      <w:r w:rsidR="00B41F34">
        <w:t xml:space="preserve">a point </w:t>
      </w:r>
      <w:r w:rsidR="0005280F">
        <w:t>of</w:t>
      </w:r>
      <w:r>
        <w:t xml:space="preserve"> great speculation. </w:t>
      </w:r>
      <w:r w:rsidR="00B41F34">
        <w:t xml:space="preserve">Its fluctuations may be </w:t>
      </w:r>
      <w:r w:rsidR="00B41F34" w:rsidRPr="00B41F34">
        <w:t xml:space="preserve">reminiscent </w:t>
      </w:r>
      <w:r w:rsidR="00B41F34">
        <w:t>of the stock market yo</w:t>
      </w:r>
      <w:r w:rsidR="0005280F">
        <w:t>-</w:t>
      </w:r>
      <w:r w:rsidR="00B41F34">
        <w:t xml:space="preserve">yo. And as Murphy </w:t>
      </w:r>
      <w:r w:rsidR="0005280F">
        <w:t>would have</w:t>
      </w:r>
      <w:r w:rsidR="00B41F34">
        <w:t xml:space="preserve"> long decreed, if the prices have to shoot up, they will</w:t>
      </w:r>
      <w:proofErr w:type="gramStart"/>
      <w:r w:rsidR="0005280F">
        <w:t>..</w:t>
      </w:r>
      <w:proofErr w:type="gramEnd"/>
      <w:r w:rsidR="00B41F34">
        <w:t xml:space="preserve"> </w:t>
      </w:r>
      <w:proofErr w:type="gramStart"/>
      <w:r w:rsidR="0005280F">
        <w:t>just</w:t>
      </w:r>
      <w:proofErr w:type="gramEnd"/>
      <w:r w:rsidR="0005280F">
        <w:t xml:space="preserve"> when</w:t>
      </w:r>
      <w:r w:rsidR="00B41F34">
        <w:t xml:space="preserve"> </w:t>
      </w:r>
      <w:r w:rsidR="0005280F">
        <w:t xml:space="preserve">you need to be booking them.. </w:t>
      </w:r>
      <w:r w:rsidR="0005280F">
        <w:sym w:font="Wingdings" w:char="F04A"/>
      </w:r>
      <w:r w:rsidR="0005280F">
        <w:t xml:space="preserve"> </w:t>
      </w:r>
    </w:p>
    <w:p w:rsidR="00FE5CC8" w:rsidRDefault="0005280F">
      <w:r>
        <w:t>There’s no reason</w:t>
      </w:r>
      <w:r w:rsidR="00FE5CC8">
        <w:t xml:space="preserve"> to worry though. Since</w:t>
      </w:r>
      <w:r>
        <w:t xml:space="preserve"> we now have </w:t>
      </w:r>
      <w:r w:rsidR="00FE5CC8">
        <w:t>machine learning to our rescue!</w:t>
      </w:r>
      <w:r>
        <w:t xml:space="preserve"> </w:t>
      </w:r>
    </w:p>
    <w:p w:rsidR="00B41F34" w:rsidRDefault="0005280F">
      <w:r>
        <w:t xml:space="preserve">Machine learning and its applications have brought in a revolutionary change in </w:t>
      </w:r>
      <w:r w:rsidR="00FE5CC8">
        <w:t>how the humongous amount of data that is generated each day is perceived and processed to come up with meaningful and valuable solutions to hitherto unsolved problems</w:t>
      </w:r>
      <w:r w:rsidR="008407ED">
        <w:t xml:space="preserve">. From medical science to entertainment, from banking to law enforcement- there is not a field </w:t>
      </w:r>
      <w:r w:rsidR="003B4519">
        <w:t xml:space="preserve">or industry </w:t>
      </w:r>
      <w:r w:rsidR="008407ED">
        <w:t xml:space="preserve">that data science and machine learning </w:t>
      </w:r>
      <w:r w:rsidR="003B4519">
        <w:t>have not touched.</w:t>
      </w:r>
    </w:p>
    <w:p w:rsidR="00030270" w:rsidRDefault="003B4519">
      <w:r>
        <w:t xml:space="preserve">Today, we will take a quick </w:t>
      </w:r>
      <w:r w:rsidR="00346C1A">
        <w:t>glance</w:t>
      </w:r>
      <w:r>
        <w:t xml:space="preserve"> at how ML has managed to </w:t>
      </w:r>
      <w:r w:rsidR="00346C1A">
        <w:t>get a strong hold on</w:t>
      </w:r>
      <w:r>
        <w:t xml:space="preserve"> the</w:t>
      </w:r>
      <w:r w:rsidR="00346C1A">
        <w:t xml:space="preserve"> unruly,</w:t>
      </w:r>
      <w:r>
        <w:t xml:space="preserve"> unpredictable nature of </w:t>
      </w:r>
      <w:r w:rsidR="00346C1A">
        <w:t xml:space="preserve">flight prices in the airline </w:t>
      </w:r>
      <w:r>
        <w:t>industry.</w:t>
      </w:r>
      <w:r w:rsidR="00346C1A">
        <w:t xml:space="preserve"> The </w:t>
      </w:r>
      <w:r w:rsidR="00BE70B4">
        <w:t>one hindrance</w:t>
      </w:r>
      <w:proofErr w:type="gramStart"/>
      <w:r w:rsidR="00BE70B4">
        <w:t>..</w:t>
      </w:r>
      <w:proofErr w:type="gramEnd"/>
      <w:r w:rsidR="00BE70B4">
        <w:t xml:space="preserve"> </w:t>
      </w:r>
      <w:proofErr w:type="gramStart"/>
      <w:r w:rsidR="00BE70B4">
        <w:t>and</w:t>
      </w:r>
      <w:proofErr w:type="gramEnd"/>
      <w:r w:rsidR="00346C1A">
        <w:t xml:space="preserve"> major deal-breaker to any traveler’s </w:t>
      </w:r>
      <w:r w:rsidR="00030270">
        <w:t>ambitious</w:t>
      </w:r>
      <w:r w:rsidR="00346C1A">
        <w:t xml:space="preserve"> plans.</w:t>
      </w:r>
    </w:p>
    <w:p w:rsidR="0005280F" w:rsidRDefault="00030270">
      <w:r>
        <w:t>So, w</w:t>
      </w:r>
      <w:r w:rsidR="00346C1A">
        <w:t>ithout further ado, let’</w:t>
      </w:r>
      <w:r>
        <w:t>s dive right in.</w:t>
      </w:r>
    </w:p>
    <w:p w:rsidR="00030270" w:rsidRDefault="00030270"/>
    <w:p w:rsidR="0080337B" w:rsidRPr="00712942" w:rsidRDefault="0080337B">
      <w:pPr>
        <w:rPr>
          <w:rStyle w:val="IntenseReference"/>
        </w:rPr>
      </w:pPr>
      <w:r w:rsidRPr="00712942">
        <w:rPr>
          <w:rStyle w:val="IntenseReference"/>
        </w:rPr>
        <w:t>Problem Definition</w:t>
      </w:r>
    </w:p>
    <w:p w:rsidR="00B41F34" w:rsidRDefault="00030270">
      <w:r>
        <w:t xml:space="preserve">Before we begin any machine learning project, it is always important to understand the problem in its entirety. Once you understand the problem, getting to the solution is </w:t>
      </w:r>
      <w:r w:rsidR="00D67FF0">
        <w:t xml:space="preserve">going to be much easier. </w:t>
      </w:r>
      <w:r w:rsidR="00380BF6">
        <w:t>Then, you can have</w:t>
      </w:r>
      <w:r w:rsidR="00D67FF0">
        <w:t xml:space="preserve"> a </w:t>
      </w:r>
      <w:r w:rsidR="00380BF6">
        <w:t xml:space="preserve">mental </w:t>
      </w:r>
      <w:r w:rsidR="00D67FF0">
        <w:t xml:space="preserve">roadmap </w:t>
      </w:r>
      <w:r w:rsidR="00380BF6">
        <w:t>to follow through</w:t>
      </w:r>
      <w:r w:rsidR="00D67FF0">
        <w:t xml:space="preserve">. </w:t>
      </w:r>
    </w:p>
    <w:p w:rsidR="00D67FF0" w:rsidRDefault="00D67FF0">
      <w:r>
        <w:t xml:space="preserve">For the purpose of building this </w:t>
      </w:r>
      <w:r w:rsidR="00AE019F">
        <w:t xml:space="preserve">flight </w:t>
      </w:r>
      <w:r>
        <w:t xml:space="preserve">price prediction model, the dataset we have with us contains the flight data collected between the period of March and June </w:t>
      </w:r>
      <w:r w:rsidR="00AE019F">
        <w:t xml:space="preserve">2019 for multiple airlines and cities. </w:t>
      </w:r>
    </w:p>
    <w:p w:rsidR="0005280F" w:rsidRDefault="00AE019F">
      <w:r>
        <w:t xml:space="preserve">For every observation or price data point, we have 10 </w:t>
      </w:r>
      <w:r w:rsidR="00712942">
        <w:t>relevant</w:t>
      </w:r>
      <w:r>
        <w:t xml:space="preserve"> features as below: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r>
        <w:t>Airline: Name of the airline carrier.</w:t>
      </w:r>
    </w:p>
    <w:p w:rsidR="001F7781" w:rsidRPr="001F7781" w:rsidRDefault="001F7781" w:rsidP="001F7781">
      <w:pPr>
        <w:pStyle w:val="ListParagraph"/>
        <w:numPr>
          <w:ilvl w:val="0"/>
          <w:numId w:val="1"/>
        </w:numPr>
      </w:pPr>
      <w:proofErr w:type="spellStart"/>
      <w:r w:rsidRPr="001F7781">
        <w:t>Date_of_Journey</w:t>
      </w:r>
      <w:proofErr w:type="spellEnd"/>
      <w:r w:rsidRPr="001F7781">
        <w:t>: Date of the journey.</w:t>
      </w:r>
    </w:p>
    <w:p w:rsidR="001F7781" w:rsidRPr="001F7781" w:rsidRDefault="001F7781" w:rsidP="001F7781">
      <w:pPr>
        <w:pStyle w:val="ListParagraph"/>
        <w:numPr>
          <w:ilvl w:val="0"/>
          <w:numId w:val="1"/>
        </w:numPr>
      </w:pPr>
      <w:r w:rsidRPr="001F7781">
        <w:t xml:space="preserve">Source: The city from where the flight will begin </w:t>
      </w:r>
      <w:proofErr w:type="spellStart"/>
      <w:proofErr w:type="gramStart"/>
      <w:r w:rsidRPr="001F7781">
        <w:t>it’s</w:t>
      </w:r>
      <w:proofErr w:type="spellEnd"/>
      <w:proofErr w:type="gramEnd"/>
      <w:r w:rsidRPr="001F7781">
        <w:t xml:space="preserve"> journey.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r w:rsidRPr="001F7781">
        <w:t>Destination</w:t>
      </w:r>
      <w:r>
        <w:t>: The destination city where the flight will complete its journey.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r>
        <w:t>Route:  The route taken by the flight to reach its destination.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proofErr w:type="spellStart"/>
      <w:r w:rsidRPr="001F7781">
        <w:t>Dep_Time</w:t>
      </w:r>
      <w:proofErr w:type="spellEnd"/>
      <w:r>
        <w:t>: The time when the journey starts from its source city.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proofErr w:type="spellStart"/>
      <w:r w:rsidRPr="001F7781">
        <w:t>Arrival_Time</w:t>
      </w:r>
      <w:proofErr w:type="spellEnd"/>
      <w:r>
        <w:t>: The time of arrival at its destination city.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r>
        <w:t>Duration: Total time taken for the flight, from source to destination.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proofErr w:type="spellStart"/>
      <w:r>
        <w:t>Total_Stops</w:t>
      </w:r>
      <w:proofErr w:type="spellEnd"/>
      <w:r>
        <w:t xml:space="preserve">: </w:t>
      </w:r>
      <w:r w:rsidR="00712942">
        <w:t>The t</w:t>
      </w:r>
      <w:r>
        <w:t>otal</w:t>
      </w:r>
      <w:r w:rsidR="00712942">
        <w:t xml:space="preserve"> number of</w:t>
      </w:r>
      <w:r>
        <w:t xml:space="preserve"> stops between the source and destination.</w:t>
      </w:r>
    </w:p>
    <w:p w:rsidR="001F7781" w:rsidRDefault="001F7781" w:rsidP="001F7781">
      <w:pPr>
        <w:pStyle w:val="ListParagraph"/>
        <w:numPr>
          <w:ilvl w:val="0"/>
          <w:numId w:val="1"/>
        </w:numPr>
      </w:pPr>
      <w:proofErr w:type="spellStart"/>
      <w:r>
        <w:t>Additional_Info</w:t>
      </w:r>
      <w:proofErr w:type="spellEnd"/>
      <w:r>
        <w:t>: A</w:t>
      </w:r>
      <w:r w:rsidR="00712942">
        <w:t>ny a</w:t>
      </w:r>
      <w:r>
        <w:t>dditional information about the flight</w:t>
      </w:r>
      <w:r w:rsidR="00712942">
        <w:t>.</w:t>
      </w:r>
    </w:p>
    <w:p w:rsidR="00712942" w:rsidRDefault="00712942" w:rsidP="00712942">
      <w:pPr>
        <w:pStyle w:val="ListParagraph"/>
      </w:pPr>
    </w:p>
    <w:p w:rsidR="00712942" w:rsidRDefault="00712942" w:rsidP="00712942">
      <w:r>
        <w:t>Lastly, we have the Target variable that is—</w:t>
      </w:r>
    </w:p>
    <w:p w:rsidR="001F7781" w:rsidRDefault="001F7781" w:rsidP="00712942">
      <w:pPr>
        <w:ind w:firstLine="720"/>
      </w:pPr>
      <w:r w:rsidRPr="00380BF6">
        <w:rPr>
          <w:u w:val="single"/>
        </w:rPr>
        <w:t>Price</w:t>
      </w:r>
      <w:r>
        <w:t>: The price of the</w:t>
      </w:r>
      <w:r w:rsidR="00380BF6">
        <w:t xml:space="preserve"> flight</w:t>
      </w:r>
      <w:r>
        <w:t xml:space="preserve"> ticket</w:t>
      </w:r>
      <w:r w:rsidR="00712942">
        <w:t>.</w:t>
      </w:r>
    </w:p>
    <w:p w:rsidR="001F7781" w:rsidRDefault="00712942">
      <w:r>
        <w:lastRenderedPageBreak/>
        <w:t>We have two datasets: a training dataset comprising of 10683 records. And a test dataset, comprising of 2671 records.</w:t>
      </w:r>
    </w:p>
    <w:p w:rsidR="00712942" w:rsidRDefault="00712942">
      <w:r>
        <w:t xml:space="preserve">We will use the training dataset to train and test our model for accuracy of prediction </w:t>
      </w:r>
      <w:r w:rsidR="00364889">
        <w:t>or</w:t>
      </w:r>
      <w:r>
        <w:t xml:space="preserve"> </w:t>
      </w:r>
      <w:r w:rsidR="00F3034A">
        <w:t>error estimation. And the test dataset to finally predict the prices of flights given the relevant features connected with it.</w:t>
      </w:r>
    </w:p>
    <w:p w:rsidR="00712942" w:rsidRDefault="00712942"/>
    <w:p w:rsidR="00364889" w:rsidRDefault="00364889">
      <w:r>
        <w:t xml:space="preserve">To begin with, first we will import the relevant libraries </w:t>
      </w:r>
      <w:r w:rsidR="00380BF6">
        <w:t>and packages that we will be using for analyzing the dataset, for visualizing various aspects of the data, preparing the data and finally, building the machine learning models.</w:t>
      </w:r>
    </w:p>
    <w:p w:rsidR="004C033D" w:rsidRDefault="004C033D"/>
    <w:p w:rsidR="00A05950" w:rsidRDefault="004C033D">
      <w:r>
        <w:t xml:space="preserve">For working on the data, there are two primary go-to Python packages that form part of every data scientist’s toolkit. And they are: PANDAS and NUMPY. </w:t>
      </w:r>
    </w:p>
    <w:p w:rsidR="00380BF6" w:rsidRDefault="004C033D">
      <w:r>
        <w:t>Pandas (Python Data Analysis Library) is a fast, powerful software library written in Python (naturally!) with data analysis and manipulation in mind.</w:t>
      </w:r>
    </w:p>
    <w:p w:rsidR="004C033D" w:rsidRDefault="004C033D">
      <w:r>
        <w:t xml:space="preserve">Whereas, </w:t>
      </w:r>
      <w:proofErr w:type="spellStart"/>
      <w:r>
        <w:t>Numpy</w:t>
      </w:r>
      <w:proofErr w:type="spellEnd"/>
      <w:r>
        <w:t xml:space="preserve"> (Numerical Python Library) was written for scientific computing i.e. supporting </w:t>
      </w:r>
      <w:r w:rsidR="00A4180D">
        <w:t xml:space="preserve">high level mathematical operations on </w:t>
      </w:r>
      <w:r>
        <w:t>large, multi-</w:t>
      </w:r>
      <w:r w:rsidR="00A4180D">
        <w:t>dimensional arrays and matrices.</w:t>
      </w:r>
    </w:p>
    <w:p w:rsidR="00A05950" w:rsidRDefault="00A05950">
      <w:r>
        <w:t xml:space="preserve">So, we import both libraries and assign two </w:t>
      </w:r>
      <w:r w:rsidR="00BE70B4">
        <w:t>simple</w:t>
      </w:r>
      <w:r>
        <w:t xml:space="preserve"> aliases (</w:t>
      </w:r>
      <w:proofErr w:type="spellStart"/>
      <w:proofErr w:type="gramStart"/>
      <w:r>
        <w:t>pd</w:t>
      </w:r>
      <w:proofErr w:type="spellEnd"/>
      <w:proofErr w:type="gramEnd"/>
      <w:r>
        <w:t>, np) that can be used to reference the two libraries throughout this Python notebook. (</w:t>
      </w:r>
      <w:r w:rsidR="00BE70B4">
        <w:t>N</w:t>
      </w:r>
      <w:r>
        <w:t xml:space="preserve">ote: The IDE we are using for this purpose is the </w:t>
      </w:r>
      <w:proofErr w:type="spellStart"/>
      <w:r>
        <w:t>Jupyter</w:t>
      </w:r>
      <w:proofErr w:type="spellEnd"/>
      <w:r>
        <w:t xml:space="preserve"> Notebook.)</w:t>
      </w:r>
    </w:p>
    <w:p w:rsidR="00BE70B4" w:rsidRDefault="00BE70B4">
      <w:r>
        <w:rPr>
          <w:noProof/>
        </w:rPr>
        <w:drawing>
          <wp:inline distT="0" distB="0" distL="0" distR="0" wp14:anchorId="5F824B38" wp14:editId="248C7A1D">
            <wp:extent cx="2035833" cy="620395"/>
            <wp:effectExtent l="304800" t="323850" r="326390" b="3321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8C17F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011" r="74735"/>
                    <a:stretch/>
                  </pic:blipFill>
                  <pic:spPr bwMode="auto">
                    <a:xfrm>
                      <a:off x="0" y="0"/>
                      <a:ext cx="2064294" cy="62906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4E0" w:rsidRDefault="00BE70B4">
      <w:r>
        <w:t>Now that the libraries have been imported into the notebook, let us load both the training and test datasets using Pandas as below:</w:t>
      </w:r>
    </w:p>
    <w:p w:rsidR="001F1CCA" w:rsidRDefault="009816E0">
      <w:pPr>
        <w:rPr>
          <w:noProof/>
        </w:rPr>
      </w:pPr>
      <w:r>
        <w:rPr>
          <w:noProof/>
        </w:rPr>
        <w:drawing>
          <wp:inline distT="0" distB="0" distL="0" distR="0" wp14:anchorId="7D7442D0" wp14:editId="70340E9C">
            <wp:extent cx="2147977" cy="544023"/>
            <wp:effectExtent l="304800" t="323850" r="328930" b="3327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8D7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1"/>
                    <a:stretch/>
                  </pic:blipFill>
                  <pic:spPr bwMode="auto">
                    <a:xfrm>
                      <a:off x="0" y="0"/>
                      <a:ext cx="2168040" cy="54910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6E0" w:rsidRDefault="009816E0">
      <w:pPr>
        <w:rPr>
          <w:noProof/>
        </w:rPr>
      </w:pPr>
      <w:r>
        <w:rPr>
          <w:noProof/>
        </w:rPr>
        <w:t>Checking the shape of both datasets reveals the number of observations(rows) and the number of features(columns) in each.</w:t>
      </w:r>
    </w:p>
    <w:p w:rsidR="009816E0" w:rsidRDefault="009816E0">
      <w:pPr>
        <w:rPr>
          <w:noProof/>
        </w:rPr>
      </w:pPr>
    </w:p>
    <w:p w:rsidR="00BE70B4" w:rsidRDefault="00BE70B4"/>
    <w:p w:rsidR="000D6B2B" w:rsidRPr="000D6B2B" w:rsidRDefault="000D6B2B" w:rsidP="000D6B2B">
      <w:r>
        <w:rPr>
          <w:noProof/>
        </w:rPr>
        <w:drawing>
          <wp:inline distT="0" distB="0" distL="0" distR="0">
            <wp:extent cx="1940943" cy="474285"/>
            <wp:effectExtent l="323850" t="323850" r="326390" b="3263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8F60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64237"/>
                    <a:stretch/>
                  </pic:blipFill>
                  <pic:spPr bwMode="auto">
                    <a:xfrm>
                      <a:off x="0" y="0"/>
                      <a:ext cx="1941600" cy="47444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59" w:rsidRPr="009816E0" w:rsidRDefault="009816E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Moving on, let’s take a quick sneak-peak at the first five rows of both datasets to gain a fair idea of how the data is presented in each.</w:t>
      </w:r>
    </w:p>
    <w:p w:rsidR="000D6B2B" w:rsidRDefault="000D6B2B">
      <w:pPr>
        <w:rPr>
          <w:rStyle w:val="IntenseReference"/>
        </w:rPr>
      </w:pPr>
    </w:p>
    <w:p w:rsidR="000D6B2B" w:rsidRDefault="009816E0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 wp14:anchorId="2F2DE095" wp14:editId="0E0D782B">
            <wp:extent cx="5943600" cy="1438275"/>
            <wp:effectExtent l="323850" t="323850" r="323850" b="3333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8901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6E0" w:rsidRDefault="009816E0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 wp14:anchorId="1E16947D" wp14:editId="634B531A">
            <wp:extent cx="5943600" cy="1413510"/>
            <wp:effectExtent l="323850" t="323850" r="323850" b="3200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831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6E0" w:rsidRDefault="009816E0" w:rsidP="009816E0">
      <w:r>
        <w:t>We see a few categorical features, some date types and some indicating time. These will be the attributes that will need some working on</w:t>
      </w:r>
      <w:r w:rsidR="002154EB">
        <w:t>, as we move a little further on in this model.</w:t>
      </w:r>
    </w:p>
    <w:p w:rsidR="002154EB" w:rsidRDefault="002154EB" w:rsidP="009816E0"/>
    <w:p w:rsidR="0078010D" w:rsidRDefault="0078010D" w:rsidP="009816E0"/>
    <w:p w:rsidR="0078010D" w:rsidRDefault="0078010D" w:rsidP="009816E0"/>
    <w:p w:rsidR="0078010D" w:rsidRDefault="0078010D" w:rsidP="009816E0"/>
    <w:p w:rsidR="0078010D" w:rsidRDefault="0078010D" w:rsidP="0078010D">
      <w:pPr>
        <w:rPr>
          <w:rStyle w:val="IntenseReference"/>
        </w:rPr>
      </w:pPr>
      <w:r w:rsidRPr="00712942">
        <w:rPr>
          <w:rStyle w:val="IntenseReference"/>
        </w:rPr>
        <w:lastRenderedPageBreak/>
        <w:t>Data Analysis</w:t>
      </w:r>
      <w:r w:rsidR="005C7F0D">
        <w:rPr>
          <w:rStyle w:val="IntenseReference"/>
        </w:rPr>
        <w:t xml:space="preserve"> &amp; Feature Engineering</w:t>
      </w:r>
    </w:p>
    <w:p w:rsidR="0078010D" w:rsidRDefault="005C7F0D" w:rsidP="009816E0">
      <w:r>
        <w:t xml:space="preserve">Next, we move towards analyzing and cleaning data to make it more meaningful and useful in our model building process.  </w:t>
      </w:r>
    </w:p>
    <w:p w:rsidR="00B12553" w:rsidRDefault="005C7F0D" w:rsidP="009816E0">
      <w:r>
        <w:t>For this</w:t>
      </w:r>
      <w:r w:rsidR="002154EB">
        <w:t>,</w:t>
      </w:r>
      <w:r>
        <w:t xml:space="preserve"> first</w:t>
      </w:r>
      <w:r w:rsidR="002154EB">
        <w:t xml:space="preserve"> we will skim around for missing values, if any. </w:t>
      </w:r>
    </w:p>
    <w:p w:rsidR="002154EB" w:rsidRPr="009816E0" w:rsidRDefault="00B12553" w:rsidP="009816E0">
      <w:r>
        <w:rPr>
          <w:noProof/>
        </w:rPr>
        <w:drawing>
          <wp:inline distT="0" distB="0" distL="0" distR="0">
            <wp:extent cx="4563373" cy="1647398"/>
            <wp:effectExtent l="323850" t="323850" r="332740" b="3149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428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881" cy="168440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010D" w:rsidRDefault="0078010D" w:rsidP="0078010D">
      <w:r>
        <w:t xml:space="preserve">As can be seen in the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</w:t>
      </w:r>
      <w:r w:rsidR="006E60EE">
        <w:t xml:space="preserve"> function above, there is only one</w:t>
      </w:r>
      <w:r>
        <w:t xml:space="preserve"> null </w:t>
      </w:r>
      <w:r w:rsidRPr="008819E8">
        <w:t xml:space="preserve">value in Route and </w:t>
      </w:r>
      <w:proofErr w:type="spellStart"/>
      <w:r w:rsidRPr="008819E8">
        <w:t>Total_Stops</w:t>
      </w:r>
      <w:proofErr w:type="spellEnd"/>
      <w:r>
        <w:t xml:space="preserve"> columns in the dataset comprising of 10683 rows. </w:t>
      </w:r>
      <w:r w:rsidR="00B0619E">
        <w:t xml:space="preserve">Let us </w:t>
      </w:r>
      <w:r w:rsidR="005C7F0D">
        <w:t>drop the row(s) that contains the null values</w:t>
      </w:r>
      <w:r>
        <w:t>.</w:t>
      </w:r>
    </w:p>
    <w:p w:rsidR="0078010D" w:rsidRPr="008819E8" w:rsidRDefault="00B0619E">
      <w:r>
        <w:t xml:space="preserve">Upon further review, it is noticed </w:t>
      </w:r>
      <w:r w:rsidRPr="008819E8">
        <w:t xml:space="preserve">that </w:t>
      </w:r>
      <w:proofErr w:type="spellStart"/>
      <w:r w:rsidRPr="008819E8">
        <w:t>Additional_Info</w:t>
      </w:r>
      <w:proofErr w:type="spellEnd"/>
      <w:r w:rsidRPr="008819E8">
        <w:t xml:space="preserve"> </w:t>
      </w:r>
      <w:r w:rsidR="006E60EE" w:rsidRPr="008819E8">
        <w:t>attribute has two</w:t>
      </w:r>
      <w:r w:rsidRPr="008819E8">
        <w:t xml:space="preserve"> values </w:t>
      </w:r>
      <w:r w:rsidR="006E60EE" w:rsidRPr="008819E8">
        <w:t xml:space="preserve">for No Info. Let us combine those. </w:t>
      </w:r>
    </w:p>
    <w:p w:rsidR="006E60EE" w:rsidRPr="00B0619E" w:rsidRDefault="006E60EE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2651446" cy="1811547"/>
            <wp:effectExtent l="323850" t="323850" r="320675" b="3225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146D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93" cy="181916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2942" w:rsidRPr="00712942" w:rsidRDefault="006E60EE" w:rsidP="00712942">
      <w:pPr>
        <w:rPr>
          <w:bCs/>
          <w:smallCaps/>
        </w:rPr>
      </w:pPr>
      <w:r>
        <w:rPr>
          <w:bCs/>
          <w:smallCaps/>
          <w:noProof/>
        </w:rPr>
        <w:drawing>
          <wp:inline distT="0" distB="0" distL="0" distR="0">
            <wp:extent cx="5020573" cy="377363"/>
            <wp:effectExtent l="323850" t="323850" r="313690" b="3276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4E45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96" cy="38654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80F" w:rsidRDefault="00E626DC" w:rsidP="00E626DC">
      <w:r>
        <w:lastRenderedPageBreak/>
        <w:t xml:space="preserve">Duration attribute has time estimates in hours and minutes. While this could be easily interpreted by the human mind, the machines will have a hard time crunching. So, let’s make it simpler by using </w:t>
      </w:r>
      <w:r w:rsidR="008819E8">
        <w:t>a single</w:t>
      </w:r>
      <w:r>
        <w:t xml:space="preserve"> time unit- minutes.</w:t>
      </w:r>
      <w:r w:rsidR="001F1CCA">
        <w:t xml:space="preserve"> </w:t>
      </w:r>
      <w:r w:rsidR="008819E8">
        <w:t xml:space="preserve">This will convert the object data to continuous </w:t>
      </w:r>
      <w:proofErr w:type="spellStart"/>
      <w:r w:rsidR="008819E8">
        <w:t>numerics</w:t>
      </w:r>
      <w:proofErr w:type="spellEnd"/>
      <w:r w:rsidR="008819E8">
        <w:t>.</w:t>
      </w:r>
    </w:p>
    <w:p w:rsidR="001F1CCA" w:rsidRPr="00712942" w:rsidRDefault="001F1CCA" w:rsidP="00E626DC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943600" cy="506730"/>
            <wp:effectExtent l="323850" t="323850" r="323850" b="3314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14CA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DAF" w:rsidRDefault="008819E8">
      <w:proofErr w:type="spellStart"/>
      <w:r>
        <w:t>Date_of_Journey</w:t>
      </w:r>
      <w:proofErr w:type="spellEnd"/>
      <w:r>
        <w:t xml:space="preserve"> attribute includes the complete date for the flight and will not add much value to the model unless we </w:t>
      </w:r>
      <w:r w:rsidR="00E45DAF">
        <w:t>create</w:t>
      </w:r>
      <w:r>
        <w:t xml:space="preserve"> new columns </w:t>
      </w:r>
      <w:r w:rsidR="00E45DAF">
        <w:t>for day and month to plot a direct relation for each with the price. So, we split those into Day and Month as below.</w:t>
      </w:r>
    </w:p>
    <w:p w:rsidR="00E45DAF" w:rsidRDefault="00E45DAF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3982176" cy="1259456"/>
            <wp:effectExtent l="323850" t="323850" r="323215" b="3219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14111E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"/>
                    <a:stretch/>
                  </pic:blipFill>
                  <pic:spPr bwMode="auto">
                    <a:xfrm>
                      <a:off x="0" y="0"/>
                      <a:ext cx="3982176" cy="125945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DAF" w:rsidRDefault="00E45DAF">
      <w:r>
        <w:t xml:space="preserve">For </w:t>
      </w:r>
      <w:proofErr w:type="spellStart"/>
      <w:r>
        <w:t>Total_Stops</w:t>
      </w:r>
      <w:proofErr w:type="spellEnd"/>
      <w:r>
        <w:t xml:space="preserve">, </w:t>
      </w:r>
      <w:r w:rsidR="003B4B11">
        <w:t>we will</w:t>
      </w:r>
      <w:r>
        <w:t xml:space="preserve"> keep the </w:t>
      </w:r>
      <w:r w:rsidR="003B4B11">
        <w:t>numbers alone by removing ‘stops’ from the value.</w:t>
      </w:r>
    </w:p>
    <w:p w:rsidR="00E45DAF" w:rsidRDefault="00E45DAF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4313207" cy="1508213"/>
            <wp:effectExtent l="323850" t="323850" r="316230" b="3206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14E22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76" cy="15113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B11" w:rsidRDefault="003B4B11">
      <w:proofErr w:type="spellStart"/>
      <w:r>
        <w:t>Dep_Time</w:t>
      </w:r>
      <w:proofErr w:type="spellEnd"/>
      <w:r>
        <w:t xml:space="preserve"> gives out the exact time at which the flight departed in hour and minute. We create two columns for </w:t>
      </w:r>
      <w:proofErr w:type="spellStart"/>
      <w:r>
        <w:t>Dep_Hour</w:t>
      </w:r>
      <w:proofErr w:type="spellEnd"/>
      <w:r>
        <w:t xml:space="preserve"> and </w:t>
      </w:r>
      <w:proofErr w:type="spellStart"/>
      <w:r>
        <w:t>Dep_Mins</w:t>
      </w:r>
      <w:proofErr w:type="spellEnd"/>
      <w:r>
        <w:t xml:space="preserve"> to indicate each separately.</w:t>
      </w:r>
    </w:p>
    <w:p w:rsidR="003B4B11" w:rsidRDefault="003B4B11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lastRenderedPageBreak/>
        <w:drawing>
          <wp:inline distT="0" distB="0" distL="0" distR="0">
            <wp:extent cx="3700732" cy="1296838"/>
            <wp:effectExtent l="323850" t="323850" r="319405" b="322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14FA3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36" cy="130395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DAF" w:rsidRDefault="003B4B11">
      <w:r>
        <w:t xml:space="preserve">Likewise, for </w:t>
      </w:r>
      <w:proofErr w:type="spellStart"/>
      <w:r>
        <w:t>Arrival_Time</w:t>
      </w:r>
      <w:proofErr w:type="spellEnd"/>
      <w:r>
        <w:t xml:space="preserve">, we prepare two new columns for </w:t>
      </w:r>
      <w:proofErr w:type="spellStart"/>
      <w:r>
        <w:t>Arrival_Hour</w:t>
      </w:r>
      <w:proofErr w:type="spellEnd"/>
      <w:r>
        <w:t xml:space="preserve"> and </w:t>
      </w:r>
      <w:proofErr w:type="spellStart"/>
      <w:r>
        <w:t>Arrival_Mins</w:t>
      </w:r>
      <w:proofErr w:type="spellEnd"/>
      <w:r>
        <w:t>.</w:t>
      </w:r>
    </w:p>
    <w:p w:rsidR="003B4B11" w:rsidRDefault="003B4B11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4011283" cy="1370109"/>
            <wp:effectExtent l="323850" t="323850" r="332740" b="3257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148CF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450" cy="13752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4B11" w:rsidRDefault="005B5AEB">
      <w:pPr>
        <w:rPr>
          <w:rStyle w:val="IntenseReference"/>
        </w:rPr>
      </w:pPr>
      <w:r>
        <w:t>And now, our data is ready for some</w:t>
      </w:r>
      <w:r w:rsidR="006828B2">
        <w:t xml:space="preserve"> exciting and</w:t>
      </w:r>
      <w:r>
        <w:t xml:space="preserve"> insightful exploration.</w:t>
      </w:r>
    </w:p>
    <w:p w:rsidR="00C538E0" w:rsidRDefault="00C538E0">
      <w:pPr>
        <w:rPr>
          <w:rStyle w:val="IntenseReference"/>
        </w:rPr>
      </w:pPr>
    </w:p>
    <w:p w:rsidR="0005280F" w:rsidRPr="00712942" w:rsidRDefault="0005280F">
      <w:pPr>
        <w:rPr>
          <w:rStyle w:val="IntenseReference"/>
        </w:rPr>
      </w:pPr>
      <w:r w:rsidRPr="00712942">
        <w:rPr>
          <w:rStyle w:val="IntenseReference"/>
        </w:rPr>
        <w:t>EDA</w:t>
      </w:r>
    </w:p>
    <w:p w:rsidR="00B27007" w:rsidRDefault="00C538E0">
      <w:r>
        <w:t xml:space="preserve">We’ll start with importing the visualization libraries- </w:t>
      </w:r>
      <w:proofErr w:type="spellStart"/>
      <w:r>
        <w:t>seaborn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</w:p>
    <w:p w:rsidR="00C538E0" w:rsidRDefault="00C538E0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 wp14:anchorId="2D9C4465" wp14:editId="5EF8927C">
            <wp:extent cx="1767113" cy="405442"/>
            <wp:effectExtent l="323850" t="323850" r="328930" b="3187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8AF5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5201" b="26588"/>
                    <a:stretch/>
                  </pic:blipFill>
                  <pic:spPr bwMode="auto">
                    <a:xfrm>
                      <a:off x="0" y="0"/>
                      <a:ext cx="1795273" cy="41190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8E0" w:rsidRDefault="00356BE9">
      <w:r>
        <w:t>T</w:t>
      </w:r>
      <w:r w:rsidR="00C538E0">
        <w:t xml:space="preserve">he </w:t>
      </w:r>
      <w:proofErr w:type="spellStart"/>
      <w:r w:rsidR="00C538E0">
        <w:t>distplot</w:t>
      </w:r>
      <w:proofErr w:type="spellEnd"/>
      <w:r>
        <w:t>,</w:t>
      </w:r>
      <w:r w:rsidR="00C538E0">
        <w:t xml:space="preserve"> </w:t>
      </w:r>
      <w:r>
        <w:t xml:space="preserve">from the </w:t>
      </w:r>
      <w:proofErr w:type="spellStart"/>
      <w:r>
        <w:t>seaborn</w:t>
      </w:r>
      <w:proofErr w:type="spellEnd"/>
      <w:r>
        <w:t xml:space="preserve"> library, </w:t>
      </w:r>
      <w:r w:rsidR="00C538E0">
        <w:t>for Price indicates price concentration in the range of 1800 to 18000</w:t>
      </w:r>
      <w:r>
        <w:t xml:space="preserve"> having a right tailed distribution</w:t>
      </w:r>
      <w:r w:rsidR="00C538E0">
        <w:t xml:space="preserve">. </w:t>
      </w:r>
    </w:p>
    <w:p w:rsidR="00C538E0" w:rsidRDefault="00806B70">
      <w:r>
        <w:rPr>
          <w:noProof/>
        </w:rPr>
        <w:lastRenderedPageBreak/>
        <w:drawing>
          <wp:inline distT="0" distB="0" distL="0" distR="0">
            <wp:extent cx="3372928" cy="28482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1483D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882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E0" w:rsidRDefault="00356BE9" w:rsidP="00356BE9">
      <w:pPr>
        <w:rPr>
          <w:rStyle w:val="IntenseReference"/>
        </w:rPr>
      </w:pPr>
      <w:r>
        <w:t xml:space="preserve">Whereas, the </w:t>
      </w:r>
      <w:proofErr w:type="spellStart"/>
      <w:r>
        <w:t>countplot</w:t>
      </w:r>
      <w:proofErr w:type="spellEnd"/>
      <w:r>
        <w:t xml:space="preserve"> for Airline reveals as many as 12 different carriers with Jet Airways leading the pack.</w:t>
      </w:r>
    </w:p>
    <w:p w:rsidR="00356BE9" w:rsidRDefault="00356BE9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339045" cy="3808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148D61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"/>
                    <a:stretch/>
                  </pic:blipFill>
                  <pic:spPr bwMode="auto">
                    <a:xfrm>
                      <a:off x="0" y="0"/>
                      <a:ext cx="5394448" cy="384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BE9" w:rsidRDefault="00356BE9">
      <w:pPr>
        <w:rPr>
          <w:rStyle w:val="IntenseReference"/>
        </w:rPr>
      </w:pPr>
    </w:p>
    <w:p w:rsidR="00356BE9" w:rsidRDefault="00356BE9">
      <w:r>
        <w:t xml:space="preserve">If we were to check the distribution of flights across the months, the </w:t>
      </w:r>
      <w:proofErr w:type="spellStart"/>
      <w:r>
        <w:t>countplot</w:t>
      </w:r>
      <w:proofErr w:type="spellEnd"/>
      <w:r>
        <w:t xml:space="preserve"> from </w:t>
      </w:r>
      <w:proofErr w:type="spellStart"/>
      <w:r>
        <w:t>seaborn</w:t>
      </w:r>
      <w:proofErr w:type="spellEnd"/>
      <w:r>
        <w:t xml:space="preserve"> </w:t>
      </w:r>
      <w:r w:rsidR="00D70505">
        <w:t>again comes in handy. And gives out May and June months to be the busiest.</w:t>
      </w:r>
    </w:p>
    <w:p w:rsidR="00174DA2" w:rsidRDefault="00174DA2">
      <w:r>
        <w:rPr>
          <w:noProof/>
        </w:rPr>
        <w:lastRenderedPageBreak/>
        <w:drawing>
          <wp:inline distT="0" distB="0" distL="0" distR="0" wp14:anchorId="1CE63A4D" wp14:editId="2F1F6D91">
            <wp:extent cx="4226943" cy="274907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89"/>
                    <a:stretch/>
                  </pic:blipFill>
                  <pic:spPr bwMode="auto">
                    <a:xfrm>
                      <a:off x="0" y="0"/>
                      <a:ext cx="4236776" cy="275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505" w:rsidRDefault="00D70505"/>
    <w:p w:rsidR="00D70505" w:rsidRDefault="00D70505">
      <w:r>
        <w:t>A scatter plot for additional info and price</w:t>
      </w:r>
      <w:r w:rsidR="004514EE">
        <w:t xml:space="preserve"> tells us that layovers and business class translate to higher prices and </w:t>
      </w:r>
      <w:r w:rsidR="00174DA2">
        <w:t>a no-frills package (no meals/check-in bag options) comes at a lower cost.</w:t>
      </w:r>
    </w:p>
    <w:p w:rsidR="00D70505" w:rsidRDefault="00174DA2">
      <w:pPr>
        <w:rPr>
          <w:rStyle w:val="IntenseReference"/>
        </w:rPr>
      </w:pPr>
      <w:r>
        <w:rPr>
          <w:noProof/>
        </w:rPr>
        <w:drawing>
          <wp:inline distT="0" distB="0" distL="0" distR="0" wp14:anchorId="52D0D37E" wp14:editId="304E72E0">
            <wp:extent cx="3329796" cy="3446048"/>
            <wp:effectExtent l="0" t="0" r="444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356" cy="34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A2" w:rsidRDefault="00C01723">
      <w:pPr>
        <w:rPr>
          <w:rStyle w:val="IntenseReference"/>
        </w:rPr>
      </w:pPr>
      <w:r>
        <w:t xml:space="preserve">The </w:t>
      </w:r>
      <w:proofErr w:type="spellStart"/>
      <w:r>
        <w:t>barplot</w:t>
      </w:r>
      <w:proofErr w:type="spellEnd"/>
      <w:r>
        <w:t xml:space="preserve"> for Airlines-wise prices exhibits Jet Business to be the most expensive carrier with prices </w:t>
      </w:r>
      <w:r w:rsidR="00EA6132">
        <w:t>touching the skies (no pun intended!) at less than 60,</w:t>
      </w:r>
      <w:r>
        <w:t xml:space="preserve">000 and </w:t>
      </w:r>
      <w:proofErr w:type="spellStart"/>
      <w:r>
        <w:t>Trujet</w:t>
      </w:r>
      <w:proofErr w:type="spellEnd"/>
      <w:r>
        <w:t xml:space="preserve"> to be the least</w:t>
      </w:r>
      <w:r w:rsidR="00EA6132">
        <w:t xml:space="preserve"> at less than 10,000</w:t>
      </w:r>
      <w:r>
        <w:t xml:space="preserve">. </w:t>
      </w:r>
    </w:p>
    <w:p w:rsidR="00174DA2" w:rsidRDefault="00174DA2">
      <w:pPr>
        <w:rPr>
          <w:rStyle w:val="IntenseReference"/>
        </w:rPr>
      </w:pPr>
      <w:r>
        <w:rPr>
          <w:noProof/>
        </w:rPr>
        <w:lastRenderedPageBreak/>
        <w:drawing>
          <wp:inline distT="0" distB="0" distL="0" distR="0" wp14:anchorId="12768AF3" wp14:editId="64DF0B4A">
            <wp:extent cx="5244860" cy="3744247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1708" cy="37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23" w:rsidRDefault="00C01723">
      <w:pPr>
        <w:rPr>
          <w:rStyle w:val="IntenseReference"/>
        </w:rPr>
      </w:pPr>
    </w:p>
    <w:p w:rsidR="00C01723" w:rsidRDefault="00310ADB" w:rsidP="00310ADB">
      <w:r>
        <w:t xml:space="preserve">Lastly, we conclude with a </w:t>
      </w:r>
      <w:proofErr w:type="spellStart"/>
      <w:r>
        <w:t>barplot</w:t>
      </w:r>
      <w:proofErr w:type="spellEnd"/>
      <w:r>
        <w:t xml:space="preserve"> for prices and total stops to arrive at the conclusion that prices go hand-in-hand with the number of stops.</w:t>
      </w:r>
    </w:p>
    <w:p w:rsidR="00310ADB" w:rsidRDefault="00310ADB" w:rsidP="00310ADB">
      <w:pPr>
        <w:rPr>
          <w:rStyle w:val="IntenseReference"/>
        </w:rPr>
      </w:pPr>
    </w:p>
    <w:p w:rsidR="00C01723" w:rsidRDefault="00310ADB">
      <w:pPr>
        <w:rPr>
          <w:rStyle w:val="IntenseReference"/>
        </w:rPr>
      </w:pPr>
      <w:r>
        <w:t xml:space="preserve">With a fair amount of data visualization under our belts, we </w:t>
      </w:r>
      <w:r w:rsidR="00D57FF5">
        <w:t>are all</w:t>
      </w:r>
      <w:r>
        <w:t xml:space="preserve"> gear</w:t>
      </w:r>
      <w:r w:rsidR="00D57FF5">
        <w:t>ed</w:t>
      </w:r>
      <w:r>
        <w:t xml:space="preserve"> up for </w:t>
      </w:r>
      <w:r w:rsidR="00A93801">
        <w:t>modeling. Albeit</w:t>
      </w:r>
      <w:r w:rsidR="00D57FF5">
        <w:t xml:space="preserve"> with a little</w:t>
      </w:r>
      <w:r>
        <w:t xml:space="preserve"> data pre-processing.</w:t>
      </w:r>
    </w:p>
    <w:p w:rsidR="00C01723" w:rsidRDefault="00C01723">
      <w:pPr>
        <w:rPr>
          <w:rStyle w:val="IntenseReference"/>
        </w:rPr>
      </w:pPr>
    </w:p>
    <w:p w:rsidR="0005280F" w:rsidRPr="00712942" w:rsidRDefault="0005280F">
      <w:pPr>
        <w:rPr>
          <w:rStyle w:val="IntenseReference"/>
        </w:rPr>
      </w:pPr>
      <w:r w:rsidRPr="00712942">
        <w:rPr>
          <w:rStyle w:val="IntenseReference"/>
        </w:rPr>
        <w:t>Pre-processing Pipeline</w:t>
      </w:r>
    </w:p>
    <w:p w:rsidR="0005280F" w:rsidRDefault="00D57FF5" w:rsidP="00D57FF5">
      <w:r>
        <w:t xml:space="preserve">This is the stage where we will </w:t>
      </w:r>
      <w:r w:rsidR="00C34CBE">
        <w:t>transform the data using</w:t>
      </w:r>
      <w:r>
        <w:t xml:space="preserve"> encoding, </w:t>
      </w:r>
      <w:r w:rsidR="00C34CBE">
        <w:t>perform</w:t>
      </w:r>
      <w:r w:rsidR="00C7140E">
        <w:t xml:space="preserve"> the skewness and outlier checks, split the </w:t>
      </w:r>
      <w:proofErr w:type="spellStart"/>
      <w:r w:rsidR="00C7140E">
        <w:t>dataframe</w:t>
      </w:r>
      <w:proofErr w:type="spellEnd"/>
      <w:r w:rsidR="00C7140E">
        <w:t xml:space="preserve"> into independent (attributes) and dependent (target) variables and apply standardization techniques where</w:t>
      </w:r>
      <w:r w:rsidR="00C34CBE">
        <w:t xml:space="preserve"> ever</w:t>
      </w:r>
      <w:r w:rsidR="00C7140E">
        <w:t xml:space="preserve"> required.</w:t>
      </w:r>
    </w:p>
    <w:p w:rsidR="00FF5C2F" w:rsidRDefault="00FF5C2F" w:rsidP="00D57FF5">
      <w:r>
        <w:t>We begin with importing the requisite libraries:</w:t>
      </w:r>
    </w:p>
    <w:p w:rsidR="00A93801" w:rsidRDefault="00FF5C2F" w:rsidP="00A93801">
      <w:r>
        <w:rPr>
          <w:noProof/>
        </w:rPr>
        <w:drawing>
          <wp:inline distT="0" distB="0" distL="0" distR="0">
            <wp:extent cx="3752491" cy="387028"/>
            <wp:effectExtent l="323850" t="323850" r="324485" b="3181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14C02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437" cy="39372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140E" w:rsidRDefault="00A93801" w:rsidP="00A93801">
      <w:r>
        <w:lastRenderedPageBreak/>
        <w:t xml:space="preserve">First, in the pre-processing pipeline is the encoding. We still have 5 categorical columns </w:t>
      </w:r>
      <w:proofErr w:type="spellStart"/>
      <w:r w:rsidR="008E2BCC">
        <w:t>i.e</w:t>
      </w:r>
      <w:proofErr w:type="spellEnd"/>
      <w:r w:rsidR="008E2BCC">
        <w:t xml:space="preserve"> Airlines, Source city, Destination city, Route and Additional </w:t>
      </w:r>
      <w:proofErr w:type="gramStart"/>
      <w:r w:rsidR="008E2BCC">
        <w:t>Info ;</w:t>
      </w:r>
      <w:proofErr w:type="gramEnd"/>
      <w:r w:rsidR="008E2BCC">
        <w:t xml:space="preserve"> </w:t>
      </w:r>
      <w:r>
        <w:t xml:space="preserve">that will need to be encoded before the data is presented for model building. </w:t>
      </w:r>
    </w:p>
    <w:p w:rsidR="00A93801" w:rsidRDefault="00A93801" w:rsidP="00A93801">
      <w:r>
        <w:t xml:space="preserve">We will be using the Label Encoder for this purpose. </w:t>
      </w:r>
    </w:p>
    <w:p w:rsidR="00FF5C2F" w:rsidRPr="00712942" w:rsidRDefault="00FF5C2F" w:rsidP="00A93801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4037162" cy="1743677"/>
            <wp:effectExtent l="323850" t="323850" r="325755" b="3333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14F1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33" cy="175092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BCC" w:rsidRDefault="008E2BCC" w:rsidP="008E2BCC">
      <w:r>
        <w:t xml:space="preserve">Using a </w:t>
      </w:r>
      <w:r w:rsidR="002B6985">
        <w:t>‘</w:t>
      </w:r>
      <w:r>
        <w:t>for</w:t>
      </w:r>
      <w:r w:rsidR="002B6985">
        <w:t>’</w:t>
      </w:r>
      <w:r>
        <w:t xml:space="preserve"> loop to run through each of the columns, we will encode the</w:t>
      </w:r>
      <w:r w:rsidR="00572A1B">
        <w:t xml:space="preserve"> data with the </w:t>
      </w:r>
      <w:proofErr w:type="spellStart"/>
      <w:proofErr w:type="gramStart"/>
      <w:r w:rsidR="00572A1B">
        <w:t>fit.transform</w:t>
      </w:r>
      <w:proofErr w:type="spellEnd"/>
      <w:r w:rsidR="00572A1B">
        <w:t>(</w:t>
      </w:r>
      <w:proofErr w:type="gramEnd"/>
      <w:r w:rsidR="00572A1B">
        <w:t>) method. For both train and test datasets.</w:t>
      </w:r>
    </w:p>
    <w:p w:rsidR="002D298B" w:rsidRDefault="002D298B" w:rsidP="008E2BCC"/>
    <w:p w:rsidR="002D298B" w:rsidRDefault="002D298B" w:rsidP="008E2BCC">
      <w:r>
        <w:t xml:space="preserve">With encoding completed, the variables in train </w:t>
      </w:r>
      <w:r w:rsidR="004844C2">
        <w:t xml:space="preserve">dataset </w:t>
      </w:r>
      <w:r>
        <w:t xml:space="preserve">will now be split into </w:t>
      </w:r>
      <w:r w:rsidR="004844C2">
        <w:t>‘</w:t>
      </w:r>
      <w:r>
        <w:t>x</w:t>
      </w:r>
      <w:r w:rsidR="004844C2">
        <w:t>’</w:t>
      </w:r>
      <w:r>
        <w:t xml:space="preserve"> (independent variables) and </w:t>
      </w:r>
      <w:r w:rsidR="004844C2">
        <w:t>‘</w:t>
      </w:r>
      <w:r>
        <w:t>y</w:t>
      </w:r>
      <w:r w:rsidR="004844C2">
        <w:t>’</w:t>
      </w:r>
      <w:r>
        <w:t xml:space="preserve"> (target variable).</w:t>
      </w:r>
    </w:p>
    <w:p w:rsidR="002D298B" w:rsidRDefault="002D298B" w:rsidP="008E2BCC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2122098" cy="503016"/>
            <wp:effectExtent l="323850" t="323850" r="316865" b="3162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1465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18" cy="50885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68EA" w:rsidRDefault="004844C2" w:rsidP="004844C2">
      <w:r>
        <w:t xml:space="preserve">Skewness check on ‘x’ using the </w:t>
      </w:r>
      <w:proofErr w:type="gramStart"/>
      <w:r>
        <w:t>skew(</w:t>
      </w:r>
      <w:proofErr w:type="gramEnd"/>
      <w:r>
        <w:t xml:space="preserve">) function displays the amount of skewness in each independent variable. A skewness of +-0.5 is generally acceptable. With this threshold in mind, we observe some of the variables exceeding this. </w:t>
      </w:r>
    </w:p>
    <w:p w:rsidR="008E2BCC" w:rsidRDefault="00FA68EA" w:rsidP="004844C2">
      <w:r>
        <w:t xml:space="preserve">We will fix this using the </w:t>
      </w:r>
      <w:proofErr w:type="spellStart"/>
      <w:r>
        <w:t>power_transform</w:t>
      </w:r>
      <w:proofErr w:type="spellEnd"/>
      <w:r>
        <w:t xml:space="preserve"> method which will ensure the </w:t>
      </w:r>
      <w:r w:rsidR="00110B4D">
        <w:t>data becomes more Gaussian-like, that is, assumes a normal bell-shaped curve distribution symmetrical about its mean.</w:t>
      </w:r>
      <w:r w:rsidR="00A60F7B">
        <w:t xml:space="preserve"> A Gaussian distribution makes sure that we, as data scientists, have the largest possible set of tools available for our use.</w:t>
      </w:r>
    </w:p>
    <w:p w:rsidR="00110B4D" w:rsidRDefault="00FC7A4C" w:rsidP="004844C2">
      <w:r>
        <w:rPr>
          <w:noProof/>
        </w:rPr>
        <w:lastRenderedPageBreak/>
        <w:drawing>
          <wp:inline distT="0" distB="0" distL="0" distR="0">
            <wp:extent cx="2898475" cy="550548"/>
            <wp:effectExtent l="304800" t="323850" r="321310" b="3257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14E28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7" cy="55398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0B4D" w:rsidRDefault="00FC7A4C" w:rsidP="004844C2">
      <w:r>
        <w:t xml:space="preserve">Outliers, if any, will need to be handled next. </w:t>
      </w:r>
      <w:r w:rsidR="002B6985">
        <w:t>To this end, we will be using the visual tool- boxplots, to map visually, outliers that may be present in the data.</w:t>
      </w:r>
    </w:p>
    <w:p w:rsidR="00FC7A4C" w:rsidRDefault="002B6985" w:rsidP="004844C2">
      <w:r>
        <w:t xml:space="preserve">Resorting again to the ‘for’ loop, we will run through each variable in ‘x’ to prepare subplots for the boxplot. </w:t>
      </w:r>
    </w:p>
    <w:p w:rsidR="002B6985" w:rsidRDefault="002B6985" w:rsidP="004844C2">
      <w:r>
        <w:rPr>
          <w:noProof/>
        </w:rPr>
        <w:drawing>
          <wp:inline distT="0" distB="0" distL="0" distR="0" wp14:anchorId="78FD067F" wp14:editId="74554EF9">
            <wp:extent cx="4235570" cy="2445045"/>
            <wp:effectExtent l="304800" t="323850" r="317500" b="3175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2266" cy="24489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A4C" w:rsidRDefault="002B6985" w:rsidP="004844C2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lastRenderedPageBreak/>
        <w:drawing>
          <wp:inline distT="0" distB="0" distL="0" distR="0">
            <wp:extent cx="5943600" cy="4442604"/>
            <wp:effectExtent l="19050" t="19050" r="19050" b="152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1477F5.tmp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"/>
                    <a:stretch/>
                  </pic:blipFill>
                  <pic:spPr bwMode="auto">
                    <a:xfrm>
                      <a:off x="0" y="0"/>
                      <a:ext cx="5943600" cy="444260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6985" w:rsidRDefault="002B6985" w:rsidP="004844C2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943600" cy="1671320"/>
            <wp:effectExtent l="19050" t="19050" r="19050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14C04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2B6985" w:rsidRDefault="00970EC4" w:rsidP="002B6985">
      <w:r>
        <w:t>With no significant outliers observed, let us proceed to scale the data using Standard Scaler.</w:t>
      </w:r>
    </w:p>
    <w:p w:rsidR="00970EC4" w:rsidRDefault="000F4EEC" w:rsidP="002B6985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1449238" cy="537862"/>
            <wp:effectExtent l="19050" t="19050" r="17780" b="146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8142B6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646" cy="54469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2B6985" w:rsidRDefault="000F4EEC" w:rsidP="000F4EEC">
      <w:pPr>
        <w:rPr>
          <w:rStyle w:val="IntenseReference"/>
        </w:rPr>
      </w:pPr>
      <w:r>
        <w:t xml:space="preserve">According to </w:t>
      </w:r>
      <w:r>
        <w:t>the</w:t>
      </w:r>
      <w:r>
        <w:t xml:space="preserve"> documentation on </w:t>
      </w:r>
      <w:proofErr w:type="spellStart"/>
      <w:r>
        <w:t>scikit</w:t>
      </w:r>
      <w:proofErr w:type="spellEnd"/>
      <w:r>
        <w:t xml:space="preserve">-learn, standardization is a common requirement for most machine learning estimators, which may not perform to expectations if all features are not centered </w:t>
      </w:r>
      <w:proofErr w:type="gramStart"/>
      <w:r>
        <w:t>around</w:t>
      </w:r>
      <w:proofErr w:type="gramEnd"/>
      <w:r>
        <w:t xml:space="preserve"> zero and have variance in the same order. </w:t>
      </w:r>
    </w:p>
    <w:p w:rsidR="00527B26" w:rsidRDefault="00527B26" w:rsidP="00527B26"/>
    <w:p w:rsidR="002B6985" w:rsidRDefault="00527B26" w:rsidP="00527B26">
      <w:pPr>
        <w:rPr>
          <w:rStyle w:val="IntenseReference"/>
        </w:rPr>
      </w:pPr>
      <w:r>
        <w:lastRenderedPageBreak/>
        <w:t>This</w:t>
      </w:r>
      <w:r w:rsidR="00896725">
        <w:t xml:space="preserve"> completes the pipeline for data pre-processing and now, the stage is set for</w:t>
      </w:r>
      <w:r w:rsidR="002703CE">
        <w:t xml:space="preserve"> </w:t>
      </w:r>
      <w:r w:rsidR="00896725">
        <w:t>model-building.</w:t>
      </w:r>
    </w:p>
    <w:p w:rsidR="00A26A37" w:rsidRDefault="00A26A37">
      <w:pPr>
        <w:rPr>
          <w:rStyle w:val="IntenseReference"/>
        </w:rPr>
      </w:pPr>
    </w:p>
    <w:p w:rsidR="0005280F" w:rsidRDefault="0005280F">
      <w:pPr>
        <w:rPr>
          <w:rStyle w:val="IntenseReference"/>
        </w:rPr>
      </w:pPr>
      <w:r w:rsidRPr="00712942">
        <w:rPr>
          <w:rStyle w:val="IntenseReference"/>
        </w:rPr>
        <w:t>Building Machine Learning Models</w:t>
      </w:r>
    </w:p>
    <w:p w:rsidR="004D2BFB" w:rsidRDefault="004D2BFB" w:rsidP="004D2BFB">
      <w:r>
        <w:t xml:space="preserve">As before, we will begin by importing the necessary libraries. </w:t>
      </w:r>
    </w:p>
    <w:p w:rsidR="000A5701" w:rsidRPr="000A5701" w:rsidRDefault="000A5701" w:rsidP="004D2BFB">
      <w:pPr>
        <w:rPr>
          <w:b/>
          <w:bCs/>
          <w:smallCaps/>
          <w:color w:val="5B9BD5" w:themeColor="accent1"/>
          <w:spacing w:val="5"/>
        </w:rPr>
      </w:pPr>
      <w:r>
        <w:t>In this case, our target (Flight Prices) is a continuous variable and hence, we will be using Regression analysis for prediction.</w:t>
      </w:r>
    </w:p>
    <w:p w:rsidR="0005280F" w:rsidRPr="00712942" w:rsidRDefault="00EB2A59" w:rsidP="009E1611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598543" cy="1198126"/>
            <wp:effectExtent l="323850" t="323850" r="326390" b="3263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88DAA.tmp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42" r="11880"/>
                    <a:stretch/>
                  </pic:blipFill>
                  <pic:spPr bwMode="auto">
                    <a:xfrm>
                      <a:off x="0" y="0"/>
                      <a:ext cx="5628927" cy="120462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BFB" w:rsidRDefault="00A26A37" w:rsidP="00A26A37">
      <w:pPr>
        <w:rPr>
          <w:rStyle w:val="IntenseReference"/>
        </w:rPr>
      </w:pPr>
      <w:r>
        <w:t>Our first task would be to arrive at the optimal best random state</w:t>
      </w:r>
      <w:r w:rsidR="00DC44FE">
        <w:t xml:space="preserve"> to be used</w:t>
      </w:r>
      <w:r>
        <w:t xml:space="preserve"> for the train-test split.</w:t>
      </w:r>
    </w:p>
    <w:p w:rsidR="004D2BFB" w:rsidRDefault="00DC44FE" w:rsidP="00DC44FE">
      <w:r>
        <w:t xml:space="preserve">With Random Forest </w:t>
      </w:r>
      <w:proofErr w:type="spellStart"/>
      <w:proofErr w:type="gramStart"/>
      <w:r>
        <w:t>Regressor</w:t>
      </w:r>
      <w:proofErr w:type="spellEnd"/>
      <w:r>
        <w:t>(</w:t>
      </w:r>
      <w:proofErr w:type="gramEnd"/>
      <w:r>
        <w:t>) as our baseline model, we set out to find the best random state in a range of 01</w:t>
      </w:r>
      <w:r w:rsidR="00C741EE">
        <w:t xml:space="preserve"> to 100. Creating a train test split for this purpose, and keeping test size at 0.25, we</w:t>
      </w:r>
      <w:r>
        <w:t xml:space="preserve"> </w:t>
      </w:r>
      <w:r w:rsidR="00C741EE">
        <w:t xml:space="preserve">begin with </w:t>
      </w:r>
      <w:r>
        <w:t xml:space="preserve">evaluating the </w:t>
      </w:r>
      <w:r w:rsidR="00C741EE">
        <w:t xml:space="preserve">training and testing accuracy at each state using a ‘for’ loop as below. </w:t>
      </w:r>
    </w:p>
    <w:p w:rsidR="00C741EE" w:rsidRDefault="00C741EE" w:rsidP="00DC44FE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460521" cy="1253703"/>
            <wp:effectExtent l="323850" t="323850" r="330835" b="3276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14AB1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035" cy="125795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41EE" w:rsidRPr="00F92E44" w:rsidRDefault="00C741EE" w:rsidP="00C741EE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At random state 51, it is observed that the train and test accuracy touches peak levels at 97.62% and 92.41% respectively.</w:t>
      </w:r>
    </w:p>
    <w:p w:rsidR="00386B37" w:rsidRDefault="00F92E44" w:rsidP="00F92E44">
      <w:r>
        <w:t>Le</w:t>
      </w:r>
      <w:r>
        <w:t>t</w:t>
      </w:r>
      <w:r>
        <w:t xml:space="preserve"> us create the train test split with the test size of 0.25 and random state as 51.</w:t>
      </w:r>
      <w:r w:rsidR="00386B37">
        <w:t xml:space="preserve"> </w:t>
      </w:r>
    </w:p>
    <w:p w:rsidR="00F92E44" w:rsidRDefault="00386B37" w:rsidP="00F92E44">
      <w:r>
        <w:t>Note: this is created on the train data itself. Test data will be used for predictions once evaluations on all models is complete.</w:t>
      </w:r>
    </w:p>
    <w:p w:rsidR="00F92E44" w:rsidRDefault="00F92E44" w:rsidP="00F92E44">
      <w:r>
        <w:rPr>
          <w:noProof/>
        </w:rPr>
        <w:lastRenderedPageBreak/>
        <w:drawing>
          <wp:inline distT="0" distB="0" distL="0" distR="0">
            <wp:extent cx="4899804" cy="259593"/>
            <wp:effectExtent l="304800" t="323850" r="320040" b="3314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14926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75" cy="26848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E44" w:rsidRDefault="00E268EC" w:rsidP="00F92E44">
      <w:r>
        <w:t>Keeping</w:t>
      </w:r>
      <w:r w:rsidR="00F92E44">
        <w:t xml:space="preserve"> this </w:t>
      </w:r>
      <w:r>
        <w:t>standard for building our regression technique</w:t>
      </w:r>
      <w:r w:rsidR="00F92E44">
        <w:t xml:space="preserve"> models, </w:t>
      </w:r>
      <w:r>
        <w:t>we will develop and test various such models in order to find out the top performing ones. For regression-type techniques, the models with the least error metric could be deemed to be the best performers.</w:t>
      </w:r>
    </w:p>
    <w:p w:rsidR="00DC4E88" w:rsidRDefault="00DC4E88" w:rsidP="00F92E44">
      <w:r>
        <w:rPr>
          <w:noProof/>
        </w:rPr>
        <w:drawing>
          <wp:inline distT="0" distB="0" distL="0" distR="0">
            <wp:extent cx="5943600" cy="2228850"/>
            <wp:effectExtent l="323850" t="323850" r="323850" b="3238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814F77E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68EC" w:rsidRDefault="00661447" w:rsidP="00F92E44">
      <w:r>
        <w:t xml:space="preserve">Using a loop, we run through each regression model – Linear Regression, Ridge, Lasso, Elastic Net, K </w:t>
      </w:r>
      <w:proofErr w:type="spellStart"/>
      <w:r>
        <w:t>Neighbours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, Decision Tree </w:t>
      </w:r>
      <w:proofErr w:type="spellStart"/>
      <w:r>
        <w:t>Regressor</w:t>
      </w:r>
      <w:proofErr w:type="spellEnd"/>
      <w:r>
        <w:t xml:space="preserve">, Random Forest </w:t>
      </w:r>
      <w:proofErr w:type="spellStart"/>
      <w:r>
        <w:t>Regressor</w:t>
      </w:r>
      <w:proofErr w:type="spellEnd"/>
      <w:r>
        <w:t xml:space="preserve">, XGB </w:t>
      </w:r>
      <w:proofErr w:type="spellStart"/>
      <w:r>
        <w:t>Regressor</w:t>
      </w:r>
      <w:proofErr w:type="spellEnd"/>
      <w:r>
        <w:t xml:space="preserve"> and Gradient Boosting </w:t>
      </w:r>
      <w:proofErr w:type="spellStart"/>
      <w:r>
        <w:t>Regressor</w:t>
      </w:r>
      <w:proofErr w:type="spellEnd"/>
      <w:r>
        <w:t>.</w:t>
      </w:r>
    </w:p>
    <w:p w:rsidR="00661447" w:rsidRDefault="00661447" w:rsidP="00F92E44">
      <w:r>
        <w:t>With RMSE, that is, root mean squared error as the chief error metric for evaluation amongst the</w:t>
      </w:r>
      <w:r w:rsidR="004F3254">
        <w:t xml:space="preserve"> various regression models above, we arrive at the top </w:t>
      </w:r>
      <w:r w:rsidR="00943BCA">
        <w:t>three</w:t>
      </w:r>
      <w:r w:rsidR="004F3254">
        <w:t xml:space="preserve"> </w:t>
      </w:r>
      <w:r w:rsidR="00943BCA">
        <w:t xml:space="preserve">models, cross-validated at a </w:t>
      </w:r>
      <w:proofErr w:type="gramStart"/>
      <w:r w:rsidR="00943BCA">
        <w:t>cv</w:t>
      </w:r>
      <w:proofErr w:type="gramEnd"/>
      <w:r w:rsidR="00943BCA">
        <w:t xml:space="preserve"> of 10.</w:t>
      </w:r>
    </w:p>
    <w:p w:rsidR="00DC4E88" w:rsidRDefault="00DC4E88" w:rsidP="00F92E44">
      <w:r>
        <w:t>RMSE for all models:</w:t>
      </w:r>
    </w:p>
    <w:p w:rsidR="00DC4E88" w:rsidRPr="00DC4E88" w:rsidRDefault="00316E6C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DC4E88" w:rsidRPr="00DC4E88">
        <w:rPr>
          <w:rFonts w:ascii="Courier New" w:eastAsia="Times New Roman" w:hAnsi="Courier New" w:cs="Courier New"/>
          <w:color w:val="000000"/>
          <w:sz w:val="21"/>
          <w:szCs w:val="21"/>
        </w:rPr>
        <w:t>'XGB': 1489.2463766861658,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'RF': 1579.1800726436759,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'GBM': 1865.7645767256897,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'DTR': 1999.5140548515742,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'KNN': 2363.9686584406763,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'Ridge': 3069.8446572445537,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'Lasso': 3069.8491741157172,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'Linear': 3069.870313769533,</w:t>
      </w:r>
    </w:p>
    <w:p w:rsidR="00DC4E88" w:rsidRPr="00DC4E88" w:rsidRDefault="00DC4E88" w:rsidP="00DC4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>ElasticNet</w:t>
      </w:r>
      <w:proofErr w:type="spellEnd"/>
      <w:r w:rsidRPr="00DC4E88">
        <w:rPr>
          <w:rFonts w:ascii="Courier New" w:eastAsia="Times New Roman" w:hAnsi="Courier New" w:cs="Courier New"/>
          <w:color w:val="000000"/>
          <w:sz w:val="21"/>
          <w:szCs w:val="21"/>
        </w:rPr>
        <w:t>': 3177.808422197618</w:t>
      </w:r>
    </w:p>
    <w:p w:rsidR="00DC4E88" w:rsidRDefault="00DC4E88" w:rsidP="00F92E44"/>
    <w:p w:rsidR="004F3254" w:rsidRDefault="006E28B5" w:rsidP="00F92E4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And the</w:t>
      </w:r>
      <w:r w:rsidR="00DC4E88">
        <w:rPr>
          <w:rStyle w:val="IntenseReference"/>
          <w:b w:val="0"/>
          <w:bCs w:val="0"/>
          <w:smallCaps w:val="0"/>
          <w:color w:val="auto"/>
          <w:spacing w:val="0"/>
        </w:rPr>
        <w:t xml:space="preserve"> top algorithms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are: </w:t>
      </w:r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 xml:space="preserve">XGB </w:t>
      </w:r>
      <w:proofErr w:type="spellStart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>Regressor</w:t>
      </w:r>
      <w:proofErr w:type="spellEnd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 xml:space="preserve">, Random Forest </w:t>
      </w:r>
      <w:proofErr w:type="spellStart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>Regressor</w:t>
      </w:r>
      <w:proofErr w:type="spellEnd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gramStart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>Gradient</w:t>
      </w:r>
      <w:proofErr w:type="gramEnd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 xml:space="preserve"> Boosting </w:t>
      </w:r>
      <w:proofErr w:type="spellStart"/>
      <w:r w:rsidR="001910E9">
        <w:rPr>
          <w:rStyle w:val="IntenseReference"/>
          <w:b w:val="0"/>
          <w:bCs w:val="0"/>
          <w:smallCaps w:val="0"/>
          <w:color w:val="auto"/>
          <w:spacing w:val="0"/>
        </w:rPr>
        <w:t>Regressor</w:t>
      </w:r>
      <w:r w:rsidR="00391BA4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, in that order.</w:t>
      </w:r>
    </w:p>
    <w:p w:rsidR="006E28B5" w:rsidRDefault="006E28B5" w:rsidP="00F92E44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6E28B5" w:rsidRDefault="006E28B5" w:rsidP="00F92E4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Having gauged the best algorithms, we will use hyper parameter tuning to further fine-tune these best models.</w:t>
      </w:r>
      <w:r w:rsidR="00DC4E88">
        <w:rPr>
          <w:rStyle w:val="IntenseReference"/>
          <w:b w:val="0"/>
          <w:bCs w:val="0"/>
          <w:smallCaps w:val="0"/>
          <w:color w:val="auto"/>
          <w:spacing w:val="0"/>
        </w:rPr>
        <w:t xml:space="preserve"> This will</w:t>
      </w:r>
      <w:r w:rsidR="006C15FF">
        <w:rPr>
          <w:rStyle w:val="IntenseReference"/>
          <w:b w:val="0"/>
          <w:bCs w:val="0"/>
          <w:smallCaps w:val="0"/>
          <w:color w:val="auto"/>
          <w:spacing w:val="0"/>
        </w:rPr>
        <w:t xml:space="preserve"> help to</w:t>
      </w:r>
      <w:r w:rsidR="00DC4E88">
        <w:rPr>
          <w:rStyle w:val="IntenseReference"/>
          <w:b w:val="0"/>
          <w:bCs w:val="0"/>
          <w:smallCaps w:val="0"/>
          <w:color w:val="auto"/>
          <w:spacing w:val="0"/>
        </w:rPr>
        <w:t xml:space="preserve"> further </w:t>
      </w:r>
      <w:r w:rsidR="006C15FF">
        <w:rPr>
          <w:rStyle w:val="IntenseReference"/>
          <w:b w:val="0"/>
          <w:bCs w:val="0"/>
          <w:smallCaps w:val="0"/>
          <w:color w:val="auto"/>
          <w:spacing w:val="0"/>
        </w:rPr>
        <w:t>boost</w:t>
      </w:r>
      <w:r w:rsidR="00DC4E88">
        <w:rPr>
          <w:rStyle w:val="IntenseReference"/>
          <w:b w:val="0"/>
          <w:bCs w:val="0"/>
          <w:smallCaps w:val="0"/>
          <w:color w:val="auto"/>
          <w:spacing w:val="0"/>
        </w:rPr>
        <w:t xml:space="preserve"> the performance </w:t>
      </w:r>
      <w:r w:rsidR="006C15FF">
        <w:rPr>
          <w:rStyle w:val="IntenseReference"/>
          <w:b w:val="0"/>
          <w:bCs w:val="0"/>
          <w:smallCaps w:val="0"/>
          <w:color w:val="auto"/>
          <w:spacing w:val="0"/>
        </w:rPr>
        <w:t>of the models and take the scores a notch higher.</w:t>
      </w:r>
    </w:p>
    <w:p w:rsidR="006C15FF" w:rsidRDefault="006C15FF" w:rsidP="006C15FF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For Gradient Boosting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Regressor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, we will use two hyper parameters: </w:t>
      </w:r>
    </w:p>
    <w:p w:rsidR="006C15FF" w:rsidRPr="006C15FF" w:rsidRDefault="006C15FF" w:rsidP="006C15FF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"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n_estimators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": [5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,50,250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], </w:t>
      </w:r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"</w:t>
      </w:r>
      <w:proofErr w:type="spellStart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learning_rate</w:t>
      </w:r>
      <w:proofErr w:type="spellEnd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":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[0.01,0.1,0.2]</w:t>
      </w:r>
    </w:p>
    <w:p w:rsidR="006E28B5" w:rsidRDefault="006C15FF" w:rsidP="00F92E44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>
            <wp:extent cx="5516476" cy="2018582"/>
            <wp:effectExtent l="323850" t="323850" r="313055" b="3251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143AF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259" cy="202399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5FF" w:rsidRPr="006C15FF" w:rsidRDefault="006C15FF" w:rsidP="006C15FF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For Random Forest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Regressor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, we will use: </w:t>
      </w:r>
      <w:proofErr w:type="spellStart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max_depth</w:t>
      </w:r>
      <w:proofErr w:type="spellEnd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 xml:space="preserve">": [5, 8, </w:t>
      </w:r>
      <w:proofErr w:type="gramStart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None</w:t>
      </w:r>
      <w:proofErr w:type="gramEnd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],</w:t>
      </w:r>
    </w:p>
    <w:p w:rsidR="006C15FF" w:rsidRPr="006C15FF" w:rsidRDefault="006C15FF" w:rsidP="006C15FF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"</w:t>
      </w:r>
      <w:proofErr w:type="spellStart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n_estimators</w:t>
      </w:r>
      <w:proofErr w:type="spellEnd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": [200, 500],</w:t>
      </w:r>
    </w:p>
    <w:p w:rsidR="006C15FF" w:rsidRPr="00661447" w:rsidRDefault="006C15FF" w:rsidP="006C15FF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"</w:t>
      </w:r>
      <w:proofErr w:type="spellStart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min_samples_split</w:t>
      </w:r>
      <w:proofErr w:type="spellEnd"/>
      <w:r w:rsidRPr="006C15FF">
        <w:rPr>
          <w:rStyle w:val="IntenseReference"/>
          <w:b w:val="0"/>
          <w:bCs w:val="0"/>
          <w:smallCaps w:val="0"/>
          <w:color w:val="auto"/>
          <w:spacing w:val="0"/>
        </w:rPr>
        <w:t>": [2, 5, 10]</w:t>
      </w:r>
    </w:p>
    <w:p w:rsidR="006C15FF" w:rsidRDefault="00A723EC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769129" cy="2027208"/>
            <wp:effectExtent l="323850" t="323850" r="327025" b="3162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14886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352" cy="203009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23EC" w:rsidRPr="00A723EC" w:rsidRDefault="00A723EC" w:rsidP="00A723EC">
      <w:p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XGB 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Regresssor</w:t>
      </w:r>
      <w:proofErr w:type="spellEnd"/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uses - </w:t>
      </w:r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"</w:t>
      </w:r>
      <w:proofErr w:type="spellStart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learning_rate</w:t>
      </w:r>
      <w:proofErr w:type="spellEnd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"    : [0.05, 0.10, 0.15 ] ,</w:t>
      </w:r>
    </w:p>
    <w:p w:rsidR="00A723EC" w:rsidRPr="00A723EC" w:rsidRDefault="00A723EC" w:rsidP="00A723EC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 xml:space="preserve"> "</w:t>
      </w:r>
      <w:proofErr w:type="spellStart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max_depth</w:t>
      </w:r>
      <w:proofErr w:type="spellEnd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 xml:space="preserve">"        : </w:t>
      </w:r>
      <w:proofErr w:type="gramStart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[ 3</w:t>
      </w:r>
      <w:proofErr w:type="gramEnd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, 4, 5,],</w:t>
      </w:r>
    </w:p>
    <w:p w:rsidR="006C15FF" w:rsidRDefault="00A723EC" w:rsidP="00A723EC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 xml:space="preserve"> "</w:t>
      </w:r>
      <w:proofErr w:type="spellStart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min_child_weight</w:t>
      </w:r>
      <w:proofErr w:type="spellEnd"/>
      <w:proofErr w:type="gramStart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>" :</w:t>
      </w:r>
      <w:proofErr w:type="gramEnd"/>
      <w:r w:rsidRPr="00A723EC">
        <w:rPr>
          <w:rStyle w:val="IntenseReference"/>
          <w:b w:val="0"/>
          <w:bCs w:val="0"/>
          <w:smallCaps w:val="0"/>
          <w:color w:val="auto"/>
          <w:spacing w:val="0"/>
        </w:rPr>
        <w:t xml:space="preserve"> [ 1, 3, 5,  ]</w:t>
      </w:r>
      <w:r w:rsidR="00F3738E">
        <w:rPr>
          <w:rStyle w:val="IntenseReference"/>
          <w:b w:val="0"/>
          <w:bCs w:val="0"/>
          <w:smallCaps w:val="0"/>
          <w:color w:val="auto"/>
          <w:spacing w:val="0"/>
        </w:rPr>
        <w:t xml:space="preserve"> as its hyper parameters. </w:t>
      </w:r>
    </w:p>
    <w:p w:rsidR="00F3738E" w:rsidRDefault="00F3738E" w:rsidP="00A723EC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6C15FF" w:rsidRDefault="00A723EC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883215" cy="2027069"/>
            <wp:effectExtent l="323850" t="323850" r="327660" b="3162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814BB3C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982" cy="202836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6B37" w:rsidRDefault="00386B37" w:rsidP="00386B37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Basis the newly hyper parameter tuned models, we re-check the root mean squared error</w:t>
      </w:r>
      <w:r w:rsidR="004F6ED9">
        <w:rPr>
          <w:rStyle w:val="IntenseReference"/>
          <w:b w:val="0"/>
          <w:bCs w:val="0"/>
          <w:smallCaps w:val="0"/>
          <w:color w:val="auto"/>
          <w:spacing w:val="0"/>
        </w:rPr>
        <w:t xml:space="preserve"> to arrive at the best model.</w:t>
      </w:r>
    </w:p>
    <w:p w:rsidR="004F6ED9" w:rsidRDefault="004F6ED9" w:rsidP="00386B37">
      <w:pPr>
        <w:rPr>
          <w:rStyle w:val="IntenseReference"/>
        </w:rPr>
      </w:pPr>
      <w:r>
        <w:rPr>
          <w:b/>
          <w:bCs/>
          <w:smallCaps/>
          <w:noProof/>
          <w:color w:val="5B9BD5" w:themeColor="accent1"/>
          <w:spacing w:val="5"/>
        </w:rPr>
        <w:drawing>
          <wp:inline distT="0" distB="0" distL="0" distR="0">
            <wp:extent cx="5020574" cy="2394428"/>
            <wp:effectExtent l="304800" t="323850" r="313690" b="3302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8149350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217" cy="240141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6ED9" w:rsidRDefault="004F6ED9" w:rsidP="004F6E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{'RF': 1225.7383260731744}</w:t>
      </w:r>
    </w:p>
    <w:p w:rsidR="006C15FF" w:rsidRDefault="006C15FF">
      <w:pPr>
        <w:rPr>
          <w:rStyle w:val="IntenseReference"/>
        </w:rPr>
      </w:pPr>
    </w:p>
    <w:p w:rsidR="006C15FF" w:rsidRDefault="004F6ED9" w:rsidP="004F6ED9">
      <w:pPr>
        <w:rPr>
          <w:rStyle w:val="IntenseReference"/>
        </w:rPr>
      </w:pPr>
      <w:r>
        <w:rPr>
          <w:rStyle w:val="IntenseReference"/>
        </w:rPr>
        <w:t xml:space="preserve">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The tuned Random Forest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Regressor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turns out to be the best performing model with RMSE now down to 1225.74 </w:t>
      </w:r>
      <w:r w:rsidR="00056E76">
        <w:rPr>
          <w:rStyle w:val="IntenseReference"/>
          <w:b w:val="0"/>
          <w:bCs w:val="0"/>
          <w:smallCaps w:val="0"/>
          <w:color w:val="auto"/>
          <w:spacing w:val="0"/>
        </w:rPr>
        <w:t>post tuning as compared to 1579.18 in the initial run.</w:t>
      </w:r>
    </w:p>
    <w:p w:rsidR="00C77DD0" w:rsidRDefault="00C77DD0" w:rsidP="00C77DD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>W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e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are now ready to make predictions on the test data. Using this tuned Random Forest model.</w:t>
      </w:r>
    </w:p>
    <w:p w:rsidR="00C77DD0" w:rsidRDefault="00C77DD0" w:rsidP="00C77DD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The model is first loaded into a pickle file using .</w:t>
      </w:r>
      <w:proofErr w:type="gramStart"/>
      <w:r>
        <w:rPr>
          <w:rStyle w:val="IntenseReference"/>
          <w:b w:val="0"/>
          <w:bCs w:val="0"/>
          <w:smallCaps w:val="0"/>
          <w:color w:val="auto"/>
          <w:spacing w:val="0"/>
        </w:rPr>
        <w:t>dump(</w:t>
      </w:r>
      <w:proofErr w:type="gramEnd"/>
      <w:r>
        <w:rPr>
          <w:rStyle w:val="IntenseReference"/>
          <w:b w:val="0"/>
          <w:bCs w:val="0"/>
          <w:smallCaps w:val="0"/>
          <w:color w:val="auto"/>
          <w:spacing w:val="0"/>
        </w:rPr>
        <w:t>). Next, the model is loaded back in read mode to make predictions on our test dataset.</w:t>
      </w:r>
    </w:p>
    <w:p w:rsidR="00C77DD0" w:rsidRPr="0018392F" w:rsidRDefault="00C77DD0" w:rsidP="00C77DD0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042D81B1" wp14:editId="60D5052B">
            <wp:extent cx="3122762" cy="2006413"/>
            <wp:effectExtent l="323850" t="323850" r="325755" b="3181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81460BB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02" cy="201434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280F" w:rsidRDefault="0005280F">
      <w:pPr>
        <w:rPr>
          <w:rStyle w:val="IntenseReference"/>
        </w:rPr>
      </w:pPr>
      <w:r w:rsidRPr="00712942">
        <w:rPr>
          <w:rStyle w:val="IntenseReference"/>
        </w:rPr>
        <w:t>Concluding Remarks</w:t>
      </w:r>
    </w:p>
    <w:p w:rsidR="00E404C2" w:rsidRDefault="00E404C2" w:rsidP="0018392F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18392F" w:rsidRDefault="00E404C2" w:rsidP="0018392F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Today, w</w:t>
      </w:r>
      <w:r w:rsidR="0018392F">
        <w:rPr>
          <w:rStyle w:val="IntenseReference"/>
          <w:b w:val="0"/>
          <w:bCs w:val="0"/>
          <w:smallCaps w:val="0"/>
          <w:color w:val="auto"/>
          <w:spacing w:val="0"/>
        </w:rPr>
        <w:t xml:space="preserve">e have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gone from having</w:t>
      </w:r>
      <w:r w:rsidR="0084316B">
        <w:rPr>
          <w:rStyle w:val="IntenseReference"/>
          <w:b w:val="0"/>
          <w:bCs w:val="0"/>
          <w:smallCaps w:val="0"/>
          <w:color w:val="auto"/>
          <w:spacing w:val="0"/>
        </w:rPr>
        <w:t xml:space="preserve"> a raw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airlines</w:t>
      </w:r>
      <w:r w:rsidR="0084316B">
        <w:rPr>
          <w:rStyle w:val="IntenseReference"/>
          <w:b w:val="0"/>
          <w:bCs w:val="0"/>
          <w:smallCaps w:val="0"/>
          <w:color w:val="auto"/>
          <w:spacing w:val="0"/>
        </w:rPr>
        <w:t xml:space="preserve"> dataset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to building a complete machine learning model </w:t>
      </w:r>
      <w:r w:rsidR="00273CD0">
        <w:rPr>
          <w:rStyle w:val="IntenseReference"/>
          <w:b w:val="0"/>
          <w:bCs w:val="0"/>
          <w:smallCaps w:val="0"/>
          <w:color w:val="auto"/>
          <w:spacing w:val="0"/>
        </w:rPr>
        <w:t>that can predict prices given a set of independent flight features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and in the process have managed to</w:t>
      </w:r>
      <w:r w:rsidR="0084316B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clean the data, engineer it, visualize relationships</w:t>
      </w:r>
      <w:r w:rsidR="00273CD0">
        <w:rPr>
          <w:rStyle w:val="IntenseReference"/>
          <w:b w:val="0"/>
          <w:bCs w:val="0"/>
          <w:smallCaps w:val="0"/>
          <w:color w:val="auto"/>
          <w:spacing w:val="0"/>
        </w:rPr>
        <w:t xml:space="preserve"> and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pre-process it. </w:t>
      </w:r>
      <w:r w:rsidR="00251941">
        <w:rPr>
          <w:rStyle w:val="IntenseReference"/>
          <w:b w:val="0"/>
          <w:bCs w:val="0"/>
          <w:smallCaps w:val="0"/>
          <w:color w:val="auto"/>
          <w:spacing w:val="0"/>
        </w:rPr>
        <w:t xml:space="preserve">We have tested various models to come up with the best fitting model that </w:t>
      </w:r>
      <w:r w:rsidR="00D2098B">
        <w:rPr>
          <w:rStyle w:val="IntenseReference"/>
          <w:b w:val="0"/>
          <w:bCs w:val="0"/>
          <w:smallCaps w:val="0"/>
          <w:color w:val="auto"/>
          <w:spacing w:val="0"/>
        </w:rPr>
        <w:t>works well with both train and test datasets.</w:t>
      </w:r>
    </w:p>
    <w:p w:rsidR="00BC3EE3" w:rsidRDefault="00BC3EE3" w:rsidP="00BC3EE3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With this, we have reached the final mile in this project.</w:t>
      </w:r>
    </w:p>
    <w:p w:rsidR="00DF646B" w:rsidRDefault="00DF646B" w:rsidP="00BC3EE3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BC3EE3" w:rsidRPr="00712942" w:rsidRDefault="00DB4D08" w:rsidP="00BC3EE3">
      <w:pPr>
        <w:rPr>
          <w:rStyle w:val="IntenseReference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As I sign off, my sincere </w:t>
      </w:r>
      <w:r w:rsidR="00DF646B">
        <w:rPr>
          <w:rStyle w:val="IntenseReference"/>
          <w:b w:val="0"/>
          <w:bCs w:val="0"/>
          <w:smallCaps w:val="0"/>
          <w:color w:val="auto"/>
          <w:spacing w:val="0"/>
        </w:rPr>
        <w:t xml:space="preserve">hope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for you is that </w:t>
      </w:r>
      <w:r w:rsidR="00DF646B">
        <w:rPr>
          <w:rStyle w:val="IntenseReference"/>
          <w:b w:val="0"/>
          <w:bCs w:val="0"/>
          <w:smallCaps w:val="0"/>
          <w:color w:val="auto"/>
          <w:spacing w:val="0"/>
        </w:rPr>
        <w:t>with this project, the endless possibilities of machine learning, now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lay</w:t>
      </w:r>
      <w:r w:rsidR="00DF646B">
        <w:rPr>
          <w:rStyle w:val="IntenseReference"/>
          <w:b w:val="0"/>
          <w:bCs w:val="0"/>
          <w:smallCaps w:val="0"/>
          <w:color w:val="auto"/>
          <w:spacing w:val="0"/>
        </w:rPr>
        <w:t xml:space="preserve"> open for your discovery</w:t>
      </w:r>
      <w:bookmarkStart w:id="0" w:name="_GoBack"/>
      <w:bookmarkEnd w:id="0"/>
      <w:r w:rsidR="00DF646B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sectPr w:rsidR="00BC3EE3" w:rsidRPr="0071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DC8" w:rsidRDefault="00080DC8" w:rsidP="00E268EC">
      <w:pPr>
        <w:spacing w:after="0" w:line="240" w:lineRule="auto"/>
      </w:pPr>
      <w:r>
        <w:separator/>
      </w:r>
    </w:p>
  </w:endnote>
  <w:endnote w:type="continuationSeparator" w:id="0">
    <w:p w:rsidR="00080DC8" w:rsidRDefault="00080DC8" w:rsidP="00E2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DC8" w:rsidRDefault="00080DC8" w:rsidP="00E268EC">
      <w:pPr>
        <w:spacing w:after="0" w:line="240" w:lineRule="auto"/>
      </w:pPr>
      <w:r>
        <w:separator/>
      </w:r>
    </w:p>
  </w:footnote>
  <w:footnote w:type="continuationSeparator" w:id="0">
    <w:p w:rsidR="00080DC8" w:rsidRDefault="00080DC8" w:rsidP="00E2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E5151"/>
    <w:multiLevelType w:val="hybridMultilevel"/>
    <w:tmpl w:val="B01C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F4"/>
    <w:rsid w:val="00030270"/>
    <w:rsid w:val="0005280F"/>
    <w:rsid w:val="00056E76"/>
    <w:rsid w:val="00080DC8"/>
    <w:rsid w:val="000A5701"/>
    <w:rsid w:val="000D6B2B"/>
    <w:rsid w:val="000F4EEC"/>
    <w:rsid w:val="00110B4D"/>
    <w:rsid w:val="001674E0"/>
    <w:rsid w:val="00174DA2"/>
    <w:rsid w:val="00183024"/>
    <w:rsid w:val="0018392F"/>
    <w:rsid w:val="001910E9"/>
    <w:rsid w:val="001B7038"/>
    <w:rsid w:val="001F1CCA"/>
    <w:rsid w:val="001F7781"/>
    <w:rsid w:val="002154EB"/>
    <w:rsid w:val="00251941"/>
    <w:rsid w:val="002703CE"/>
    <w:rsid w:val="00273CD0"/>
    <w:rsid w:val="002A41E7"/>
    <w:rsid w:val="002B6985"/>
    <w:rsid w:val="002D298B"/>
    <w:rsid w:val="00310ADB"/>
    <w:rsid w:val="00316E6C"/>
    <w:rsid w:val="00346857"/>
    <w:rsid w:val="00346C1A"/>
    <w:rsid w:val="0035098C"/>
    <w:rsid w:val="00356BE9"/>
    <w:rsid w:val="00364889"/>
    <w:rsid w:val="00380BF6"/>
    <w:rsid w:val="00386B37"/>
    <w:rsid w:val="00391BA4"/>
    <w:rsid w:val="003B4519"/>
    <w:rsid w:val="003B4B11"/>
    <w:rsid w:val="003E51F4"/>
    <w:rsid w:val="004514EE"/>
    <w:rsid w:val="004844C2"/>
    <w:rsid w:val="004A49B5"/>
    <w:rsid w:val="004C033D"/>
    <w:rsid w:val="004D2BFB"/>
    <w:rsid w:val="004F3254"/>
    <w:rsid w:val="004F6ED9"/>
    <w:rsid w:val="00502118"/>
    <w:rsid w:val="00527B26"/>
    <w:rsid w:val="00572A1B"/>
    <w:rsid w:val="005B5AEB"/>
    <w:rsid w:val="005C7F0D"/>
    <w:rsid w:val="00601C23"/>
    <w:rsid w:val="00661447"/>
    <w:rsid w:val="006828B2"/>
    <w:rsid w:val="006C15FF"/>
    <w:rsid w:val="006E28B5"/>
    <w:rsid w:val="006E60EE"/>
    <w:rsid w:val="00712942"/>
    <w:rsid w:val="00742A7A"/>
    <w:rsid w:val="0078010D"/>
    <w:rsid w:val="0080337B"/>
    <w:rsid w:val="00806B70"/>
    <w:rsid w:val="008407ED"/>
    <w:rsid w:val="0084316B"/>
    <w:rsid w:val="00851031"/>
    <w:rsid w:val="008819E8"/>
    <w:rsid w:val="00896725"/>
    <w:rsid w:val="008E2BCC"/>
    <w:rsid w:val="00943BCA"/>
    <w:rsid w:val="00970EC4"/>
    <w:rsid w:val="009816E0"/>
    <w:rsid w:val="0098678B"/>
    <w:rsid w:val="009E1611"/>
    <w:rsid w:val="00A05950"/>
    <w:rsid w:val="00A26A37"/>
    <w:rsid w:val="00A34FFD"/>
    <w:rsid w:val="00A4180D"/>
    <w:rsid w:val="00A60F7B"/>
    <w:rsid w:val="00A66D71"/>
    <w:rsid w:val="00A723EC"/>
    <w:rsid w:val="00A93801"/>
    <w:rsid w:val="00AE019F"/>
    <w:rsid w:val="00B0619E"/>
    <w:rsid w:val="00B12553"/>
    <w:rsid w:val="00B27007"/>
    <w:rsid w:val="00B41F34"/>
    <w:rsid w:val="00BC3EE3"/>
    <w:rsid w:val="00BE70B4"/>
    <w:rsid w:val="00C01723"/>
    <w:rsid w:val="00C16BF3"/>
    <w:rsid w:val="00C34CBE"/>
    <w:rsid w:val="00C538E0"/>
    <w:rsid w:val="00C7140E"/>
    <w:rsid w:val="00C741EE"/>
    <w:rsid w:val="00C77DD0"/>
    <w:rsid w:val="00D2098B"/>
    <w:rsid w:val="00D57FF5"/>
    <w:rsid w:val="00D67FF0"/>
    <w:rsid w:val="00D70505"/>
    <w:rsid w:val="00D75443"/>
    <w:rsid w:val="00D92706"/>
    <w:rsid w:val="00DB4D08"/>
    <w:rsid w:val="00DC44FE"/>
    <w:rsid w:val="00DC4E88"/>
    <w:rsid w:val="00DF646B"/>
    <w:rsid w:val="00E268EC"/>
    <w:rsid w:val="00E404C2"/>
    <w:rsid w:val="00E45DAF"/>
    <w:rsid w:val="00E626DC"/>
    <w:rsid w:val="00EA6132"/>
    <w:rsid w:val="00EB2A59"/>
    <w:rsid w:val="00F3034A"/>
    <w:rsid w:val="00F3738E"/>
    <w:rsid w:val="00F41C86"/>
    <w:rsid w:val="00F92E44"/>
    <w:rsid w:val="00FA68EA"/>
    <w:rsid w:val="00FC7A4C"/>
    <w:rsid w:val="00FE5CC8"/>
    <w:rsid w:val="00F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AD55"/>
  <w15:chartTrackingRefBased/>
  <w15:docId w15:val="{6DA2721F-E3C4-4832-90B1-FE0DDBD8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0337B"/>
    <w:rPr>
      <w:b/>
      <w:bCs/>
    </w:rPr>
  </w:style>
  <w:style w:type="paragraph" w:styleId="ListParagraph">
    <w:name w:val="List Paragraph"/>
    <w:basedOn w:val="Normal"/>
    <w:uiPriority w:val="34"/>
    <w:qFormat/>
    <w:rsid w:val="001F778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12942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EC"/>
  </w:style>
  <w:style w:type="paragraph" w:styleId="Footer">
    <w:name w:val="footer"/>
    <w:basedOn w:val="Normal"/>
    <w:link w:val="FooterChar"/>
    <w:uiPriority w:val="99"/>
    <w:unhideWhenUsed/>
    <w:rsid w:val="00E2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E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41" Type="http://schemas.openxmlformats.org/officeDocument/2006/relationships/image" Target="media/image35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png"/><Relationship Id="rId35" Type="http://schemas.openxmlformats.org/officeDocument/2006/relationships/image" Target="media/image29.tmp"/><Relationship Id="rId43" Type="http://schemas.openxmlformats.org/officeDocument/2006/relationships/fontTable" Target="fontTable.xml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png"/><Relationship Id="rId33" Type="http://schemas.openxmlformats.org/officeDocument/2006/relationships/image" Target="media/image27.tmp"/><Relationship Id="rId38" Type="http://schemas.openxmlformats.org/officeDocument/2006/relationships/image" Target="media/image3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17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Vishnudas Pai</dc:creator>
  <cp:keywords/>
  <dc:description/>
  <cp:lastModifiedBy>Neha Vishnudas Pai</cp:lastModifiedBy>
  <cp:revision>72</cp:revision>
  <dcterms:created xsi:type="dcterms:W3CDTF">2021-04-14T07:27:00Z</dcterms:created>
  <dcterms:modified xsi:type="dcterms:W3CDTF">2021-04-17T19:04:00Z</dcterms:modified>
</cp:coreProperties>
</file>