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54BC" w14:textId="77777777" w:rsidR="00407B29" w:rsidRPr="00C94550" w:rsidRDefault="00407B29" w:rsidP="002807E3">
      <w:pPr>
        <w:pStyle w:val="Heading2"/>
        <w:spacing w:line="480" w:lineRule="auto"/>
        <w:rPr>
          <w:b w:val="0"/>
        </w:rPr>
      </w:pPr>
      <w:r w:rsidRPr="00C94550">
        <w:t>ABSTRACT</w:t>
      </w:r>
    </w:p>
    <w:p w14:paraId="441242FE" w14:textId="65DB043A" w:rsidR="00407B29" w:rsidRPr="002807E3" w:rsidRDefault="002807E3" w:rsidP="002807E3">
      <w:pPr>
        <w:widowControl/>
        <w:autoSpaceDE/>
        <w:autoSpaceDN/>
        <w:spacing w:line="360" w:lineRule="auto"/>
        <w:ind w:firstLine="720"/>
        <w:jc w:val="both"/>
        <w:rPr>
          <w:sz w:val="28"/>
          <w:szCs w:val="28"/>
        </w:rPr>
      </w:pPr>
      <w:r w:rsidRPr="002807E3">
        <w:rPr>
          <w:sz w:val="28"/>
          <w:szCs w:val="28"/>
        </w:rPr>
        <w:t>This project is a full-stack, role-based ride-hailing web application designed to digitally manage the complete urban commute workflow between passengers, drivers, and administrators. The system is built with React (Vite + TypeScript) on the frontend and Node.js with Express on the backend, with MongoDB as the primary database using Mongoose for schema modeling. Real-time operations such as ride request broadcast, ride status updates, and role-specific live notifications are handled through Socket.IO, while secure access control is implemented using JWT-based authentication and role guards. The project addresses practical transportation issues like delayed driver allocation, manual fare estimation, weak transparency in ride tracking, and inefficient driver verification workflows. Key features include user signup/login with role separation, ride booking and lifecycle management, nearest-driver matching, dynamic fare estimation with surge logic, driver document verification, earnings management, and admin analytics dashboards for users, rides, revenue, and demand trends. The implementation outcome is a functional and test-backed platform that improves reliability, response speed, operational visibility, and scalability for a real-world smart mobility use case.</w:t>
      </w:r>
    </w:p>
    <w:p w14:paraId="0BA0EB3C" w14:textId="77777777" w:rsidR="00407B29" w:rsidRPr="00C94550" w:rsidRDefault="00407B29" w:rsidP="00407B29">
      <w:pPr>
        <w:spacing w:after="200" w:line="276" w:lineRule="auto"/>
        <w:rPr>
          <w:sz w:val="28"/>
          <w:szCs w:val="28"/>
        </w:rPr>
      </w:pPr>
    </w:p>
    <w:p w14:paraId="372E6112" w14:textId="77777777" w:rsidR="00DE4655" w:rsidRPr="00C94550" w:rsidRDefault="00DE4655" w:rsidP="00932F1B">
      <w:pPr>
        <w:spacing w:before="76" w:line="424" w:lineRule="auto"/>
        <w:ind w:right="2499"/>
        <w:rPr>
          <w:sz w:val="28"/>
          <w:szCs w:val="28"/>
        </w:rPr>
      </w:pPr>
    </w:p>
    <w:sectPr w:rsidR="00DE4655" w:rsidRPr="00C94550" w:rsidSect="002807E3">
      <w:footerReference w:type="default" r:id="rId7"/>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B8FA" w14:textId="77777777" w:rsidR="00646676" w:rsidRDefault="00646676" w:rsidP="005E1ED7">
      <w:r>
        <w:separator/>
      </w:r>
    </w:p>
  </w:endnote>
  <w:endnote w:type="continuationSeparator" w:id="0">
    <w:p w14:paraId="650955FD" w14:textId="77777777" w:rsidR="00646676" w:rsidRDefault="00646676" w:rsidP="005E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D6E9" w14:textId="1C30E083" w:rsidR="005E1ED7" w:rsidRPr="00B754F4" w:rsidRDefault="005E1ED7" w:rsidP="005E1ED7">
    <w:pPr>
      <w:pStyle w:val="Footer"/>
      <w:jc w:val="center"/>
      <w:rPr>
        <w:sz w:val="28"/>
        <w:szCs w:val="28"/>
        <w:lang w:val="en-IN"/>
      </w:rPr>
    </w:pPr>
    <w:r w:rsidRPr="00B754F4">
      <w:rPr>
        <w:sz w:val="28"/>
        <w:szCs w:val="28"/>
        <w:lang w:val="en-IN"/>
      </w:rPr>
      <w:t>iii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CE270" w14:textId="77777777" w:rsidR="00646676" w:rsidRDefault="00646676" w:rsidP="005E1ED7">
      <w:r>
        <w:separator/>
      </w:r>
    </w:p>
  </w:footnote>
  <w:footnote w:type="continuationSeparator" w:id="0">
    <w:p w14:paraId="766E6512" w14:textId="77777777" w:rsidR="00646676" w:rsidRDefault="00646676" w:rsidP="005E1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1E7"/>
    <w:multiLevelType w:val="multilevel"/>
    <w:tmpl w:val="0BC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6A4C"/>
    <w:multiLevelType w:val="multilevel"/>
    <w:tmpl w:val="8B2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3DE3"/>
    <w:multiLevelType w:val="multilevel"/>
    <w:tmpl w:val="C67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2ED0"/>
    <w:multiLevelType w:val="multilevel"/>
    <w:tmpl w:val="519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E00DF"/>
    <w:multiLevelType w:val="multilevel"/>
    <w:tmpl w:val="496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C68FE"/>
    <w:multiLevelType w:val="multilevel"/>
    <w:tmpl w:val="3E2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570E7"/>
    <w:multiLevelType w:val="multilevel"/>
    <w:tmpl w:val="27E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A38B6"/>
    <w:multiLevelType w:val="multilevel"/>
    <w:tmpl w:val="ACF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01D26"/>
    <w:multiLevelType w:val="multilevel"/>
    <w:tmpl w:val="ECE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8AD"/>
    <w:multiLevelType w:val="hybridMultilevel"/>
    <w:tmpl w:val="9D6CC1BC"/>
    <w:lvl w:ilvl="0" w:tplc="D8523A0E">
      <w:start w:val="1"/>
      <w:numFmt w:val="decimal"/>
      <w:lvlText w:val="%1."/>
      <w:lvlJc w:val="left"/>
      <w:pPr>
        <w:ind w:left="438" w:hanging="274"/>
      </w:pPr>
      <w:rPr>
        <w:rFonts w:ascii="Times New Roman" w:eastAsia="Times New Roman" w:hAnsi="Times New Roman" w:cs="Times New Roman" w:hint="default"/>
        <w:b/>
        <w:bCs/>
        <w:i w:val="0"/>
        <w:iCs w:val="0"/>
        <w:spacing w:val="-2"/>
        <w:w w:val="100"/>
        <w:sz w:val="28"/>
        <w:szCs w:val="28"/>
        <w:lang w:val="en-US" w:eastAsia="en-US" w:bidi="ar-SA"/>
      </w:rPr>
    </w:lvl>
    <w:lvl w:ilvl="1" w:tplc="987AFC9C">
      <w:numFmt w:val="bullet"/>
      <w:lvlText w:val="•"/>
      <w:lvlJc w:val="left"/>
      <w:pPr>
        <w:ind w:left="1374" w:hanging="274"/>
      </w:pPr>
      <w:rPr>
        <w:rFonts w:hint="default"/>
        <w:lang w:val="en-US" w:eastAsia="en-US" w:bidi="ar-SA"/>
      </w:rPr>
    </w:lvl>
    <w:lvl w:ilvl="2" w:tplc="A280B368">
      <w:numFmt w:val="bullet"/>
      <w:lvlText w:val="•"/>
      <w:lvlJc w:val="left"/>
      <w:pPr>
        <w:ind w:left="2308" w:hanging="274"/>
      </w:pPr>
      <w:rPr>
        <w:rFonts w:hint="default"/>
        <w:lang w:val="en-US" w:eastAsia="en-US" w:bidi="ar-SA"/>
      </w:rPr>
    </w:lvl>
    <w:lvl w:ilvl="3" w:tplc="1ADA710E">
      <w:numFmt w:val="bullet"/>
      <w:lvlText w:val="•"/>
      <w:lvlJc w:val="left"/>
      <w:pPr>
        <w:ind w:left="3242" w:hanging="274"/>
      </w:pPr>
      <w:rPr>
        <w:rFonts w:hint="default"/>
        <w:lang w:val="en-US" w:eastAsia="en-US" w:bidi="ar-SA"/>
      </w:rPr>
    </w:lvl>
    <w:lvl w:ilvl="4" w:tplc="7EAC10E8">
      <w:numFmt w:val="bullet"/>
      <w:lvlText w:val="•"/>
      <w:lvlJc w:val="left"/>
      <w:pPr>
        <w:ind w:left="4176" w:hanging="274"/>
      </w:pPr>
      <w:rPr>
        <w:rFonts w:hint="default"/>
        <w:lang w:val="en-US" w:eastAsia="en-US" w:bidi="ar-SA"/>
      </w:rPr>
    </w:lvl>
    <w:lvl w:ilvl="5" w:tplc="EB92C3DC">
      <w:numFmt w:val="bullet"/>
      <w:lvlText w:val="•"/>
      <w:lvlJc w:val="left"/>
      <w:pPr>
        <w:ind w:left="5110" w:hanging="274"/>
      </w:pPr>
      <w:rPr>
        <w:rFonts w:hint="default"/>
        <w:lang w:val="en-US" w:eastAsia="en-US" w:bidi="ar-SA"/>
      </w:rPr>
    </w:lvl>
    <w:lvl w:ilvl="6" w:tplc="884EBE52">
      <w:numFmt w:val="bullet"/>
      <w:lvlText w:val="•"/>
      <w:lvlJc w:val="left"/>
      <w:pPr>
        <w:ind w:left="6044" w:hanging="274"/>
      </w:pPr>
      <w:rPr>
        <w:rFonts w:hint="default"/>
        <w:lang w:val="en-US" w:eastAsia="en-US" w:bidi="ar-SA"/>
      </w:rPr>
    </w:lvl>
    <w:lvl w:ilvl="7" w:tplc="D05A95F0">
      <w:numFmt w:val="bullet"/>
      <w:lvlText w:val="•"/>
      <w:lvlJc w:val="left"/>
      <w:pPr>
        <w:ind w:left="6978" w:hanging="274"/>
      </w:pPr>
      <w:rPr>
        <w:rFonts w:hint="default"/>
        <w:lang w:val="en-US" w:eastAsia="en-US" w:bidi="ar-SA"/>
      </w:rPr>
    </w:lvl>
    <w:lvl w:ilvl="8" w:tplc="C3C0107A">
      <w:numFmt w:val="bullet"/>
      <w:lvlText w:val="•"/>
      <w:lvlJc w:val="left"/>
      <w:pPr>
        <w:ind w:left="7913" w:hanging="274"/>
      </w:pPr>
      <w:rPr>
        <w:rFonts w:hint="default"/>
        <w:lang w:val="en-US" w:eastAsia="en-US" w:bidi="ar-SA"/>
      </w:rPr>
    </w:lvl>
  </w:abstractNum>
  <w:abstractNum w:abstractNumId="10" w15:restartNumberingAfterBreak="0">
    <w:nsid w:val="467C568D"/>
    <w:multiLevelType w:val="multilevel"/>
    <w:tmpl w:val="618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B4935"/>
    <w:multiLevelType w:val="multilevel"/>
    <w:tmpl w:val="717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142B1"/>
    <w:multiLevelType w:val="multilevel"/>
    <w:tmpl w:val="8D8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F02C1"/>
    <w:multiLevelType w:val="multilevel"/>
    <w:tmpl w:val="A45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B42FF"/>
    <w:multiLevelType w:val="multilevel"/>
    <w:tmpl w:val="FB6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E2C70"/>
    <w:multiLevelType w:val="multilevel"/>
    <w:tmpl w:val="0D9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7C03"/>
    <w:multiLevelType w:val="multilevel"/>
    <w:tmpl w:val="A46C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BD0F78"/>
    <w:multiLevelType w:val="multilevel"/>
    <w:tmpl w:val="689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A4957"/>
    <w:multiLevelType w:val="multilevel"/>
    <w:tmpl w:val="80A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B6ECA"/>
    <w:multiLevelType w:val="multilevel"/>
    <w:tmpl w:val="13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85036">
    <w:abstractNumId w:val="9"/>
  </w:num>
  <w:num w:numId="2" w16cid:durableId="307633182">
    <w:abstractNumId w:val="18"/>
  </w:num>
  <w:num w:numId="3" w16cid:durableId="196310931">
    <w:abstractNumId w:val="16"/>
  </w:num>
  <w:num w:numId="4" w16cid:durableId="465780065">
    <w:abstractNumId w:val="6"/>
  </w:num>
  <w:num w:numId="5" w16cid:durableId="585311144">
    <w:abstractNumId w:val="17"/>
  </w:num>
  <w:num w:numId="6" w16cid:durableId="1661273806">
    <w:abstractNumId w:val="7"/>
  </w:num>
  <w:num w:numId="7" w16cid:durableId="831140438">
    <w:abstractNumId w:val="11"/>
  </w:num>
  <w:num w:numId="8" w16cid:durableId="2104647269">
    <w:abstractNumId w:val="12"/>
  </w:num>
  <w:num w:numId="9" w16cid:durableId="2040888562">
    <w:abstractNumId w:val="0"/>
  </w:num>
  <w:num w:numId="10" w16cid:durableId="449708144">
    <w:abstractNumId w:val="4"/>
  </w:num>
  <w:num w:numId="11" w16cid:durableId="2003510027">
    <w:abstractNumId w:val="15"/>
  </w:num>
  <w:num w:numId="12" w16cid:durableId="700058878">
    <w:abstractNumId w:val="5"/>
  </w:num>
  <w:num w:numId="13" w16cid:durableId="1174345900">
    <w:abstractNumId w:val="3"/>
  </w:num>
  <w:num w:numId="14" w16cid:durableId="977875309">
    <w:abstractNumId w:val="8"/>
  </w:num>
  <w:num w:numId="15" w16cid:durableId="603072040">
    <w:abstractNumId w:val="14"/>
  </w:num>
  <w:num w:numId="16" w16cid:durableId="130438826">
    <w:abstractNumId w:val="2"/>
  </w:num>
  <w:num w:numId="17" w16cid:durableId="553129122">
    <w:abstractNumId w:val="1"/>
  </w:num>
  <w:num w:numId="18" w16cid:durableId="2135977590">
    <w:abstractNumId w:val="10"/>
  </w:num>
  <w:num w:numId="19" w16cid:durableId="500118647">
    <w:abstractNumId w:val="13"/>
  </w:num>
  <w:num w:numId="20" w16cid:durableId="10874610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55"/>
    <w:rsid w:val="00036F63"/>
    <w:rsid w:val="00157DF3"/>
    <w:rsid w:val="00187E0B"/>
    <w:rsid w:val="00212463"/>
    <w:rsid w:val="002807E3"/>
    <w:rsid w:val="0036313F"/>
    <w:rsid w:val="00403C11"/>
    <w:rsid w:val="00407B29"/>
    <w:rsid w:val="00412625"/>
    <w:rsid w:val="00442EB9"/>
    <w:rsid w:val="004D420C"/>
    <w:rsid w:val="005E1ED7"/>
    <w:rsid w:val="006015E0"/>
    <w:rsid w:val="00623D7B"/>
    <w:rsid w:val="00646676"/>
    <w:rsid w:val="007F26A9"/>
    <w:rsid w:val="008526C6"/>
    <w:rsid w:val="0087111E"/>
    <w:rsid w:val="008C7E8F"/>
    <w:rsid w:val="00932F1B"/>
    <w:rsid w:val="00A304C7"/>
    <w:rsid w:val="00B754F4"/>
    <w:rsid w:val="00B921B7"/>
    <w:rsid w:val="00C94550"/>
    <w:rsid w:val="00CE02D6"/>
    <w:rsid w:val="00CF6201"/>
    <w:rsid w:val="00DB32AB"/>
    <w:rsid w:val="00DC13B2"/>
    <w:rsid w:val="00DE4655"/>
    <w:rsid w:val="00EB7FD7"/>
    <w:rsid w:val="00FA7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C3A4"/>
  <w15:docId w15:val="{16B00BE3-E863-468D-A57C-1D1FEB68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4" w:right="475"/>
      <w:jc w:val="center"/>
      <w:outlineLvl w:val="0"/>
    </w:pPr>
    <w:rPr>
      <w:b/>
      <w:bCs/>
      <w:sz w:val="32"/>
      <w:szCs w:val="32"/>
    </w:rPr>
  </w:style>
  <w:style w:type="paragraph" w:styleId="Heading2">
    <w:name w:val="heading 2"/>
    <w:basedOn w:val="Normal"/>
    <w:next w:val="Normal"/>
    <w:link w:val="Heading2Char"/>
    <w:uiPriority w:val="9"/>
    <w:unhideWhenUsed/>
    <w:qFormat/>
    <w:rsid w:val="002807E3"/>
    <w:pPr>
      <w:keepNext/>
      <w:keepLines/>
      <w:spacing w:line="360" w:lineRule="auto"/>
      <w:jc w:val="center"/>
      <w:outlineLvl w:val="1"/>
    </w:pPr>
    <w:rPr>
      <w:rFonts w:eastAsiaTheme="majorEastAsia" w:cstheme="majorBidi"/>
      <w:b/>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2"/>
      <w:ind w:left="437" w:hanging="272"/>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32F1B"/>
    <w:rPr>
      <w:b/>
      <w:bCs/>
    </w:rPr>
  </w:style>
  <w:style w:type="character" w:customStyle="1" w:styleId="Heading2Char">
    <w:name w:val="Heading 2 Char"/>
    <w:basedOn w:val="DefaultParagraphFont"/>
    <w:link w:val="Heading2"/>
    <w:uiPriority w:val="9"/>
    <w:rsid w:val="002807E3"/>
    <w:rPr>
      <w:rFonts w:ascii="Times New Roman" w:eastAsiaTheme="majorEastAsia" w:hAnsi="Times New Roman" w:cstheme="majorBidi"/>
      <w:b/>
      <w:sz w:val="32"/>
      <w:szCs w:val="26"/>
    </w:rPr>
  </w:style>
  <w:style w:type="paragraph" w:styleId="Header">
    <w:name w:val="header"/>
    <w:basedOn w:val="Normal"/>
    <w:link w:val="HeaderChar"/>
    <w:uiPriority w:val="99"/>
    <w:unhideWhenUsed/>
    <w:rsid w:val="005E1ED7"/>
    <w:pPr>
      <w:tabs>
        <w:tab w:val="center" w:pos="4680"/>
        <w:tab w:val="right" w:pos="9360"/>
      </w:tabs>
    </w:pPr>
  </w:style>
  <w:style w:type="character" w:customStyle="1" w:styleId="HeaderChar">
    <w:name w:val="Header Char"/>
    <w:basedOn w:val="DefaultParagraphFont"/>
    <w:link w:val="Header"/>
    <w:uiPriority w:val="99"/>
    <w:rsid w:val="005E1ED7"/>
    <w:rPr>
      <w:rFonts w:ascii="Times New Roman" w:eastAsia="Times New Roman" w:hAnsi="Times New Roman" w:cs="Times New Roman"/>
    </w:rPr>
  </w:style>
  <w:style w:type="paragraph" w:styleId="Footer">
    <w:name w:val="footer"/>
    <w:basedOn w:val="Normal"/>
    <w:link w:val="FooterChar"/>
    <w:uiPriority w:val="99"/>
    <w:unhideWhenUsed/>
    <w:rsid w:val="005E1ED7"/>
    <w:pPr>
      <w:tabs>
        <w:tab w:val="center" w:pos="4680"/>
        <w:tab w:val="right" w:pos="9360"/>
      </w:tabs>
    </w:pPr>
  </w:style>
  <w:style w:type="character" w:customStyle="1" w:styleId="FooterChar">
    <w:name w:val="Footer Char"/>
    <w:basedOn w:val="DefaultParagraphFont"/>
    <w:link w:val="Footer"/>
    <w:uiPriority w:val="99"/>
    <w:rsid w:val="005E1ED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169</Words>
  <Characters>1119</Characters>
  <Application>Microsoft Office Word</Application>
  <DocSecurity>0</DocSecurity>
  <Lines>17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Aathi Don 1412</dc:creator>
  <cp:lastModifiedBy>AATHIKESAVAA S</cp:lastModifiedBy>
  <cp:revision>9</cp:revision>
  <dcterms:created xsi:type="dcterms:W3CDTF">2026-04-14T08:47:00Z</dcterms:created>
  <dcterms:modified xsi:type="dcterms:W3CDTF">2026-04-14T14:48:00Z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