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0EE5F">
      <w:pPr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Skill-3: To Apply Escape Sequences, Store Command History, Navigate Previous Commands, Navigate Next Commands, Update Input Buffer, Test Recall Functionality.</w:t>
      </w:r>
    </w:p>
    <w:p w14:paraId="628D4BB7">
      <w:pPr>
        <w:jc w:val="left"/>
        <w:rPr>
          <w:rFonts w:hint="default" w:ascii="Times New Roman" w:hAnsi="Times New Roman" w:cs="Times New Roman"/>
        </w:rPr>
      </w:pPr>
      <w:r>
        <w:rPr>
          <w:rFonts w:hint="default" w:ascii="Calibri" w:hAnsi="Calibri" w:cs="Calibri"/>
        </w:rPr>
        <w:t>To Allocate Buffers Dynamically, Resize Arrays, Prevent Buffer Overflow, Manage Linked Lists, Release Memory Correctly, Verify with Valgrind</w:t>
      </w:r>
      <w:r>
        <w:rPr>
          <w:rFonts w:hint="default" w:ascii="Times New Roman" w:hAnsi="Times New Roman" w:cs="Times New Roman"/>
        </w:rPr>
        <w:t>.</w:t>
      </w:r>
    </w:p>
    <w:p w14:paraId="16FE38B8">
      <w:pPr>
        <w:jc w:val="left"/>
      </w:pPr>
      <w:r>
        <w:drawing>
          <wp:inline distT="0" distB="0" distL="114300" distR="114300">
            <wp:extent cx="4053840" cy="6522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F3F43">
      <w:pPr>
        <w:jc w:val="left"/>
        <w:rPr>
          <w:rFonts w:hint="default"/>
          <w:lang w:val="en-US"/>
        </w:rPr>
      </w:pPr>
    </w:p>
    <w:p w14:paraId="31ECFBF3">
      <w:pPr>
        <w:jc w:val="left"/>
        <w:rPr>
          <w:rFonts w:hint="default"/>
          <w:lang w:val="en-US"/>
        </w:rPr>
      </w:pPr>
    </w:p>
    <w:p w14:paraId="2AB0323F">
      <w:pPr>
        <w:jc w:val="left"/>
        <w:rPr>
          <w:rFonts w:hint="default"/>
          <w:lang w:val="en-US"/>
        </w:rPr>
      </w:pPr>
    </w:p>
    <w:p w14:paraId="2F361140">
      <w:pPr>
        <w:jc w:val="left"/>
        <w:rPr>
          <w:rFonts w:hint="default"/>
          <w:lang w:val="en-US"/>
        </w:rPr>
      </w:pPr>
    </w:p>
    <w:p w14:paraId="0B8A552E">
      <w:pPr>
        <w:jc w:val="left"/>
        <w:rPr>
          <w:rFonts w:hint="default"/>
          <w:lang w:val="en-US"/>
        </w:rPr>
      </w:pPr>
    </w:p>
    <w:p w14:paraId="72A90B6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03BCDCF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724150" cy="1952625"/>
            <wp:effectExtent l="0" t="0" r="3810" b="1333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106A16">
      <w:pPr>
        <w:jc w:val="left"/>
        <w:rPr>
          <w:rFonts w:hint="default"/>
          <w:lang w:val="en-US"/>
        </w:rPr>
      </w:pPr>
      <w:bookmarkStart w:id="0" w:name="_GoBack"/>
      <w:bookmarkEnd w:id="0"/>
    </w:p>
    <w:p w14:paraId="1CED45F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E77CB"/>
    <w:rsid w:val="0CCE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2026-09-03T03:37:00Z</dcterms:created>
  <dc:creator>Neha Reddy</dc:creator>
  <cp:lastModifiedBy>Neha Reddy</cp:lastModifiedBy>
  <dcterms:modified xsi:type="dcterms:W3CDTF">2026-09-03T04:13:00Z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5659EF69A7964E4099DD718564128EF5_11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