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C57" w:rsidRDefault="00A6443B" w:rsidP="00A6443B">
      <w:pPr>
        <w:pStyle w:val="ListParagraph"/>
        <w:numPr>
          <w:ilvl w:val="0"/>
          <w:numId w:val="1"/>
        </w:numPr>
      </w:pPr>
      <w:r>
        <w:t xml:space="preserve">Users </w:t>
      </w:r>
      <w:proofErr w:type="gramStart"/>
      <w:r>
        <w:t>are able to</w:t>
      </w:r>
      <w:proofErr w:type="gramEnd"/>
      <w:r>
        <w:t xml:space="preserve"> record a sound. </w:t>
      </w:r>
    </w:p>
    <w:p w:rsidR="00A6443B" w:rsidRDefault="00A6443B" w:rsidP="00A6443B">
      <w:pPr>
        <w:pStyle w:val="ListParagraph"/>
        <w:numPr>
          <w:ilvl w:val="0"/>
          <w:numId w:val="1"/>
        </w:numPr>
      </w:pPr>
      <w:r>
        <w:t xml:space="preserve">Users </w:t>
      </w:r>
      <w:proofErr w:type="gramStart"/>
      <w:r>
        <w:t>are able to</w:t>
      </w:r>
      <w:proofErr w:type="gramEnd"/>
      <w:r>
        <w:t xml:space="preserve"> pick a sound from the pre-recorded sounds and save it in a button. </w:t>
      </w:r>
    </w:p>
    <w:p w:rsidR="00A6443B" w:rsidRDefault="00A6443B" w:rsidP="00A6443B">
      <w:pPr>
        <w:pStyle w:val="ListParagraph"/>
        <w:numPr>
          <w:ilvl w:val="0"/>
          <w:numId w:val="1"/>
        </w:numPr>
      </w:pPr>
    </w:p>
    <w:sectPr w:rsidR="00A64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250A5"/>
    <w:multiLevelType w:val="hybridMultilevel"/>
    <w:tmpl w:val="7A3CE3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57"/>
    <w:rsid w:val="00A6443B"/>
    <w:rsid w:val="00D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D41C"/>
  <w15:chartTrackingRefBased/>
  <w15:docId w15:val="{3677FA64-3D85-49D2-80B1-FA2620F7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NEHARIKA PURI</dc:creator>
  <cp:keywords/>
  <dc:description/>
  <cp:lastModifiedBy>NEHARIKA PURI</cp:lastModifiedBy>
  <cp:revision>2</cp:revision>
  <dcterms:created xsi:type="dcterms:W3CDTF">2019-02-22T06:05:00Z</dcterms:created>
  <dcterms:modified xsi:type="dcterms:W3CDTF">2019-02-22T06:05:00Z</dcterms:modified>
</cp:coreProperties>
</file>