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Dr. Patric Hung’s Comments:</w:t>
      </w:r>
    </w:p>
    <w:p w:rsidR="00000000" w:rsidDel="00000000" w:rsidP="00000000" w:rsidRDefault="00000000" w:rsidRPr="00000000" w14:paraId="00000002">
      <w:pPr>
        <w:rPr/>
      </w:pPr>
      <w:r w:rsidDel="00000000" w:rsidR="00000000" w:rsidRPr="00000000">
        <w:rPr>
          <w:rtl w:val="0"/>
        </w:rPr>
      </w:r>
    </w:p>
    <w:tbl>
      <w:tblPr>
        <w:tblStyle w:val="Table1"/>
        <w:tblW w:w="15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805"/>
        <w:gridCol w:w="4470"/>
        <w:gridCol w:w="1125"/>
        <w:tblGridChange w:id="0">
          <w:tblGrid>
            <w:gridCol w:w="720"/>
            <w:gridCol w:w="8805"/>
            <w:gridCol w:w="4470"/>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Addressing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thesis should introduce the basic concept of synchronization in programming and semaphore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few sentences regarding semaphor</w:t>
            </w: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Referring to 5.4.1 Prepare Environment, it says "Validation measurement of the clustering is done leveraging the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popular R programming language, and its packages such as cluster, factoextra, NbClust." What is R programming?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 description or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the references and few lines regarding r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concept of unsupervised Machine Learning is not clear in the proposed model. There is no details about it in the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Addressed with references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Referring to Page 103 (118 of 129), it says “However, we do believe our dataset can be extended by executing some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concurrent example codes with faults in them.” How large is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0"/>
            <w:commentRangeStart w:id="1"/>
            <w:commentRangeStart w:id="2"/>
            <w:r w:rsidDel="00000000" w:rsidR="00000000" w:rsidRPr="00000000">
              <w:rPr>
                <w:rtl w:val="0"/>
              </w:rPr>
              <w:t xml:space="preserve">Grammatical issue. Needs Fixing</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Referring to Page 103 (118 of 129), it says “Moreover, there are not so many real-world java applications with faults;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can use them as benchmark applications." Is there any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3"/>
            <w:commentRangeStart w:id="4"/>
            <w:r w:rsidDel="00000000" w:rsidR="00000000" w:rsidRPr="00000000">
              <w:rPr>
                <w:rtl w:val="0"/>
              </w:rPr>
              <w:t xml:space="preserve">Grammatical issue. Needs fixing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41 references (23 are technical handbooks) and there are only 18 academic references. Also there is no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 in 2019-2021.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have not found recent academic papers on lock contention detection.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However, added some new references and most of them are academic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a typo in "public void taskOne(Object val)." It should be val1.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be addressed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Referring to Page 66 (81 of 129), there is a missing “and” in the following statement.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"Therefore, two factors are important in validating clustering approaches a) Assess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clustering tendency before the analysis b) validate the quality of the clustering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be addressed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 use a run-time analysis approach instead of static code analysis because these faults surface at run-time. Why static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Grammatical issue. We have chosen runtime analysis instead of static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color w:val="ff0000"/>
          <w:sz w:val="28"/>
          <w:szCs w:val="28"/>
        </w:rPr>
      </w:pPr>
      <w:r w:rsidDel="00000000" w:rsidR="00000000" w:rsidRPr="00000000">
        <w:rPr>
          <w:b w:val="1"/>
          <w:color w:val="ff0000"/>
          <w:sz w:val="28"/>
          <w:szCs w:val="28"/>
          <w:rtl w:val="0"/>
        </w:rPr>
        <w:t xml:space="preserve">Some other comments by Patrick came in during the defense, address them</w:t>
      </w:r>
    </w:p>
    <w:p w:rsidR="00000000" w:rsidDel="00000000" w:rsidP="00000000" w:rsidRDefault="00000000" w:rsidRPr="00000000" w14:paraId="00000036">
      <w:pPr>
        <w:rPr>
          <w:b w:val="1"/>
          <w:color w:val="ff0000"/>
          <w:sz w:val="28"/>
          <w:szCs w:val="28"/>
        </w:rPr>
      </w:pPr>
      <w:r w:rsidDel="00000000" w:rsidR="00000000" w:rsidRPr="00000000">
        <w:rPr>
          <w:rtl w:val="0"/>
        </w:rPr>
      </w:r>
    </w:p>
    <w:p w:rsidR="00000000" w:rsidDel="00000000" w:rsidP="00000000" w:rsidRDefault="00000000" w:rsidRPr="00000000" w14:paraId="00000037">
      <w:pPr>
        <w:numPr>
          <w:ilvl w:val="0"/>
          <w:numId w:val="2"/>
        </w:numPr>
        <w:ind w:left="720" w:hanging="360"/>
        <w:rPr>
          <w:b w:val="1"/>
          <w:color w:val="ff0000"/>
          <w:sz w:val="28"/>
          <w:szCs w:val="28"/>
          <w:u w:val="none"/>
        </w:rPr>
      </w:pPr>
      <w:r w:rsidDel="00000000" w:rsidR="00000000" w:rsidRPr="00000000">
        <w:rPr>
          <w:b w:val="1"/>
          <w:color w:val="ff0000"/>
          <w:sz w:val="28"/>
          <w:szCs w:val="28"/>
          <w:rtl w:val="0"/>
        </w:rPr>
        <w:t xml:space="preserve">Why did you pick Java? Applicability of your work difference between ADA and other concurrent multithreading programming languages. </w:t>
      </w:r>
      <w:r w:rsidDel="00000000" w:rsidR="00000000" w:rsidRPr="00000000">
        <w:rPr>
          <w:b w:val="1"/>
          <w:sz w:val="28"/>
          <w:szCs w:val="28"/>
          <w:rtl w:val="0"/>
        </w:rPr>
        <w:t xml:space="preserve">Addressed</w:t>
      </w:r>
      <w:r w:rsidDel="00000000" w:rsidR="00000000" w:rsidRPr="00000000">
        <w:rPr>
          <w:rtl w:val="0"/>
        </w:rPr>
      </w:r>
    </w:p>
    <w:p w:rsidR="00000000" w:rsidDel="00000000" w:rsidP="00000000" w:rsidRDefault="00000000" w:rsidRPr="00000000" w14:paraId="00000038">
      <w:pPr>
        <w:numPr>
          <w:ilvl w:val="0"/>
          <w:numId w:val="2"/>
        </w:numPr>
        <w:ind w:left="720" w:hanging="360"/>
        <w:rPr>
          <w:b w:val="1"/>
          <w:color w:val="ff0000"/>
          <w:sz w:val="28"/>
          <w:szCs w:val="28"/>
          <w:u w:val="none"/>
        </w:rPr>
      </w:pPr>
      <w:r w:rsidDel="00000000" w:rsidR="00000000" w:rsidRPr="00000000">
        <w:rPr>
          <w:b w:val="1"/>
          <w:color w:val="ff0000"/>
          <w:sz w:val="28"/>
          <w:szCs w:val="28"/>
          <w:rtl w:val="0"/>
        </w:rPr>
        <w:t xml:space="preserve">Metrics definitions (SLOW, and others) are missing : </w:t>
      </w:r>
      <w:r w:rsidDel="00000000" w:rsidR="00000000" w:rsidRPr="00000000">
        <w:rPr>
          <w:b w:val="1"/>
          <w:sz w:val="28"/>
          <w:szCs w:val="28"/>
          <w:rtl w:val="0"/>
        </w:rPr>
        <w:t xml:space="preserve">Addressed</w:t>
      </w:r>
    </w:p>
    <w:p w:rsidR="00000000" w:rsidDel="00000000" w:rsidP="00000000" w:rsidRDefault="00000000" w:rsidRPr="00000000" w14:paraId="00000039">
      <w:pPr>
        <w:numPr>
          <w:ilvl w:val="0"/>
          <w:numId w:val="2"/>
        </w:numPr>
        <w:ind w:left="720" w:hanging="360"/>
        <w:rPr>
          <w:b w:val="1"/>
          <w:color w:val="ff0000"/>
          <w:sz w:val="28"/>
          <w:szCs w:val="28"/>
          <w:u w:val="none"/>
        </w:rPr>
      </w:pPr>
      <w:r w:rsidDel="00000000" w:rsidR="00000000" w:rsidRPr="00000000">
        <w:rPr>
          <w:b w:val="1"/>
          <w:color w:val="ff0000"/>
          <w:sz w:val="28"/>
          <w:szCs w:val="28"/>
          <w:rtl w:val="0"/>
        </w:rPr>
        <w:t xml:space="preserve">HTTP performance does matter, or not? What are the other influencing factors? </w:t>
      </w:r>
      <w:r w:rsidDel="00000000" w:rsidR="00000000" w:rsidRPr="00000000">
        <w:rPr>
          <w:b w:val="1"/>
          <w:sz w:val="28"/>
          <w:szCs w:val="28"/>
          <w:rtl w:val="0"/>
        </w:rPr>
        <w:t xml:space="preserve">Addressed</w:t>
      </w:r>
      <w:r w:rsidDel="00000000" w:rsidR="00000000" w:rsidRPr="00000000">
        <w:rPr>
          <w:rtl w:val="0"/>
        </w:rPr>
      </w:r>
    </w:p>
    <w:p w:rsidR="00000000" w:rsidDel="00000000" w:rsidP="00000000" w:rsidRDefault="00000000" w:rsidRPr="00000000" w14:paraId="0000003A">
      <w:pPr>
        <w:numPr>
          <w:ilvl w:val="0"/>
          <w:numId w:val="2"/>
        </w:numPr>
        <w:ind w:left="720" w:hanging="360"/>
        <w:rPr>
          <w:b w:val="1"/>
          <w:color w:val="ff0000"/>
          <w:sz w:val="28"/>
          <w:szCs w:val="28"/>
          <w:u w:val="none"/>
        </w:rPr>
      </w:pPr>
      <w:r w:rsidDel="00000000" w:rsidR="00000000" w:rsidRPr="00000000">
        <w:rPr>
          <w:b w:val="1"/>
          <w:color w:val="ff0000"/>
          <w:sz w:val="28"/>
          <w:szCs w:val="28"/>
          <w:rtl w:val="0"/>
        </w:rPr>
        <w:t xml:space="preserve">Page 13, bugs or faults, clarify/fix </w:t>
      </w:r>
      <w:r w:rsidDel="00000000" w:rsidR="00000000" w:rsidRPr="00000000">
        <w:rPr>
          <w:b w:val="1"/>
          <w:sz w:val="28"/>
          <w:szCs w:val="28"/>
          <w:rtl w:val="0"/>
        </w:rPr>
        <w:t xml:space="preserve">Addressed</w:t>
      </w:r>
      <w:r w:rsidDel="00000000" w:rsidR="00000000" w:rsidRPr="00000000">
        <w:rPr>
          <w:rtl w:val="0"/>
        </w:rPr>
      </w:r>
    </w:p>
    <w:p w:rsidR="00000000" w:rsidDel="00000000" w:rsidP="00000000" w:rsidRDefault="00000000" w:rsidRPr="00000000" w14:paraId="0000003B">
      <w:pPr>
        <w:numPr>
          <w:ilvl w:val="0"/>
          <w:numId w:val="2"/>
        </w:numPr>
        <w:ind w:left="720" w:hanging="360"/>
        <w:rPr>
          <w:b w:val="1"/>
          <w:color w:val="ff0000"/>
          <w:sz w:val="28"/>
          <w:szCs w:val="28"/>
          <w:u w:val="none"/>
        </w:rPr>
      </w:pPr>
      <w:r w:rsidDel="00000000" w:rsidR="00000000" w:rsidRPr="00000000">
        <w:rPr>
          <w:b w:val="1"/>
          <w:color w:val="ff0000"/>
          <w:sz w:val="28"/>
          <w:szCs w:val="28"/>
          <w:rtl w:val="0"/>
        </w:rPr>
        <w:t xml:space="preserve">Page 38, wait ten seconds, why? Use a general symbol and provide some rationale using the specific numbers </w:t>
      </w:r>
      <w:r w:rsidDel="00000000" w:rsidR="00000000" w:rsidRPr="00000000">
        <w:rPr>
          <w:b w:val="1"/>
          <w:sz w:val="28"/>
          <w:szCs w:val="28"/>
          <w:rtl w:val="0"/>
        </w:rPr>
        <w:t xml:space="preserve">Addressed</w:t>
      </w:r>
      <w:r w:rsidDel="00000000" w:rsidR="00000000" w:rsidRPr="00000000">
        <w:rPr>
          <w:rtl w:val="0"/>
        </w:rPr>
      </w:r>
    </w:p>
    <w:p w:rsidR="00000000" w:rsidDel="00000000" w:rsidP="00000000" w:rsidRDefault="00000000" w:rsidRPr="00000000" w14:paraId="0000003C">
      <w:pPr>
        <w:numPr>
          <w:ilvl w:val="0"/>
          <w:numId w:val="2"/>
        </w:numPr>
        <w:ind w:left="720" w:hanging="360"/>
        <w:rPr>
          <w:b w:val="1"/>
          <w:color w:val="ff0000"/>
          <w:sz w:val="28"/>
          <w:szCs w:val="28"/>
          <w:u w:val="none"/>
        </w:rPr>
      </w:pPr>
      <w:r w:rsidDel="00000000" w:rsidR="00000000" w:rsidRPr="00000000">
        <w:rPr>
          <w:b w:val="1"/>
          <w:color w:val="ff0000"/>
          <w:sz w:val="28"/>
          <w:szCs w:val="28"/>
          <w:rtl w:val="0"/>
        </w:rPr>
        <w:t xml:space="preserve">Page 40 algorithm, delay metric is improperly used, also again used a number, can be generalized using symbols </w:t>
      </w:r>
      <w:r w:rsidDel="00000000" w:rsidR="00000000" w:rsidRPr="00000000">
        <w:rPr>
          <w:b w:val="1"/>
          <w:sz w:val="28"/>
          <w:szCs w:val="28"/>
          <w:rtl w:val="0"/>
        </w:rPr>
        <w:t xml:space="preserve">Addressed</w:t>
      </w:r>
      <w:r w:rsidDel="00000000" w:rsidR="00000000" w:rsidRPr="00000000">
        <w:rPr>
          <w:rtl w:val="0"/>
        </w:rPr>
      </w:r>
    </w:p>
    <w:p w:rsidR="00000000" w:rsidDel="00000000" w:rsidP="00000000" w:rsidRDefault="00000000" w:rsidRPr="00000000" w14:paraId="0000003D">
      <w:pPr>
        <w:ind w:left="720" w:firstLine="0"/>
        <w:rPr>
          <w:b w:val="1"/>
          <w:color w:val="ff0000"/>
          <w:sz w:val="28"/>
          <w:szCs w:val="28"/>
        </w:rPr>
      </w:pPr>
      <w:r w:rsidDel="00000000" w:rsidR="00000000" w:rsidRPr="00000000">
        <w:rPr>
          <w:b w:val="1"/>
          <w:color w:val="ff0000"/>
          <w:sz w:val="28"/>
          <w:szCs w:val="28"/>
          <w:rtl w:val="0"/>
        </w:rPr>
        <w:t xml:space="preserve"> </w:t>
      </w:r>
    </w:p>
    <w:p w:rsidR="00000000" w:rsidDel="00000000" w:rsidP="00000000" w:rsidRDefault="00000000" w:rsidRPr="00000000" w14:paraId="0000003E">
      <w:pPr>
        <w:rPr>
          <w:b w:val="1"/>
          <w:color w:val="ff0000"/>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Dr. Saana Alwidian’s Comments:</w:t>
      </w:r>
    </w:p>
    <w:tbl>
      <w:tblPr>
        <w:tblStyle w:val="Table2"/>
        <w:tblW w:w="15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7665"/>
        <w:gridCol w:w="5685"/>
        <w:gridCol w:w="960"/>
        <w:tblGridChange w:id="0">
          <w:tblGrid>
            <w:gridCol w:w="810"/>
            <w:gridCol w:w="7665"/>
            <w:gridCol w:w="5685"/>
            <w:gridCol w:w="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Addressing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2 (Section 1.1-Introduction): The focus of this thesis is on Lock contention, which typically happens when thread A has a lock and thread B wants to acquire that same lock, thread B will have to wait until thread A releases the lock. While I agree that the most obvious example of contention is on a lock), but have you thought of scenarios when “locks” are not the only resources on which contention can be experienced? For example, thread A may experience slowdowns even if it never has to wait for the other threads (say thread B) to release the lock! This is because a lock protects some kind of data, and the data itself will often be contended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Probably Dr. Alwidian took the idea of “data itself contending” from the link below</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5"/>
            <w:commentRangeStart w:id="6"/>
            <w:hyperlink r:id="rId7">
              <w:r w:rsidDel="00000000" w:rsidR="00000000" w:rsidRPr="00000000">
                <w:rPr>
                  <w:color w:val="1155cc"/>
                  <w:u w:val="single"/>
                  <w:rtl w:val="0"/>
                </w:rPr>
                <w:t xml:space="preserve">https://stackoverflow.com/questions/1970345/what-is-thread-contention</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 comment and this scenario was not considered and cannot be detected with the tools that are used.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made. </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Based on comment #1, I would like to see a brief discussion about the contention problem in general, whether it is caused by “locks” or when it just happened simply when two threads try to access either the same resource or related resources in such a way that at least one of the contending threads runs more slowly than it would if the other thread(s) were not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7"/>
            <w:r w:rsidDel="00000000" w:rsidR="00000000" w:rsidRPr="00000000">
              <w:rPr>
                <w:rtl w:val="0"/>
              </w:rPr>
              <w:t xml:space="preserve">Dr. Alwidian asked to incorporate some description regarding the comment #1, but this requires an example to verify. At this moment we do not have such example to verify</w:t>
            </w:r>
            <w:commentRangeEnd w:id="7"/>
            <w:r w:rsidDel="00000000" w:rsidR="00000000" w:rsidRPr="00000000">
              <w:commentReference w:id="7"/>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3: It was mentioned that “...Therefore, we believe that it is possible to classify contention fault types into these two causes using a clustering approach that will identify the essential features from the JLM and perf run-time metrics”. Again, what if there are other “non-lock-driven” contentions, how would the classifier behave in this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8"/>
            <w:r w:rsidDel="00000000" w:rsidR="00000000" w:rsidRPr="00000000">
              <w:rPr>
                <w:rtl w:val="0"/>
              </w:rPr>
              <w:t xml:space="preserve">Ref comment#1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Will make some comments on the DISCUSSIONS section regarding this.</w:t>
            </w:r>
            <w:commentRangeEnd w:id="8"/>
            <w:r w:rsidDel="00000000" w:rsidR="00000000" w:rsidRPr="00000000">
              <w:commentReference w:id="8"/>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4: It was mentioned that “In our approach, we create a dataset considering different features that are responsible for creating these faults”. How scalable is this dataset? What if new features emerged? is there a kind of “combinatorial” features that could cause contention faults? by combinatorial features I mean of you combine two or more features (where each feature per se is not a problem), their combination could cause a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9"/>
            <w:commentRangeStart w:id="10"/>
            <w:r w:rsidDel="00000000" w:rsidR="00000000" w:rsidRPr="00000000">
              <w:rPr>
                <w:rtl w:val="0"/>
              </w:rPr>
              <w:t xml:space="preserve">What we have seen so far, features TIER2 and TIER3 combinedly representing fault type 2. If new features emerge and if those can be recognized as a combinatorial for a specific fault then we will consider that and take advantage of them.</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Grammatical issue. Need to change/clarify</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Page 5: It was mentioned that “Multiple threads have the permission to read simultaneously  as long as any thread does not attempt to write at that moment, or there is no incoming  write request”. What if after granting a read permission, there becomes lots of incoming  write requests? Will this a contention fault again?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 answer at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Page 8: According to the suggested solution #5, how would implementing the read-write  lock offer a solution for reducing the lock competition and sending access requests to the  locks? please explain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solves the fault type 2 incase of multiple read / write requests at the same time. However, after granting a read permission if multiple write requests come at the same time then it will create fault type 2. So it does not solve the problem in such a scenario.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We need to remove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Page 12: I assume that Peter Hover et al., [18] have identified the same contention causes  that you've identified. Other than the metrics, what is the difference between their  approaches to solve each type of contention, and your proposed approach? Please explain  further.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11"/>
            <w:commentRangeStart w:id="12"/>
            <w:r w:rsidDel="00000000" w:rsidR="00000000" w:rsidRPr="00000000">
              <w:rPr>
                <w:rtl w:val="0"/>
              </w:rPr>
              <w:t xml:space="preserve">I think the sentence is a little bit decisive in what I have written in the paper. I wrote “their approach is similar to ours” but not that similar. They considered runtime metrics but did not consider performance metrics and also they did not solve fault types identification </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Page 29, It is mentioned that “we emulated with 4 threads and applied 1 millisecond inside  the critical section”. Why 1 millisecond in particular? you always need to provide a  justification/explanation regarding the settings of your experimental parameters.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our daily experiment we saw if we applied 1 ms to a contended region then JLM metrics appear with contention metrics. It is a general situation, We took 1ms just to make sure that the contention is creating and we can take some picture of that info to attach to our thesis paper nothing else. I will clear it in the paper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Page 30: It was mentioned that “Although we are interested in two classes referring to the  two potential faults, our generated data should contain more categories than the two”. What  are these more categories? Please give examples.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13"/>
            <w:commentRangeStart w:id="14"/>
            <w:commentRangeStart w:id="15"/>
            <w:r w:rsidDel="00000000" w:rsidR="00000000" w:rsidRPr="00000000">
              <w:rPr>
                <w:rtl w:val="0"/>
              </w:rPr>
              <w:t xml:space="preserve">Need to correct the grammar. However, more categories means subcategories of the two faults we are dealing with</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Page 30 and Figure 3.1: It was mentioned that “These steps are shown in a high-level  workflow (see Figure 3.1)…”. In the high-level workflow figure (Figure 3.1), I suggest  that you illustrate explicitly (using big, dashed boxes) the three main steps (1. acquiring  run-time metrics, 2. Filtering of metrics, 3. data processing and classification) on top of the  detailed sub-steps that you already had in the figure.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be addressed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Page 31: It was mentioned that “It is ideal that the data we fed into an ML model should be streamed from a single source rather than multiple files”. Again, you need to explain  the rational behind your choices. Why a single source rather than multiple files?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Grammar problem, will fix it. ALso add some clarification regarding the sentence.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Page 31: It was mentioned that “Before analyzing the data using pure KMeans, we  preprocess our data, scale, and reduce the features leveraging Principal Component  Analysis (PCA)”. What are the exact criteria of data processing you used in order to get  more improved data? For example, what were the feature reduction criteria?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16"/>
            <w:commentRangeStart w:id="17"/>
            <w:commentRangeStart w:id="18"/>
            <w:r w:rsidDel="00000000" w:rsidR="00000000" w:rsidRPr="00000000">
              <w:rPr>
                <w:rtl w:val="0"/>
              </w:rPr>
              <w:t xml:space="preserve">Feature reduction is important as it improves performance and helps visualize the dataset. Maybe this is not mentioned in that sentence, I will clarify</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Page 31: “First, we collect performance metrics data and generate a dataset by running  some concurrent codes that create contention.”. This is a source of internal threats to  validity. Please mention this in the discussion section.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 a discussion with professor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Page 32 (Section 3.3.1): It was mentioned that “A Java exemplary code emulating lock  contention is executed in a controlled environment leveraging”. Is this your own code? if  not, what is the source of the lock contention-causing codes?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sample example code written by us, however, if we search on the internet, the structure of contention-causing codes are always similar.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N.B.: In that sentence listing of the code was not referenced. It is now. And the explanation of the code is already given at Chapter 4 “Dataset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Page 51: You mentioned that the perf command "perf-record" collects lots of symbols that are </w:t>
            </w:r>
            <w:r w:rsidDel="00000000" w:rsidR="00000000" w:rsidRPr="00000000">
              <w:rPr>
                <w:rFonts w:ascii="Times New Roman" w:cs="Times New Roman" w:eastAsia="Times New Roman" w:hAnsi="Times New Roman"/>
                <w:b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related to contention faults, and then you mentioned that “a group of symbols  appear with a high number of samples in case the code experience bad contention and with  fewer samples when it experiences minimal contention”. This is a bit confusing, can you  clarify this argument please?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 problem and will be addressed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Page 51: following the same discussion, you also mentioned that "Leveraging these  symbols might help us to identify the contention fault types". How? if they are originally  not related to contention faults?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are collecting symbols that are all related to contention. So in our opinion they should help.</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N.B.: Explanation problem. Will be addressed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Page 37: In comparison between figure 3.4 and 3.5 which illustrated "perf" snapshots when  there's high contention, and low contention, respectively. What is the threshold that is used  to decide if there a high vs. low contention?Page 37: In comparison between figure 3.4 and 3.5 which illustrated "perf" snapshots when  there's high contention, and low contention, respectively. What is the threshold that is used  to decide if there a high vs. low contention?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Grammar + clarification problem. It should be meant, if it experiences some amount of contention or some less amount of contention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N.B.: Added an explanation regarding low and high contention.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Page 38: In the algorithm that automates the steps for faster log generation, in particular,  in step 1 of the algorithm where you set the number of threads and sleep time. What is the  model you followed to vary the numbers of threads and sleep times? Is it based on  something from the literature?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Those are configured by us. However, in real world applications the threads and execution times always vary within the same range we took. So our range is completely fine to emulate the contention cases and perform classification on it.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N.B.: Will add a discussion regarding this after the two configurations we considered.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9.45281982421875" w:line="248.5671901702881" w:lineRule="auto"/>
              <w:ind w:left="719.9200439453125" w:right="0.001220703125" w:hanging="336.159973144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47: You have already mentioned that you used the DBSCAN as another clustering  algorithm (in addition to the KMeans), and that the DBSCAN failed to produce the desired  clusters out of the dataset. Have you tired other clustering algorithms such as, for example,  Mini-Batch K-Means, Mean Shift, OPTICS, etc.?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have not. It is our future plan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to the future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306.4729309082031" w:line="247.90074348449707" w:lineRule="auto"/>
              <w:ind w:left="720.1600646972656" w:right="0.48095703125" w:hanging="355.83999633789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63: It was mentioned that “ JLM metrics do change based on the fault types, and once  the metrics related to a particular fault are affected by that fault type, some impacts are</w:t>
            </w:r>
          </w:p>
          <w:p w:rsidR="00000000" w:rsidDel="00000000" w:rsidP="00000000" w:rsidRDefault="00000000" w:rsidRPr="00000000" w14:paraId="000000A1">
            <w:pPr>
              <w:widowControl w:val="0"/>
              <w:spacing w:before="9.45281982421875" w:line="248.5671901702881" w:lineRule="auto"/>
              <w:ind w:left="719.9200439453125" w:right="0.001220703125" w:hanging="336.159973144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on the other metrics at the same time”. This is a very interesting insight! have any  one in the literature reached to this conclusion as well?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of the literatures analyzed the performance metrics but they mentioned that they failed to find any correlations among the performance metrics. But we have found these correlations and already discussed in Chapter 5 “Clustering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9.45281982421875" w:line="248.5671901702881" w:lineRule="auto"/>
              <w:ind w:left="719.9200439453125" w:right="0.001220703125" w:hanging="336.159973144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64: You had an interesting insight which is: “When the two faults occur at the same  time, the metrics related to spin count increase in number </w:t>
            </w:r>
            <w:r w:rsidDel="00000000" w:rsidR="00000000" w:rsidRPr="00000000">
              <w:rPr>
                <w:rFonts w:ascii="Times New Roman" w:cs="Times New Roman" w:eastAsia="Times New Roman" w:hAnsi="Times New Roman"/>
                <w:b w:val="1"/>
                <w:sz w:val="24"/>
                <w:szCs w:val="24"/>
                <w:rtl w:val="0"/>
              </w:rPr>
              <w:t xml:space="preserve">only </w:t>
            </w:r>
            <w:r w:rsidDel="00000000" w:rsidR="00000000" w:rsidRPr="00000000">
              <w:rPr>
                <w:rFonts w:ascii="Times New Roman" w:cs="Times New Roman" w:eastAsia="Times New Roman" w:hAnsi="Times New Roman"/>
                <w:sz w:val="24"/>
                <w:szCs w:val="24"/>
                <w:rtl w:val="0"/>
              </w:rPr>
              <w:t xml:space="preserve">when the threads spend  shorter period of time inside the critical section.”. But what if the threads spend longer  time? what will happen in this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Spin-count metrics do not increase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9.45281982421875" w:line="248.5671901702881" w:lineRule="auto"/>
              <w:ind w:left="719.9200439453125" w:right="0.001220703125" w:hanging="336.159973144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good to mention the several threats to validity that must be assessed to better  characterize the limitations of the approach and results presented in this thesis. The  candidate can refer to Perry et al.’s paper (Empirical studies of software engineering: a  roadmap. In </w:t>
            </w:r>
            <w:r w:rsidDel="00000000" w:rsidR="00000000" w:rsidRPr="00000000">
              <w:rPr>
                <w:rFonts w:ascii="Times New Roman" w:cs="Times New Roman" w:eastAsia="Times New Roman" w:hAnsi="Times New Roman"/>
                <w:i w:val="1"/>
                <w:sz w:val="24"/>
                <w:szCs w:val="24"/>
                <w:rtl w:val="0"/>
              </w:rPr>
              <w:t xml:space="preserve">Proceedings of the conference on The future of Software engineering)</w:t>
            </w:r>
            <w:r w:rsidDel="00000000" w:rsidR="00000000" w:rsidRPr="00000000">
              <w:rPr>
                <w:rFonts w:ascii="Times New Roman" w:cs="Times New Roman" w:eastAsia="Times New Roman" w:hAnsi="Times New Roman"/>
                <w:sz w:val="24"/>
                <w:szCs w:val="24"/>
                <w:rtl w:val="0"/>
              </w:rPr>
              <w:t xml:space="preserve">, where  the most relevant categories of threats to validity for this work are mentioned, such as:  construct validity, internal validity and external validity.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be addressed. This is specific to the validation. This was related to her comment about bias. First of all, the work is not an empirical study.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9.45281982421875" w:line="248.5671901702881" w:lineRule="auto"/>
              <w:ind w:left="719.9200439453125" w:right="0.001220703125" w:hanging="336.159973144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related work should be mentioned using the simple past tense.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be addressed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9.45281982421875" w:line="248.5671901702881" w:lineRule="auto"/>
              <w:ind w:left="719.9200439453125" w:right="0.001220703125" w:hanging="336.159973144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your figures closer to the discussion that referenced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be addressed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9.45281982421875" w:line="248.5671901702881" w:lineRule="auto"/>
              <w:ind w:left="719.9200439453125" w:right="0.001220703125" w:hanging="336.159973144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suggest adding a table at the summary section of the literature review chapter, where the  candidate summarized the related approaches, and the 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be addressed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Here are some comments I made: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You use the term delay in Listing 1 and in the example code you have the term sleep. Need to clarify that these terms. In my view the term delay is not the proper term and can be confusing. Addressed. Changed to SLEEP</w:t>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r>
    </w:p>
    <w:sectPr>
      <w:pgSz w:h="12240" w:w="15840" w:orient="landscape"/>
      <w:pgMar w:bottom="1440" w:top="1440" w:left="360" w:right="36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kramul Azim" w:id="11" w:date="2022-01-30T13:07:49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even mean? They probably haven't published the work if they have collected all metrics. Find other differences as well (clustering, ML etc).</w:t>
      </w:r>
    </w:p>
  </w:comment>
  <w:comment w:author="Nahid Hasan Khan" w:id="12" w:date="2022-01-30T20:59:33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about your point. I already made the comparison.</w:t>
      </w:r>
    </w:p>
  </w:comment>
  <w:comment w:author="Akramul Azim" w:id="0" w:date="2022-01-30T12:53:57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I think the reviewer is asking about the scaling of the solution. Any thoughts?</w:t>
      </w:r>
    </w:p>
  </w:comment>
  <w:comment w:author="Ramiro Liscano" w:id="1" w:date="2022-01-30T15:06:22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for comment 4? I did not get the impression he was referring to scaling. I believe that this is grammatical and should reflect the fact that it is difficult and challenging to find examples in the open source software developer community of lock contention.</w:t>
      </w:r>
    </w:p>
  </w:comment>
  <w:comment w:author="Nahid Hasan Khan" w:id="2" w:date="2022-01-30T15:28:09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professor, I already mentioned it in the discussion.</w:t>
      </w:r>
    </w:p>
  </w:comment>
  <w:comment w:author="Akramul Azim" w:id="3" w:date="2022-01-30T12:54:58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by grammatical issue? Unclear. What kind of faults are you referring to?</w:t>
      </w:r>
    </w:p>
  </w:comment>
  <w:comment w:author="Nahid Hasan Khan" w:id="4" w:date="2022-01-30T13:55:29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actually an explanation issue. corrected that it is hard to find real-world application with contention faults as we are dealing with contention faults only.</w:t>
      </w:r>
    </w:p>
  </w:comment>
  <w:comment w:author="Akramul Azim" w:id="9" w:date="2022-01-30T13:04:28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added in the future work. Because, it;s a very good idea to combine multiple features and see the impacts.</w:t>
      </w:r>
    </w:p>
  </w:comment>
  <w:comment w:author="Nahid Hasan Khan" w:id="10" w:date="2022-01-30T15:35:12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clustering we do combine all the features and perform the feature reduction utilizing PCA. PCA reduces the features into two primary components only. Hence, there is no need to combine the feature anymore.</w:t>
      </w:r>
    </w:p>
  </w:comment>
  <w:comment w:author="Akramul Azim" w:id="13" w:date="2022-01-30T13:09:11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three groups. I don't even know what you mean by subcategories. There will be more categories, maybe you can refer to some of things that Joseph are currently investigating.</w:t>
      </w:r>
    </w:p>
  </w:comment>
  <w:comment w:author="Ramiro Liscano" w:id="14" w:date="2022-01-30T15:13:23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"should" is improperly used here. It implies that one expects there to be more than two categories but there is no theoretical basis for this. In my view this statement should be removed as it is misleading.</w:t>
      </w:r>
    </w:p>
  </w:comment>
  <w:comment w:author="Nahid Hasan Khan" w:id="15" w:date="2022-01-30T21:01:18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sentence has been changed. I put "it may contain some other classes..." yesterday and highlighted.</w:t>
      </w:r>
    </w:p>
  </w:comment>
  <w:comment w:author="Akramul Azim" w:id="7" w:date="2022-01-30T13:02:46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the assumptions that they are not considered and what have you assumed.</w:t>
      </w:r>
    </w:p>
  </w:comment>
  <w:comment w:author="Akramul Azim" w:id="16" w:date="2022-01-30T13:10:40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criteria for feature reduction? This is not answered. I don't think feature reduction improves performance because you loose the precision. Visualization is also not a big deal. Scaling could be a factor.</w:t>
      </w:r>
    </w:p>
  </w:comment>
  <w:comment w:author="Ramiro Liscano" w:id="17" w:date="2022-01-30T15:20:56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recall that you did some clustering without PCA as well but I don't recall the results and the motivation for this analysis. I think that at the time you were looking at the radial visualization at that time.</w:t>
      </w:r>
    </w:p>
  </w:comment>
  <w:comment w:author="Nahid Hasan Khan" w:id="18" w:date="2022-01-30T22:37:21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sentence at the end that although we used PCA it helps with visualization only. Clustering without PCA has no impacts on the results.</w:t>
      </w:r>
    </w:p>
  </w:comment>
  <w:comment w:author="Akramul Azim" w:id="8" w:date="2022-01-30T13:03:32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the assumptions</w:t>
      </w:r>
    </w:p>
  </w:comment>
  <w:comment w:author="Akramul Azim" w:id="5" w:date="2022-01-30T13:02:05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should write in the assumptions that this kind of problem is not considered. Also, you may add in the future work whether this can be considered.</w:t>
      </w:r>
    </w:p>
  </w:comment>
  <w:comment w:author="Ramiro Liscano" w:id="6" w:date="2022-01-30T15:06:32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with this comment is that the example she talked about is not clear. She seems to be alluding to performance degradation that is not related to lock contention. I think that including something in the thesis concerning this will only confuse things.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tackoverflow.com/questions/1970345/what-is-thread-conten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