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4 – JSON Data Assessment</w:t>
      </w:r>
    </w:p>
    <w:p>
      <w:pPr>
        <w:pStyle w:val="Subtitle"/>
      </w:pPr>
      <w:r>
        <w:t>Exercises 1–4 | Questions and Step-by-Step Solutions</w:t>
      </w:r>
    </w:p>
    <w:p>
      <w:pPr>
        <w:pStyle w:val="Heading1"/>
      </w:pPr>
      <w:r>
        <w:t>Exercise 1 – Create and Name the Assessment Workflow</w:t>
      </w:r>
    </w:p>
    <w:p>
      <w:pPr>
        <w:pStyle w:val="Heading2"/>
      </w:pPr>
      <w:r>
        <w:t>Question</w:t>
      </w:r>
    </w:p>
    <w:p>
      <w:r>
        <w:t>Create a new n8n workflow named Topic4_JSON_Data_Assessment. Add a Manual Trigger node as the starting point, retain its default settings, connect all nodes from left to right, and save the workflow before continuing.</w:t>
      </w:r>
    </w:p>
    <w:p>
      <w:pPr>
        <w:pStyle w:val="Heading2"/>
      </w:pPr>
      <w:r>
        <w:t>Solution</w:t>
      </w:r>
    </w:p>
    <w:p>
      <w:pPr>
        <w:pStyle w:val="ListNumber"/>
      </w:pPr>
      <w:r>
        <w:t>Open n8n and select Create Workflow / New Workflow.</w:t>
      </w:r>
    </w:p>
    <w:p>
      <w:pPr>
        <w:pStyle w:val="ListNumber"/>
      </w:pPr>
      <w:r>
        <w:t>Rename the workflow Topic4_JSON_Data_Assessment.</w:t>
      </w:r>
    </w:p>
    <w:p>
      <w:pPr>
        <w:pStyle w:val="ListNumber"/>
      </w:pPr>
      <w:r>
        <w:t>Click Add first step (+), then select Manual Trigger (Trigger manually).</w:t>
      </w:r>
    </w:p>
    <w:p>
      <w:pPr>
        <w:pStyle w:val="ListNumber"/>
      </w:pPr>
      <w:r>
        <w:t>Leave the trigger settings unchanged and position it at the left of the canvas.</w:t>
      </w:r>
    </w:p>
    <w:p>
      <w:pPr>
        <w:pStyle w:val="ListNumber"/>
      </w:pPr>
      <w:r>
        <w:t>Save the workflow. Add subsequent nodes to its right.</w:t>
      </w:r>
    </w:p>
    <w:p>
      <w:r>
        <w:t>Expected structure at this stage: Manual Trigger. Evidence: screenshot of the saved workflow name and trigger node.</w:t>
      </w:r>
    </w:p>
    <w:p>
      <w:pPr>
        <w:pStyle w:val="Heading1"/>
      </w:pPr>
      <w:r>
        <w:t>Exercise 2 – Generate Nested Customer JSON Data</w:t>
      </w:r>
    </w:p>
    <w:p>
      <w:pPr>
        <w:pStyle w:val="Heading2"/>
      </w:pPr>
      <w:r>
        <w:t>Question</w:t>
      </w:r>
    </w:p>
    <w:p>
      <w:r>
        <w:t>Add a Code node after the Manual Trigger and rename it Mock Nested JSON Data. Configure it to return a customer profile containing a nested customer object, a nested address object, an orders array with at least two order objects, and a single-value status or membership field. Execute the node and confirm that the payload is valid JSON.</w:t>
      </w:r>
    </w:p>
    <w:p>
      <w:pPr>
        <w:pStyle w:val="Heading2"/>
      </w:pPr>
      <w:r>
        <w:t>Solution</w:t>
      </w:r>
    </w:p>
    <w:p>
      <w:pPr>
        <w:pStyle w:val="ListNumber"/>
      </w:pPr>
      <w:r>
        <w:t>Connect a Code node after Manual Trigger and rename it Mock Nested JSON Data.</w:t>
      </w:r>
    </w:p>
    <w:p>
      <w:pPr>
        <w:pStyle w:val="ListNumber"/>
      </w:pPr>
      <w:r>
        <w:t>Choose JavaScript and Run Once for All Items.</w:t>
      </w:r>
    </w:p>
    <w:p>
      <w:pPr>
        <w:pStyle w:val="ListNumber"/>
      </w:pPr>
      <w:r>
        <w:t>Replace the default code with the following:</w:t>
      </w:r>
    </w:p>
    <w:p>
      <w:pPr>
        <w:ind w:left="317"/>
      </w:pPr>
      <w:r>
        <w:rPr>
          <w:rFonts w:ascii="Consolas" w:hAnsi="Consolas"/>
          <w:sz w:val="18"/>
        </w:rPr>
        <w:t>return [</w:t>
        <w:br/>
        <w:t xml:space="preserve">  {</w:t>
        <w:br/>
        <w:t xml:space="preserve">    json: {</w:t>
        <w:br/>
        <w:t xml:space="preserve">      customer: {</w:t>
        <w:br/>
        <w:t xml:space="preserve">        name: "Jane Doe",</w:t>
        <w:br/>
        <w:t xml:space="preserve">        email: "jane@example.com",</w:t>
        <w:br/>
        <w:t xml:space="preserve">        address: { city: "New York", zipcode: "10001" }</w:t>
        <w:br/>
        <w:t xml:space="preserve">      },</w:t>
        <w:br/>
        <w:t xml:space="preserve">      orders: [</w:t>
        <w:br/>
        <w:t xml:space="preserve">        { id: 101, total: 45.99 },</w:t>
        <w:br/>
        <w:t xml:space="preserve">        { id: 102, total: 12.50 }</w:t>
        <w:br/>
        <w:t xml:space="preserve">      ],</w:t>
        <w:br/>
        <w:t xml:space="preserve">      status: "active"</w:t>
        <w:br/>
        <w:t xml:space="preserve">    }</w:t>
        <w:br/>
        <w:t xml:space="preserve">  }</w:t>
        <w:br/>
        <w:t>];</w:t>
      </w:r>
    </w:p>
    <w:p>
      <w:pPr>
        <w:pStyle w:val="ListNumber"/>
      </w:pPr>
      <w:r>
        <w:t>Click Execute step and open Output &gt; JSON.</w:t>
      </w:r>
    </w:p>
    <w:p>
      <w:pPr>
        <w:pStyle w:val="ListNumber"/>
      </w:pPr>
      <w:r>
        <w:t>Verify the nested customer/address objects, two orders, and active status. Save.</w:t>
      </w:r>
    </w:p>
    <w:p>
      <w:r>
        <w:t>Expected output: one n8n item with a valid JSON payload; customer.name = Jane Doe, orders[0].total = 45.99. Evidence: code configuration and successful JSON output.</w:t>
      </w:r>
    </w:p>
    <w:p>
      <w:pPr>
        <w:pStyle w:val="Heading1"/>
      </w:pPr>
      <w:r>
        <w:t>Exercise 3 – Inspect Objects, Arrays, and Data Types</w:t>
      </w:r>
    </w:p>
    <w:p>
      <w:pPr>
        <w:pStyle w:val="Heading2"/>
      </w:pPr>
      <w:r>
        <w:t>Question</w:t>
      </w:r>
    </w:p>
    <w:p>
      <w:r>
        <w:t>Open the Code node output and inspect the payload in JSON, Table, and Schema views. Expand and collapse the customer and orders structures, identify object braces and array brackets, confirm the position of the first order at index 0, and verify the native data types displayed by n8n.</w:t>
      </w:r>
    </w:p>
    <w:p>
      <w:pPr>
        <w:pStyle w:val="Heading2"/>
      </w:pPr>
      <w:r>
        <w:t>Solution</w:t>
      </w:r>
    </w:p>
    <w:p>
      <w:pPr>
        <w:pStyle w:val="ListNumber"/>
      </w:pPr>
      <w:r>
        <w:t>Open Mock Nested JSON Data and execute it if needed.</w:t>
      </w:r>
    </w:p>
    <w:p>
      <w:pPr>
        <w:pStyle w:val="ListNumber"/>
      </w:pPr>
      <w:r>
        <w:t>Inspect Output &gt; JSON: curly braces { } mark objects and square brackets [ ] mark arrays.</w:t>
      </w:r>
    </w:p>
    <w:p>
      <w:pPr>
        <w:pStyle w:val="ListNumber"/>
      </w:pPr>
      <w:r>
        <w:t>Open Table view to inspect the item and its fields.</w:t>
      </w:r>
    </w:p>
    <w:p>
      <w:pPr>
        <w:pStyle w:val="ListNumber"/>
      </w:pPr>
      <w:r>
        <w:t>Open Schema view; expand and collapse customer, address, and orders where the UI permits.</w:t>
      </w:r>
    </w:p>
    <w:p>
      <w:pPr>
        <w:pStyle w:val="ListNumber"/>
      </w:pPr>
      <w:r>
        <w:t>Verify that orders[0] is the first order (id 101, total 45.99), while orders[1] is the second (id 102, total 12.5).</w:t>
      </w:r>
    </w:p>
    <w:p>
      <w:pPr>
        <w:pStyle w:val="Heading2"/>
      </w:pPr>
      <w:r>
        <w:t>Data type reference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Value</w:t>
            </w:r>
          </w:p>
        </w:tc>
      </w:tr>
      <w:tr>
        <w:tc>
          <w:tcPr>
            <w:tcW w:type="dxa" w:w="2880"/>
          </w:tcPr>
          <w:p>
            <w:r>
              <w:t>customer</w:t>
            </w:r>
          </w:p>
        </w:tc>
        <w:tc>
          <w:tcPr>
            <w:tcW w:type="dxa" w:w="2880"/>
          </w:tcPr>
          <w:p>
            <w:r>
              <w:t>Object</w:t>
            </w:r>
          </w:p>
        </w:tc>
        <w:tc>
          <w:tcPr>
            <w:tcW w:type="dxa" w:w="2880"/>
          </w:tcPr>
          <w:p>
            <w:r>
              <w:t>Nested profile</w:t>
            </w:r>
          </w:p>
        </w:tc>
      </w:tr>
      <w:tr>
        <w:tc>
          <w:tcPr>
            <w:tcW w:type="dxa" w:w="2880"/>
          </w:tcPr>
          <w:p>
            <w:r>
              <w:t>customer.name</w:t>
            </w:r>
          </w:p>
        </w:tc>
        <w:tc>
          <w:tcPr>
            <w:tcW w:type="dxa" w:w="2880"/>
          </w:tcPr>
          <w:p>
            <w:r>
              <w:t>String</w:t>
            </w:r>
          </w:p>
        </w:tc>
        <w:tc>
          <w:tcPr>
            <w:tcW w:type="dxa" w:w="2880"/>
          </w:tcPr>
          <w:p>
            <w:r>
              <w:t>Jane Doe</w:t>
            </w:r>
          </w:p>
        </w:tc>
      </w:tr>
      <w:tr>
        <w:tc>
          <w:tcPr>
            <w:tcW w:type="dxa" w:w="2880"/>
          </w:tcPr>
          <w:p>
            <w:r>
              <w:t>customer.address</w:t>
            </w:r>
          </w:p>
        </w:tc>
        <w:tc>
          <w:tcPr>
            <w:tcW w:type="dxa" w:w="2880"/>
          </w:tcPr>
          <w:p>
            <w:r>
              <w:t>Object</w:t>
            </w:r>
          </w:p>
        </w:tc>
        <w:tc>
          <w:tcPr>
            <w:tcW w:type="dxa" w:w="2880"/>
          </w:tcPr>
          <w:p>
            <w:r>
              <w:t>Nested address</w:t>
            </w:r>
          </w:p>
        </w:tc>
      </w:tr>
      <w:tr>
        <w:tc>
          <w:tcPr>
            <w:tcW w:type="dxa" w:w="2880"/>
          </w:tcPr>
          <w:p>
            <w:r>
              <w:t>customer.address.city</w:t>
            </w:r>
          </w:p>
        </w:tc>
        <w:tc>
          <w:tcPr>
            <w:tcW w:type="dxa" w:w="2880"/>
          </w:tcPr>
          <w:p>
            <w:r>
              <w:t>String</w:t>
            </w:r>
          </w:p>
        </w:tc>
        <w:tc>
          <w:tcPr>
            <w:tcW w:type="dxa" w:w="2880"/>
          </w:tcPr>
          <w:p>
            <w:r>
              <w:t>New York</w:t>
            </w:r>
          </w:p>
        </w:tc>
      </w:tr>
      <w:tr>
        <w:tc>
          <w:tcPr>
            <w:tcW w:type="dxa" w:w="2880"/>
          </w:tcPr>
          <w:p>
            <w:r>
              <w:t>customer.address.zipcode</w:t>
            </w:r>
          </w:p>
        </w:tc>
        <w:tc>
          <w:tcPr>
            <w:tcW w:type="dxa" w:w="2880"/>
          </w:tcPr>
          <w:p>
            <w:r>
              <w:t>String</w:t>
            </w:r>
          </w:p>
        </w:tc>
        <w:tc>
          <w:tcPr>
            <w:tcW w:type="dxa" w:w="2880"/>
          </w:tcPr>
          <w:p>
            <w:r>
              <w:t>10001</w:t>
            </w:r>
          </w:p>
        </w:tc>
      </w:tr>
      <w:tr>
        <w:tc>
          <w:tcPr>
            <w:tcW w:type="dxa" w:w="2880"/>
          </w:tcPr>
          <w:p>
            <w:r>
              <w:t>orders</w:t>
            </w:r>
          </w:p>
        </w:tc>
        <w:tc>
          <w:tcPr>
            <w:tcW w:type="dxa" w:w="2880"/>
          </w:tcPr>
          <w:p>
            <w:r>
              <w:t>Array</w:t>
            </w:r>
          </w:p>
        </w:tc>
        <w:tc>
          <w:tcPr>
            <w:tcW w:type="dxa" w:w="2880"/>
          </w:tcPr>
          <w:p>
            <w:r>
              <w:t>2 objects</w:t>
            </w:r>
          </w:p>
        </w:tc>
      </w:tr>
      <w:tr>
        <w:tc>
          <w:tcPr>
            <w:tcW w:type="dxa" w:w="2880"/>
          </w:tcPr>
          <w:p>
            <w:r>
              <w:t>orders[0].id</w:t>
            </w:r>
          </w:p>
        </w:tc>
        <w:tc>
          <w:tcPr>
            <w:tcW w:type="dxa" w:w="2880"/>
          </w:tcPr>
          <w:p>
            <w:r>
              <w:t>Number</w:t>
            </w:r>
          </w:p>
        </w:tc>
        <w:tc>
          <w:tcPr>
            <w:tcW w:type="dxa" w:w="2880"/>
          </w:tcPr>
          <w:p>
            <w:r>
              <w:t>101</w:t>
            </w:r>
          </w:p>
        </w:tc>
      </w:tr>
      <w:tr>
        <w:tc>
          <w:tcPr>
            <w:tcW w:type="dxa" w:w="2880"/>
          </w:tcPr>
          <w:p>
            <w:r>
              <w:t>orders[0].total</w:t>
            </w:r>
          </w:p>
        </w:tc>
        <w:tc>
          <w:tcPr>
            <w:tcW w:type="dxa" w:w="2880"/>
          </w:tcPr>
          <w:p>
            <w:r>
              <w:t>Number</w:t>
            </w:r>
          </w:p>
        </w:tc>
        <w:tc>
          <w:tcPr>
            <w:tcW w:type="dxa" w:w="2880"/>
          </w:tcPr>
          <w:p>
            <w:r>
              <w:t>45.99</w:t>
            </w:r>
          </w:p>
        </w:tc>
      </w:tr>
      <w:tr>
        <w:tc>
          <w:tcPr>
            <w:tcW w:type="dxa" w:w="2880"/>
          </w:tcPr>
          <w:p>
            <w:r>
              <w:t>status</w:t>
            </w:r>
          </w:p>
        </w:tc>
        <w:tc>
          <w:tcPr>
            <w:tcW w:type="dxa" w:w="2880"/>
          </w:tcPr>
          <w:p>
            <w:r>
              <w:t>String</w:t>
            </w:r>
          </w:p>
        </w:tc>
        <w:tc>
          <w:tcPr>
            <w:tcW w:type="dxa" w:w="2880"/>
          </w:tcPr>
          <w:p>
            <w:r>
              <w:t>active</w:t>
            </w:r>
          </w:p>
        </w:tc>
      </w:tr>
    </w:tbl>
    <w:p>
      <w:r>
        <w:t>Evidence: screenshots of JSON, Table, and Schema views showing expanded structures.</w:t>
      </w:r>
    </w:p>
    <w:p>
      <w:pPr>
        <w:pStyle w:val="Heading1"/>
      </w:pPr>
      <w:r>
        <w:t>Exercise 4 – Extract Nested Values Using Expressions</w:t>
      </w:r>
    </w:p>
    <w:p>
      <w:pPr>
        <w:pStyle w:val="Heading2"/>
      </w:pPr>
      <w:r>
        <w:t>Question</w:t>
      </w:r>
    </w:p>
    <w:p>
      <w:r>
        <w:t>Add an Edit Fields (Set) node named Extract Values. Create customerName using {{ $json.customer.name }}, cityOfCustomer using {{ $json.customer.address.city }}, and firstOrderTotal using {{ $json.orders[0].total }}. Use expressions rather than hardcoded values and preserve String, String, and Number data types respectively.</w:t>
      </w:r>
    </w:p>
    <w:p>
      <w:pPr>
        <w:pStyle w:val="Heading2"/>
      </w:pPr>
      <w:r>
        <w:t>Solution</w:t>
      </w:r>
    </w:p>
    <w:p>
      <w:pPr>
        <w:pStyle w:val="ListNumber"/>
      </w:pPr>
      <w:r>
        <w:t>Connect an Edit Fields (Set) node after Mock Nested JSON Data and rename it Extract Values.</w:t>
      </w:r>
    </w:p>
    <w:p>
      <w:pPr>
        <w:pStyle w:val="ListNumber"/>
      </w:pPr>
      <w:r>
        <w:t>Set Mode to Manual Mapping and configure the following fields using Expression mode (not Fixed):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Expression</w:t>
            </w:r>
          </w:p>
        </w:tc>
      </w:tr>
      <w:tr>
        <w:tc>
          <w:tcPr>
            <w:tcW w:type="dxa" w:w="2880"/>
          </w:tcPr>
          <w:p>
            <w:r>
              <w:t>customerName</w:t>
            </w:r>
          </w:p>
        </w:tc>
        <w:tc>
          <w:tcPr>
            <w:tcW w:type="dxa" w:w="2880"/>
          </w:tcPr>
          <w:p>
            <w:r>
              <w:t>String</w:t>
            </w:r>
          </w:p>
        </w:tc>
        <w:tc>
          <w:tcPr>
            <w:tcW w:type="dxa" w:w="2880"/>
          </w:tcPr>
          <w:p>
            <w:r>
              <w:t>{{ $json.customer.name }}</w:t>
            </w:r>
          </w:p>
        </w:tc>
      </w:tr>
      <w:tr>
        <w:tc>
          <w:tcPr>
            <w:tcW w:type="dxa" w:w="2880"/>
          </w:tcPr>
          <w:p>
            <w:r>
              <w:t>cityOfCustomer</w:t>
            </w:r>
          </w:p>
        </w:tc>
        <w:tc>
          <w:tcPr>
            <w:tcW w:type="dxa" w:w="2880"/>
          </w:tcPr>
          <w:p>
            <w:r>
              <w:t>String</w:t>
            </w:r>
          </w:p>
        </w:tc>
        <w:tc>
          <w:tcPr>
            <w:tcW w:type="dxa" w:w="2880"/>
          </w:tcPr>
          <w:p>
            <w:r>
              <w:t>{{ $json.customer.address.city }}</w:t>
            </w:r>
          </w:p>
        </w:tc>
      </w:tr>
      <w:tr>
        <w:tc>
          <w:tcPr>
            <w:tcW w:type="dxa" w:w="2880"/>
          </w:tcPr>
          <w:p>
            <w:r>
              <w:t>firstOrderTotal</w:t>
            </w:r>
          </w:p>
        </w:tc>
        <w:tc>
          <w:tcPr>
            <w:tcW w:type="dxa" w:w="2880"/>
          </w:tcPr>
          <w:p>
            <w:r>
              <w:t>Number</w:t>
            </w:r>
          </w:p>
        </w:tc>
        <w:tc>
          <w:tcPr>
            <w:tcW w:type="dxa" w:w="2880"/>
          </w:tcPr>
          <w:p>
            <w:r>
              <w:t>{{ $json.orders[0].total }}</w:t>
            </w:r>
          </w:p>
        </w:tc>
      </w:tr>
    </w:tbl>
    <w:p>
      <w:pPr>
        <w:pStyle w:val="ListNumber"/>
      </w:pPr>
      <w:r>
        <w:t>Turn off Include Other Input Fields to return only the extracted values.</w:t>
      </w:r>
    </w:p>
    <w:p>
      <w:pPr>
        <w:pStyle w:val="ListNumber"/>
      </w:pPr>
      <w:r>
        <w:t>Click Execute step and verify the output in JSON view.</w:t>
      </w:r>
    </w:p>
    <w:p>
      <w:pPr>
        <w:pStyle w:val="ListNumber"/>
      </w:pPr>
      <w:r>
        <w:t>Save the workflow and capture the configuration and output screenshots.</w:t>
      </w:r>
    </w:p>
    <w:p>
      <w:pPr>
        <w:ind w:left="317"/>
      </w:pPr>
      <w:r>
        <w:rPr>
          <w:rFonts w:ascii="Consolas" w:hAnsi="Consolas"/>
          <w:sz w:val="18"/>
        </w:rPr>
        <w:t>{</w:t>
        <w:br/>
        <w:t xml:space="preserve">  "customerName": "Jane Doe",</w:t>
        <w:br/>
        <w:t xml:space="preserve">  "cityOfCustomer": "New York",</w:t>
        <w:br/>
        <w:t xml:space="preserve">  "firstOrderTotal": 45.99</w:t>
        <w:br/>
        <w:t>}</w:t>
      </w:r>
    </w:p>
    <w:p>
      <w:r>
        <w:t>Final workflow: Manual Trigger → Mock Nested JSON Data → Extract Values. The total remains a Number, not a quoted String.</w:t>
      </w:r>
    </w:p>
    <w:sectPr w:rsidR="00FC693F" w:rsidRPr="0006063C" w:rsidSect="00034616">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1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1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17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