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 12: API &amp; Data Storage Integration</w:t>
      </w:r>
    </w:p>
    <w:p>
      <w:pPr>
        <w:pStyle w:val="Subtitle"/>
      </w:pPr>
      <w:r>
        <w:t>n8n Hands-On Assessment | Questions and Solutions</w:t>
      </w:r>
    </w:p>
    <w:p>
      <w:pPr>
        <w:pStyle w:val="Heading1"/>
      </w:pPr>
      <w:r>
        <w:t>Exercise 1 – Create the Workflow and Prepare Google Sheets</w:t>
      </w:r>
    </w:p>
    <w:p>
      <w:pPr>
        <w:pStyle w:val="Heading2"/>
      </w:pPr>
      <w:r>
        <w:t>Question</w:t>
      </w:r>
    </w:p>
    <w:p>
      <w:r>
        <w:t>Create and save a workflow named Topic 12 API &amp; Data Storage Integration Workflow. Add a Manual Trigger node. Create or select a Google Spreadsheet named N8N API Storage Spreadsheet, confirm that Sheet1 contains the exact header row ID, Name, Email, and Company, copy the Spreadsheet ID, and verify that the configured Google account or Service Account has edit access.</w:t>
      </w:r>
    </w:p>
    <w:p>
      <w:pPr>
        <w:pStyle w:val="Heading2"/>
      </w:pPr>
      <w:r>
        <w:t>Solution</w:t>
      </w:r>
    </w:p>
    <w:p>
      <w:r>
        <w:t>1. In n8n, select Add workflow and name it exactly: Topic 12 API &amp; Data Storage Integration Workflow.</w:t>
      </w:r>
    </w:p>
    <w:p>
      <w:r>
        <w:t>2. Add a Manual Trigger (When clicking Execute workflow) and save the workflow.</w:t>
      </w:r>
    </w:p>
    <w:p>
      <w:r>
        <w:t>3. In Google Sheets, create N8N API Storage Spreadsheet. Name its tab Sheet1 and enter A1=ID, B1=Name, C1=Email, D1=Company.</w:t>
      </w:r>
    </w:p>
    <w:p>
      <w:r>
        <w:t>4. Copy the Spreadsheet ID from the URL between /d/ and /edit.</w:t>
      </w:r>
    </w:p>
    <w:p>
      <w:r>
        <w:t>5. Ensure the Google account used by the n8n credential has Editor access; for a service account, share the sheet with its service-account email.</w:t>
      </w:r>
    </w:p>
    <w:p>
      <w:pPr>
        <w:pStyle w:val="Heading1"/>
      </w:pPr>
      <w:r>
        <w:t>Exercise 2 – Retrieve Multiple User Records from the API</w:t>
      </w:r>
    </w:p>
    <w:p>
      <w:pPr>
        <w:pStyle w:val="Heading2"/>
      </w:pPr>
      <w:r>
        <w:t>Question</w:t>
      </w:r>
    </w:p>
    <w:p>
      <w:r>
        <w:t>Add an HTTP Request node named Fetch API Users after the Manual Trigger. Configure Method as GET, URL as https://jsonplaceholder.typicode.com/users, and Authentication as None. Test the node and verify that the response contains 10 structured user items with fields such as id, name, email, and company.</w:t>
      </w:r>
    </w:p>
    <w:p>
      <w:pPr>
        <w:pStyle w:val="Heading2"/>
      </w:pPr>
      <w:r>
        <w:t>Solution</w:t>
      </w:r>
    </w:p>
    <w:p>
      <w:r>
        <w:t>1. Add an HTTP Request node after Manual Trigger and rename it Fetch API Users.</w:t>
      </w:r>
    </w:p>
    <w:p>
      <w:r>
        <w:t>2. Set Method = GET; URL = https://jsonplaceholder.typicode.com/users; Authentication = None. Leave request body disabled.</w:t>
      </w:r>
    </w:p>
    <w:p>
      <w:r>
        <w:t>3. Click Test step and inspect the JSON output. Expect 10 items.</w:t>
      </w:r>
    </w:p>
    <w:p>
      <w:r>
        <w:t>4. Verify fields id, name, email and the nested object company.name. Example first record: id=1; name=Leanne Graham; email=Sincere@april.biz; company.name=Romaguera-Crona.</w:t>
      </w:r>
    </w:p>
    <w:p>
      <w:pPr>
        <w:pStyle w:val="Heading1"/>
      </w:pPr>
      <w:r>
        <w:t>Exercise 3 – Configure Google Sheets Append and Data Mapping</w:t>
      </w:r>
    </w:p>
    <w:p>
      <w:pPr>
        <w:pStyle w:val="Heading2"/>
      </w:pPr>
      <w:r>
        <w:t>Question</w:t>
      </w:r>
    </w:p>
    <w:p>
      <w:r>
        <w:t>Add a Google Sheets node named Store Users in Sheet. Configure Resource as Row, Operation as Append or Append Row, select the correct Spreadsheet ID and Sheet1, and map ID to {{ $json.id }}, Name to {{ $json.name }}, Email to {{ $json.email }}, and Company to {{ $json.company.name }}. The Company value must be resolved dynamically through dot notation and must not be hardcoded.</w:t>
      </w:r>
    </w:p>
    <w:p>
      <w:pPr>
        <w:pStyle w:val="Heading2"/>
      </w:pPr>
      <w:r>
        <w:t>Solution</w:t>
      </w:r>
    </w:p>
    <w:p>
      <w:r>
        <w:t>1. Add Google Sheets after Fetch API Users and rename it Store Users in Sheet.</w:t>
      </w:r>
    </w:p>
    <w:p>
      <w:r>
        <w:t>2. Choose the Google Sheets credential, Resource = Sheet Within Document (or Row where available), Operation = Append Row, Document = N8N API Storage Spreadsheet, Sheet = Sheet1.</w:t>
      </w:r>
    </w:p>
    <w:p>
      <w:r>
        <w:t>3. Set Mapping Column Mode = Map Each Column Manually and map the columns using the expressions in the table below.</w:t>
      </w:r>
    </w:p>
    <w:p>
      <w:r>
        <w:t>4. Test the node and inspect the spreadsheet. The nested Company field must be populated using dot notation, not a hardcoded value.</w:t>
      </w:r>
    </w:p>
    <w:tbl>
      <w:tblPr>
        <w:tblStyle w:val="LightShading-Accent1"/>
        <w:tblW w:type="auto" w:w="0"/>
        <w:tblLook w:firstColumn="1" w:firstRow="1" w:lastColumn="0" w:lastRow="0" w:noHBand="0" w:noVBand="1" w:val="04A0"/>
      </w:tblPr>
      <w:tblGrid>
        <w:gridCol w:w="4320"/>
        <w:gridCol w:w="4320"/>
      </w:tblGrid>
      <w:tr>
        <w:tc>
          <w:tcPr>
            <w:tcW w:type="dxa" w:w="4320"/>
          </w:tcPr>
          <w:p>
            <w:r>
              <w:t>Google Sheets column</w:t>
            </w:r>
          </w:p>
        </w:tc>
        <w:tc>
          <w:tcPr>
            <w:tcW w:type="dxa" w:w="4320"/>
          </w:tcPr>
          <w:p>
            <w:r>
              <w:t>n8n expression</w:t>
            </w:r>
          </w:p>
        </w:tc>
      </w:tr>
      <w:tr>
        <w:tc>
          <w:tcPr>
            <w:tcW w:type="dxa" w:w="4320"/>
          </w:tcPr>
          <w:p>
            <w:r>
              <w:t>ID</w:t>
            </w:r>
          </w:p>
        </w:tc>
        <w:tc>
          <w:tcPr>
            <w:tcW w:type="dxa" w:w="4320"/>
          </w:tcPr>
          <w:p>
            <w:r>
              <w:t>{{ $json.id }}</w:t>
            </w:r>
          </w:p>
        </w:tc>
      </w:tr>
      <w:tr>
        <w:tc>
          <w:tcPr>
            <w:tcW w:type="dxa" w:w="4320"/>
          </w:tcPr>
          <w:p>
            <w:r>
              <w:t>Name</w:t>
            </w:r>
          </w:p>
        </w:tc>
        <w:tc>
          <w:tcPr>
            <w:tcW w:type="dxa" w:w="4320"/>
          </w:tcPr>
          <w:p>
            <w:r>
              <w:t>{{ $json.name }}</w:t>
            </w:r>
          </w:p>
        </w:tc>
      </w:tr>
      <w:tr>
        <w:tc>
          <w:tcPr>
            <w:tcW w:type="dxa" w:w="4320"/>
          </w:tcPr>
          <w:p>
            <w:r>
              <w:t>Email</w:t>
            </w:r>
          </w:p>
        </w:tc>
        <w:tc>
          <w:tcPr>
            <w:tcW w:type="dxa" w:w="4320"/>
          </w:tcPr>
          <w:p>
            <w:r>
              <w:t>{{ $json.email }}</w:t>
            </w:r>
          </w:p>
        </w:tc>
      </w:tr>
      <w:tr>
        <w:tc>
          <w:tcPr>
            <w:tcW w:type="dxa" w:w="4320"/>
          </w:tcPr>
          <w:p>
            <w:r>
              <w:t>Company</w:t>
            </w:r>
          </w:p>
        </w:tc>
        <w:tc>
          <w:tcPr>
            <w:tcW w:type="dxa" w:w="4320"/>
          </w:tcPr>
          <w:p>
            <w:r>
              <w:t>{{ $json.company.name }}</w:t>
            </w:r>
          </w:p>
        </w:tc>
      </w:tr>
    </w:tbl>
    <w:p>
      <w:pPr>
        <w:pStyle w:val="Heading1"/>
      </w:pPr>
      <w:r>
        <w:t>Exercise 4 – Execute and Validate Multi-Item Processing</w:t>
      </w:r>
    </w:p>
    <w:p>
      <w:pPr>
        <w:pStyle w:val="Heading2"/>
      </w:pPr>
      <w:r>
        <w:t>Question</w:t>
      </w:r>
    </w:p>
    <w:p>
      <w:r>
        <w:t>Run the complete workflow and verify that n8n processes every API item automatically. Confirm that 10 separate rows are appended, all nodes show successful execution, the spreadsheet contains correct values for each user, and the nested Company column is populated. Validate representative records such as Leanne Graham with Romaguera-Crona and confirm that no unexpected or duplicate rows were introduced during the assessed run.</w:t>
      </w:r>
    </w:p>
    <w:p>
      <w:pPr>
        <w:pStyle w:val="Heading2"/>
      </w:pPr>
      <w:r>
        <w:t>Solution</w:t>
      </w:r>
    </w:p>
    <w:p>
      <w:r>
        <w:t>1. Before the assessed run, remove any rows appended during testing, preserving the header row. Append Row does not prevent duplicates automatically.</w:t>
      </w:r>
    </w:p>
    <w:p>
      <w:r>
        <w:t>2. Execute the entire workflow from Manual Trigger. Confirm all three nodes complete successfully and Fetch API Users outputs 10 items.</w:t>
      </w:r>
    </w:p>
    <w:p>
      <w:r>
        <w:t>3. Open Sheet1 and verify exactly 10 data rows, with all ID, Name, Email, and Company values populated.</w:t>
      </w:r>
    </w:p>
    <w:p>
      <w:r>
        <w:t>4. Check the first record: Leanne Graham must map to Romaguera-Crona. Confirm IDs are unique and no unexpected rows were added.</w:t>
      </w:r>
    </w:p>
    <w:p>
      <w:r>
        <w:t>5. Useful checks in spare cells: =COUNTA(A2:A) should return 10; =COUNTA(A2:A)-COUNTUNIQUE(A2:A) should return 0; =COUNTBLANK(D2:D11) should return 0.</w:t>
      </w:r>
    </w:p>
    <w:p>
      <w:r>
        <w:t>6. Save the workflow and capture evidence: canvas with successful nodes, API output, field mappings, and the final spreadsheet.</w:t>
      </w:r>
    </w:p>
    <w:p>
      <w:pPr>
        <w:pStyle w:val="Heading1"/>
      </w:pPr>
      <w:r>
        <w:t>Expected Workflow</w:t>
      </w:r>
    </w:p>
    <w:p>
      <w:r>
        <w:t>Manual Trigger  →  Fetch API Users (HTTP GET)  →  Store Users in Sheet (Google Sheets Append Row)</w:t>
      </w:r>
    </w:p>
    <w:p>
      <w:r>
        <w:t>Expected outcome: 10 API items processed into 10 Google Sheets rows during a clean assessed run. These are validation targets, not a claim that the workflow has been executed here.</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3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3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437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