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11 | HTTP Request Node Assessment</w:t>
      </w:r>
    </w:p>
    <w:p>
      <w:pPr>
        <w:pStyle w:val="Subtitle"/>
      </w:pPr>
      <w:r>
        <w:t>Questions and Solutions - Exercises 1 to 6</w:t>
      </w:r>
    </w:p>
    <w:p>
      <w:pPr>
        <w:pStyle w:val="Heading1"/>
      </w:pPr>
      <w:r>
        <w:t>Exercise 1 - Create the HTTP Request Workflow</w:t>
      </w:r>
    </w:p>
    <w:p>
      <w:pPr>
        <w:pStyle w:val="Heading2"/>
      </w:pPr>
      <w:r>
        <w:t>Question</w:t>
      </w:r>
    </w:p>
    <w:p>
      <w:r>
        <w:t>Create and save a workflow named Topic 11 HTTP Request Node Assessment. Connect Manual Trigger -&gt; HTTP Request (GET) -&gt; Edit Fields (Set) -&gt; HTTP Request (POST). Rename the processing nodes Fetch User, Prepare Post Payload, and Send Custom Post.</w:t>
      </w:r>
    </w:p>
    <w:p>
      <w:pPr>
        <w:pStyle w:val="Heading2"/>
      </w:pPr>
      <w:r>
        <w:t>Solution</w:t>
      </w:r>
    </w:p>
    <w:p>
      <w:pPr>
        <w:pStyle w:val="ListNumber"/>
      </w:pPr>
      <w:r>
        <w:t>In n8n, create a new workflow and name it Topic 11 HTTP Request Node Assessment.</w:t>
      </w:r>
    </w:p>
    <w:p>
      <w:pPr>
        <w:pStyle w:val="ListNumber"/>
      </w:pPr>
      <w:r>
        <w:t>Add Manual Trigger, then HTTP Request, then Edit Fields (Set), then another HTTP Request.</w:t>
      </w:r>
    </w:p>
    <w:p>
      <w:pPr>
        <w:pStyle w:val="ListNumber"/>
      </w:pPr>
      <w:r>
        <w:t>Rename the three processing nodes Fetch User, Prepare Post Payload, and Send Custom Post.</w:t>
      </w:r>
    </w:p>
    <w:p>
      <w:pPr>
        <w:pStyle w:val="ListNumber"/>
      </w:pPr>
      <w:r>
        <w:t>Set the first HTTP Request to GET and the last to POST. Confirm the four-node order and save.</w:t>
      </w:r>
    </w:p>
    <w:p>
      <w:pPr>
        <w:pStyle w:val="Heading1"/>
      </w:pPr>
      <w:r>
        <w:t>Exercise 2 - Configure and Execute the GET Request</w:t>
      </w:r>
    </w:p>
    <w:p>
      <w:pPr>
        <w:pStyle w:val="Heading2"/>
      </w:pPr>
      <w:r>
        <w:t>Question</w:t>
      </w:r>
    </w:p>
    <w:p>
      <w:r>
        <w:t>Configure Fetch User with GET, URL https://jsonplaceholder.typicode.com/users/1, and Authentication None. Execute it and verify id, name, and email.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Fetch User and set Method = GET, URL = https://jsonplaceholder.typicode.com/users/1, Authentication = None.</w:t>
      </w:r>
    </w:p>
    <w:p>
      <w:pPr>
        <w:pStyle w:val="ListNumber"/>
      </w:pPr>
      <w:r>
        <w:t>Click Test step and inspect Output &gt; JSON.</w:t>
      </w:r>
    </w:p>
    <w:p>
      <w:pPr>
        <w:pStyle w:val="ListNumber"/>
      </w:pPr>
      <w:r>
        <w:t>Confirm id = 1, name = Leanne Graham, and email = Sincere@april.biz. The API response includes additional fields.</w:t>
      </w:r>
    </w:p>
    <w:p>
      <w:pPr>
        <w:pStyle w:val="Heading1"/>
      </w:pPr>
      <w:r>
        <w:t>Exercise 3 - Inspect and Validate the GET Response</w:t>
      </w:r>
    </w:p>
    <w:p>
      <w:pPr>
        <w:pStyle w:val="Heading2"/>
      </w:pPr>
      <w:r>
        <w:t>Question</w:t>
      </w:r>
    </w:p>
    <w:p>
      <w:r>
        <w:t>Inspect the GET response in JSON, Table, or Schema view. Identify id, name, and email, demonstrate access to their values, and confirm automatic JSON parsing.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Fetch User output and switch between JSON, Table, and Schema views.</w:t>
      </w:r>
    </w:p>
    <w:p>
      <w:pPr>
        <w:pStyle w:val="ListNumber"/>
      </w:pPr>
      <w:r>
        <w:t>Identify id as a number and name/email as strings.</w:t>
      </w:r>
    </w:p>
    <w:p>
      <w:pPr>
        <w:pStyle w:val="ListNumber"/>
      </w:pPr>
      <w:r>
        <w:t>Use expressions in the next node to access the current input item.</w:t>
      </w:r>
    </w:p>
    <w:p>
      <w:pPr>
        <w:pStyle w:val="ListNumber"/>
      </w:pPr>
      <w:r>
        <w:t>Verify the response is shown as structured fields, rather than one raw text string; the HTTP Request node automatically parses the JSON response.</w:t>
      </w:r>
    </w:p>
    <w:p>
      <w:r>
        <w:rPr>
          <w:b/>
        </w:rPr>
        <w:t xml:space="preserve">ID: </w:t>
      </w:r>
      <w:r>
        <w:t>{{ $json.id }}</w:t>
      </w:r>
    </w:p>
    <w:p>
      <w:r>
        <w:rPr>
          <w:b/>
        </w:rPr>
        <w:t xml:space="preserve">Name: </w:t>
      </w:r>
      <w:r>
        <w:t>{{ $json.name }}</w:t>
      </w:r>
    </w:p>
    <w:p>
      <w:r>
        <w:rPr>
          <w:b/>
        </w:rPr>
        <w:t xml:space="preserve">Email: </w:t>
      </w:r>
      <w:r>
        <w:t>{{ $json.email }}</w:t>
      </w:r>
    </w:p>
    <w:p>
      <w:pPr>
        <w:pStyle w:val="Heading1"/>
      </w:pPr>
      <w:r>
        <w:t>Exercise 4 - Prepare the Dynamic POST Payload</w:t>
      </w:r>
    </w:p>
    <w:p>
      <w:pPr>
        <w:pStyle w:val="Heading2"/>
      </w:pPr>
      <w:r>
        <w:t>Question</w:t>
      </w:r>
    </w:p>
    <w:p>
      <w:r>
        <w:t>Configure Prepare Post Payload to create title as User Post by {{ $json.name }} and body as Email: {{ $json.email }}. Test and verify the resolved values.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Prepare Post Payload; select Manual Mapping.</w:t>
      </w:r>
    </w:p>
    <w:p>
      <w:pPr>
        <w:pStyle w:val="ListNumber"/>
      </w:pPr>
      <w:r>
        <w:t>Add a String field named title and use the dynamic expression below.</w:t>
      </w:r>
    </w:p>
    <w:p>
      <w:pPr>
        <w:pStyle w:val="ListNumber"/>
      </w:pPr>
      <w:r>
        <w:t>Add a String field named body and use the dynamic expression below.</w:t>
      </w:r>
    </w:p>
    <w:p>
      <w:pPr>
        <w:pStyle w:val="ListNumber"/>
      </w:pPr>
      <w:r>
        <w:t>Turn off Include Other Input Fields so the output contains only title and body.</w:t>
      </w:r>
    </w:p>
    <w:p>
      <w:pPr>
        <w:pStyle w:val="ListNumber"/>
      </w:pPr>
      <w:r>
        <w:t>Click Test step; expected values are User Post by Leanne Graham and Email: Sincere@april.biz.</w:t>
      </w:r>
    </w:p>
    <w:p>
      <w:r>
        <w:rPr>
          <w:b/>
        </w:rPr>
        <w:t xml:space="preserve">title: </w:t>
      </w:r>
      <w:r>
        <w:t>{{ 'User Post by ' + $json.name }}</w:t>
      </w:r>
    </w:p>
    <w:p>
      <w:r>
        <w:rPr>
          <w:b/>
        </w:rPr>
        <w:t xml:space="preserve">body: </w:t>
      </w:r>
      <w:r>
        <w:t>{{ 'Email: ' + $json.email }}</w:t>
      </w:r>
    </w:p>
    <w:p>
      <w:pPr>
        <w:pStyle w:val="Heading1"/>
      </w:pPr>
      <w:r>
        <w:t>Exercise 5 - Configure the POST Request</w:t>
      </w:r>
    </w:p>
    <w:p>
      <w:pPr>
        <w:pStyle w:val="Heading2"/>
      </w:pPr>
      <w:r>
        <w:t>Question</w:t>
      </w:r>
    </w:p>
    <w:p>
      <w:r>
        <w:t>Configure Send Custom Post with POST to https://jsonplaceholder.typicode.com/posts. Enable Send Body, choose JSON, and map title and body dynamically.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Send Custom Post and set Method = POST and URL = https://jsonplaceholder.typicode.com/posts.</w:t>
      </w:r>
    </w:p>
    <w:p>
      <w:pPr>
        <w:pStyle w:val="ListNumber"/>
      </w:pPr>
      <w:r>
        <w:t>Set Authentication = None and enable Send Body.</w:t>
      </w:r>
    </w:p>
    <w:p>
      <w:pPr>
        <w:pStyle w:val="ListNumber"/>
      </w:pPr>
      <w:r>
        <w:t>Set Body Content Type = JSON and Specify Body = Using Fields Below.</w:t>
      </w:r>
    </w:p>
    <w:p>
      <w:pPr>
        <w:pStyle w:val="ListNumber"/>
      </w:pPr>
      <w:r>
        <w:t>Add body parameter title with the expression below; add body parameter body with the expression below.</w:t>
      </w:r>
    </w:p>
    <w:p>
      <w:pPr>
        <w:pStyle w:val="ListNumber"/>
      </w:pPr>
      <w:r>
        <w:t>Click Test step; the mock service should return the submitted fields and a generated id.</w:t>
      </w:r>
    </w:p>
    <w:p>
      <w:r>
        <w:rPr>
          <w:b/>
        </w:rPr>
        <w:t xml:space="preserve">title: </w:t>
      </w:r>
      <w:r>
        <w:t>{{ $json.title }}</w:t>
      </w:r>
    </w:p>
    <w:p>
      <w:r>
        <w:rPr>
          <w:b/>
        </w:rPr>
        <w:t xml:space="preserve">body: </w:t>
      </w:r>
      <w:r>
        <w:t>{{ $json.body }}</w:t>
      </w:r>
    </w:p>
    <w:p>
      <w:pPr>
        <w:pStyle w:val="Heading1"/>
      </w:pPr>
      <w:r>
        <w:t>Exercise 6 - Execute and Verify the Complete Workflow</w:t>
      </w:r>
    </w:p>
    <w:p>
      <w:pPr>
        <w:pStyle w:val="Heading2"/>
      </w:pPr>
      <w:r>
        <w:t>Question</w:t>
      </w:r>
    </w:p>
    <w:p>
      <w:r>
        <w:t>Run the entire workflow. Confirm all nodes succeed and verify the final response contains the submitted title, body, and a mock resource ID, typically 101.</w:t>
      </w:r>
    </w:p>
    <w:p>
      <w:pPr>
        <w:pStyle w:val="Heading2"/>
      </w:pPr>
      <w:r>
        <w:t>Solution</w:t>
      </w:r>
    </w:p>
    <w:p>
      <w:pPr>
        <w:pStyle w:val="ListNumber"/>
      </w:pPr>
      <w:r>
        <w:t>Click Test workflow to run all four connected nodes.</w:t>
      </w:r>
    </w:p>
    <w:p>
      <w:pPr>
        <w:pStyle w:val="ListNumber"/>
      </w:pPr>
      <w:r>
        <w:t>Check that each node shows a successful execution indicator.</w:t>
      </w:r>
    </w:p>
    <w:p>
      <w:pPr>
        <w:pStyle w:val="ListNumber"/>
      </w:pPr>
      <w:r>
        <w:t>Open Send Custom Post &gt; Output &gt; JSON and confirm the submitted title and body are echoed.</w:t>
      </w:r>
    </w:p>
    <w:p>
      <w:pPr>
        <w:pStyle w:val="ListNumber"/>
      </w:pPr>
      <w:r>
        <w:t>Confirm the response contains an id (typically 101). Save the workflow and capture screenshots of the canvas, GET output, payload, and POST output.</w:t>
      </w:r>
    </w:p>
    <w:p>
      <w:pPr>
        <w:pStyle w:val="ListNumber"/>
      </w:pPr>
      <w:r>
        <w:t>Note: JSONPlaceholder simulates post creation; the returned resource is not permanently stored.</w:t>
      </w:r>
    </w:p>
    <w:p>
      <w:r>
        <w:rPr>
          <w:b/>
        </w:rPr>
        <w:t xml:space="preserve">Expected title: </w:t>
      </w:r>
      <w:r>
        <w:t>User Post by Leanne Graham</w:t>
      </w:r>
    </w:p>
    <w:p>
      <w:r>
        <w:rPr>
          <w:b/>
        </w:rPr>
        <w:t xml:space="preserve">Expected body: </w:t>
      </w:r>
      <w:r>
        <w:t>Email: Sincere@april.biz</w:t>
      </w:r>
    </w:p>
    <w:p>
      <w:r>
        <w:rPr>
          <w:b/>
        </w:rPr>
        <w:t xml:space="preserve">Typical id: </w:t>
      </w:r>
      <w:r>
        <w:t>101</w:t>
      </w:r>
    </w:p>
    <w:p>
      <w:pPr>
        <w:pStyle w:val="Heading1"/>
      </w:pPr>
      <w:r>
        <w:t>Final verification checklist</w:t>
      </w:r>
    </w:p>
    <w:p>
      <w:pPr>
        <w:pStyle w:val="ListBullet"/>
      </w:pPr>
      <w:r>
        <w:t>Correct workflow name and node order</w:t>
      </w:r>
    </w:p>
    <w:p>
      <w:pPr>
        <w:pStyle w:val="ListBullet"/>
      </w:pPr>
      <w:r>
        <w:t>GET returns id, name and email</w:t>
      </w:r>
    </w:p>
    <w:p>
      <w:pPr>
        <w:pStyle w:val="ListBullet"/>
      </w:pPr>
      <w:r>
        <w:t>Expressions resolve dynamically</w:t>
      </w:r>
    </w:p>
    <w:p>
      <w:pPr>
        <w:pStyle w:val="ListBullet"/>
      </w:pPr>
      <w:r>
        <w:t>POST sends JSON title and body</w:t>
      </w:r>
    </w:p>
    <w:p>
      <w:pPr>
        <w:pStyle w:val="ListBullet"/>
      </w:pPr>
      <w:r>
        <w:t>Final response includes mock resource ID</w:t>
      </w:r>
    </w:p>
    <w:p>
      <w:pPr>
        <w:pStyle w:val="ListBullet"/>
      </w:pPr>
      <w:r>
        <w:t>Evidence screenshots and saved workflow available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17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417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