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5F93F" w14:textId="01B66864" w:rsidR="00751E8F" w:rsidRDefault="00582D41" w:rsidP="00C53161">
      <w:r w:rsidRPr="00582D41">
        <w:t>Exercise 1 — Identify the Real-World Problem</w:t>
      </w:r>
    </w:p>
    <w:p w14:paraId="0FE41472" w14:textId="77777777" w:rsidR="00582D41" w:rsidRPr="00582D41" w:rsidRDefault="00582D41" w:rsidP="00582D41">
      <w:r>
        <w:t xml:space="preserve">Solution: </w:t>
      </w:r>
      <w:r w:rsidRPr="00582D41">
        <w:t xml:space="preserve">New interns joining the organization often struggle with preparing accurate and structured </w:t>
      </w:r>
      <w:r w:rsidRPr="00582D41">
        <w:rPr>
          <w:b/>
          <w:bCs/>
        </w:rPr>
        <w:t>GI (General Information) documents</w:t>
      </w:r>
      <w:r w:rsidRPr="00582D41">
        <w:t xml:space="preserve"> because they lack familiarity with the organization's documentation standards, product knowledge, terminology, and expected content structure.</w:t>
      </w:r>
    </w:p>
    <w:p w14:paraId="3BF11E80" w14:textId="77777777" w:rsidR="00582D41" w:rsidRPr="00582D41" w:rsidRDefault="00582D41" w:rsidP="00582D41">
      <w:r w:rsidRPr="00582D41">
        <w:t>Preparing a GI requires understanding multiple aspects such as:</w:t>
      </w:r>
    </w:p>
    <w:p w14:paraId="2C2BDA1C" w14:textId="77777777" w:rsidR="00582D41" w:rsidRPr="00582D41" w:rsidRDefault="00582D41" w:rsidP="00582D41">
      <w:pPr>
        <w:numPr>
          <w:ilvl w:val="0"/>
          <w:numId w:val="1"/>
        </w:numPr>
      </w:pPr>
      <w:r w:rsidRPr="00582D41">
        <w:t xml:space="preserve">Identifying the objective and scope of the document </w:t>
      </w:r>
    </w:p>
    <w:p w14:paraId="295B3432" w14:textId="77777777" w:rsidR="00582D41" w:rsidRPr="00582D41" w:rsidRDefault="00582D41" w:rsidP="00582D41">
      <w:pPr>
        <w:numPr>
          <w:ilvl w:val="0"/>
          <w:numId w:val="1"/>
        </w:numPr>
      </w:pPr>
      <w:r w:rsidRPr="00582D41">
        <w:t xml:space="preserve">Understanding the target audience </w:t>
      </w:r>
    </w:p>
    <w:p w14:paraId="2AEE3BB4" w14:textId="77777777" w:rsidR="00582D41" w:rsidRPr="00582D41" w:rsidRDefault="00582D41" w:rsidP="00582D41">
      <w:pPr>
        <w:numPr>
          <w:ilvl w:val="0"/>
          <w:numId w:val="1"/>
        </w:numPr>
      </w:pPr>
      <w:r w:rsidRPr="00582D41">
        <w:t xml:space="preserve">Collecting relevant information from different sources </w:t>
      </w:r>
    </w:p>
    <w:p w14:paraId="1075448E" w14:textId="77777777" w:rsidR="00582D41" w:rsidRPr="00582D41" w:rsidRDefault="00582D41" w:rsidP="00582D41">
      <w:pPr>
        <w:numPr>
          <w:ilvl w:val="0"/>
          <w:numId w:val="1"/>
        </w:numPr>
      </w:pPr>
      <w:r w:rsidRPr="00582D41">
        <w:t xml:space="preserve">Structuring content according to company standards </w:t>
      </w:r>
    </w:p>
    <w:p w14:paraId="7DD3BF18" w14:textId="77777777" w:rsidR="00582D41" w:rsidRPr="00582D41" w:rsidRDefault="00582D41" w:rsidP="00582D41">
      <w:pPr>
        <w:numPr>
          <w:ilvl w:val="0"/>
          <w:numId w:val="1"/>
        </w:numPr>
      </w:pPr>
      <w:r w:rsidRPr="00582D41">
        <w:t xml:space="preserve">Writing clear explanations </w:t>
      </w:r>
    </w:p>
    <w:p w14:paraId="3F56EECF" w14:textId="77777777" w:rsidR="00582D41" w:rsidRPr="00582D41" w:rsidRDefault="00582D41" w:rsidP="00582D41">
      <w:pPr>
        <w:numPr>
          <w:ilvl w:val="0"/>
          <w:numId w:val="1"/>
        </w:numPr>
      </w:pPr>
      <w:r w:rsidRPr="00582D41">
        <w:t xml:space="preserve">Maintaining consistency in formatting and terminology </w:t>
      </w:r>
    </w:p>
    <w:p w14:paraId="0514550B" w14:textId="77777777" w:rsidR="00582D41" w:rsidRPr="00582D41" w:rsidRDefault="00582D41" w:rsidP="00582D41">
      <w:pPr>
        <w:numPr>
          <w:ilvl w:val="0"/>
          <w:numId w:val="1"/>
        </w:numPr>
      </w:pPr>
      <w:r w:rsidRPr="00582D41">
        <w:t xml:space="preserve">Ensuring technical and business accuracy </w:t>
      </w:r>
    </w:p>
    <w:p w14:paraId="780F324D" w14:textId="77777777" w:rsidR="00582D41" w:rsidRPr="00582D41" w:rsidRDefault="00582D41" w:rsidP="00582D41">
      <w:r w:rsidRPr="00582D41">
        <w:t>Currently, interns depend heavily on senior team members, trainers, or mentors for guidance and multiple review cycles. This creates delays, increases the workload on experienced employees, and slows down the onboarding process.</w:t>
      </w:r>
    </w:p>
    <w:p w14:paraId="2B05ED95" w14:textId="00011F37" w:rsidR="00582D41" w:rsidRDefault="00582D41" w:rsidP="00C53161">
      <w:r w:rsidRPr="00582D41">
        <w:t>Exercise 2 — Define GPT Name and Target Users</w:t>
      </w:r>
    </w:p>
    <w:p w14:paraId="08BEA5C6" w14:textId="77777777" w:rsidR="00582D41" w:rsidRPr="00582D41" w:rsidRDefault="00582D41" w:rsidP="00582D41">
      <w:r>
        <w:t xml:space="preserve">Solution: </w:t>
      </w:r>
      <w:r w:rsidRPr="00582D41">
        <w:rPr>
          <w:b/>
          <w:bCs/>
        </w:rPr>
        <w:t>Acumatica Generic Inquiries GPT 25R1 (Tayana)</w:t>
      </w:r>
    </w:p>
    <w:p w14:paraId="02360A56" w14:textId="59B3E30C" w:rsidR="00582D41" w:rsidRDefault="00582D41" w:rsidP="00C53161">
      <w:r w:rsidRPr="00582D41">
        <w:t> </w:t>
      </w:r>
      <w:r>
        <w:t xml:space="preserve">Target Users: </w:t>
      </w:r>
    </w:p>
    <w:p w14:paraId="0FE127AE" w14:textId="77777777" w:rsidR="00582D41" w:rsidRPr="00582D41" w:rsidRDefault="00582D41" w:rsidP="00582D41">
      <w:pPr>
        <w:rPr>
          <w:b/>
          <w:bCs/>
        </w:rPr>
      </w:pPr>
      <w:r w:rsidRPr="00582D41">
        <w:rPr>
          <w:b/>
          <w:bCs/>
        </w:rPr>
        <w:t>1. New Interns</w:t>
      </w:r>
    </w:p>
    <w:p w14:paraId="4BBBFC2D" w14:textId="77777777" w:rsidR="00582D41" w:rsidRPr="00582D41" w:rsidRDefault="00582D41" w:rsidP="00582D41">
      <w:r w:rsidRPr="00582D41">
        <w:rPr>
          <w:b/>
          <w:bCs/>
        </w:rPr>
        <w:t>Role:</w:t>
      </w:r>
      <w:r w:rsidRPr="00582D41">
        <w:br/>
        <w:t>Fresh graduates or newly joined interns who need to prepare GI documents as part of their onboarding, learning, or project assignments.</w:t>
      </w:r>
    </w:p>
    <w:p w14:paraId="5263B3BC" w14:textId="77777777" w:rsidR="00582D41" w:rsidRPr="00582D41" w:rsidRDefault="00582D41" w:rsidP="00582D41">
      <w:pPr>
        <w:rPr>
          <w:b/>
          <w:bCs/>
        </w:rPr>
      </w:pPr>
      <w:r w:rsidRPr="00582D41">
        <w:rPr>
          <w:b/>
          <w:bCs/>
        </w:rPr>
        <w:t>2. Junior Employees</w:t>
      </w:r>
    </w:p>
    <w:p w14:paraId="55F30D23" w14:textId="77777777" w:rsidR="00582D41" w:rsidRPr="00582D41" w:rsidRDefault="00582D41" w:rsidP="00582D41">
      <w:r w:rsidRPr="00582D41">
        <w:rPr>
          <w:b/>
          <w:bCs/>
        </w:rPr>
        <w:t>Role:</w:t>
      </w:r>
      <w:r w:rsidRPr="00582D41">
        <w:br/>
        <w:t>Employees with limited project experience who need support in preparing knowledge documents, training materials, or product documentation.</w:t>
      </w:r>
    </w:p>
    <w:p w14:paraId="35BFE426" w14:textId="77777777" w:rsidR="00582D41" w:rsidRPr="00582D41" w:rsidRDefault="00582D41" w:rsidP="00582D41">
      <w:pPr>
        <w:rPr>
          <w:b/>
          <w:bCs/>
        </w:rPr>
      </w:pPr>
      <w:r w:rsidRPr="00582D41">
        <w:rPr>
          <w:b/>
          <w:bCs/>
        </w:rPr>
        <w:t>3. Trainers / Mentors</w:t>
      </w:r>
    </w:p>
    <w:p w14:paraId="1DA066B0" w14:textId="77777777" w:rsidR="00582D41" w:rsidRPr="00582D41" w:rsidRDefault="00582D41" w:rsidP="00582D41">
      <w:r w:rsidRPr="00582D41">
        <w:rPr>
          <w:b/>
          <w:bCs/>
        </w:rPr>
        <w:t>Role:</w:t>
      </w:r>
      <w:r w:rsidRPr="00582D41">
        <w:br/>
        <w:t>Employees responsible for onboarding and guiding interns.</w:t>
      </w:r>
    </w:p>
    <w:p w14:paraId="2D904275" w14:textId="77777777" w:rsidR="00582D41" w:rsidRPr="00582D41" w:rsidRDefault="00582D41" w:rsidP="00582D41">
      <w:r w:rsidRPr="00582D41">
        <w:rPr>
          <w:b/>
          <w:bCs/>
        </w:rPr>
        <w:t>Challenges:</w:t>
      </w:r>
    </w:p>
    <w:p w14:paraId="12525826" w14:textId="77777777" w:rsidR="00582D41" w:rsidRPr="00582D41" w:rsidRDefault="00582D41" w:rsidP="00582D41">
      <w:pPr>
        <w:numPr>
          <w:ilvl w:val="0"/>
          <w:numId w:val="2"/>
        </w:numPr>
      </w:pPr>
      <w:r w:rsidRPr="00582D41">
        <w:lastRenderedPageBreak/>
        <w:t xml:space="preserve">Spending significant time explaining the same documentation process repeatedly </w:t>
      </w:r>
    </w:p>
    <w:p w14:paraId="7C0C74E1" w14:textId="77777777" w:rsidR="00582D41" w:rsidRPr="00582D41" w:rsidRDefault="00582D41" w:rsidP="00582D41">
      <w:pPr>
        <w:numPr>
          <w:ilvl w:val="0"/>
          <w:numId w:val="2"/>
        </w:numPr>
      </w:pPr>
      <w:r w:rsidRPr="00582D41">
        <w:t xml:space="preserve">Reviewing multiple drafts from beginners </w:t>
      </w:r>
    </w:p>
    <w:p w14:paraId="04ECDC18" w14:textId="77777777" w:rsidR="00582D41" w:rsidRPr="00582D41" w:rsidRDefault="00582D41" w:rsidP="00582D41">
      <w:pPr>
        <w:numPr>
          <w:ilvl w:val="0"/>
          <w:numId w:val="2"/>
        </w:numPr>
      </w:pPr>
      <w:r w:rsidRPr="00582D41">
        <w:t xml:space="preserve">Maintaining consistent quality standards </w:t>
      </w:r>
    </w:p>
    <w:p w14:paraId="0DC43E0B" w14:textId="77777777" w:rsidR="00582D41" w:rsidRPr="00582D41" w:rsidRDefault="00582D41" w:rsidP="00582D41">
      <w:r w:rsidRPr="00582D41">
        <w:rPr>
          <w:b/>
          <w:bCs/>
        </w:rPr>
        <w:t>How GPT Helps:</w:t>
      </w:r>
    </w:p>
    <w:p w14:paraId="3C8CDDC0" w14:textId="77777777" w:rsidR="00582D41" w:rsidRPr="00582D41" w:rsidRDefault="00582D41" w:rsidP="00582D41">
      <w:pPr>
        <w:numPr>
          <w:ilvl w:val="0"/>
          <w:numId w:val="3"/>
        </w:numPr>
      </w:pPr>
      <w:r w:rsidRPr="00582D41">
        <w:t xml:space="preserve">Reduces repetitive guidance </w:t>
      </w:r>
    </w:p>
    <w:p w14:paraId="0323D99B" w14:textId="77777777" w:rsidR="00582D41" w:rsidRPr="00582D41" w:rsidRDefault="00582D41" w:rsidP="00582D41">
      <w:pPr>
        <w:numPr>
          <w:ilvl w:val="0"/>
          <w:numId w:val="3"/>
        </w:numPr>
      </w:pPr>
      <w:r w:rsidRPr="00582D41">
        <w:t xml:space="preserve">Provides first-level document validation </w:t>
      </w:r>
    </w:p>
    <w:p w14:paraId="115FD465" w14:textId="77777777" w:rsidR="00582D41" w:rsidRPr="00582D41" w:rsidRDefault="00582D41" w:rsidP="00582D41">
      <w:pPr>
        <w:numPr>
          <w:ilvl w:val="0"/>
          <w:numId w:val="3"/>
        </w:numPr>
      </w:pPr>
      <w:r w:rsidRPr="00582D41">
        <w:t>Helps interns become more independent</w:t>
      </w:r>
    </w:p>
    <w:p w14:paraId="39C75232" w14:textId="2E70FE38" w:rsidR="00582D41" w:rsidRDefault="00582D41" w:rsidP="00C53161">
      <w:r w:rsidRPr="00582D41">
        <w:t>Exercise 3 — Write the Problem Statement</w:t>
      </w:r>
    </w:p>
    <w:p w14:paraId="7F644534" w14:textId="77777777" w:rsidR="00582D41" w:rsidRPr="00582D41" w:rsidRDefault="00582D41" w:rsidP="00582D41">
      <w:r>
        <w:t xml:space="preserve">Solution: </w:t>
      </w:r>
      <w:r w:rsidRPr="00582D41">
        <w:t>New interns in the organization often struggle to prepare high-quality GI (General Information) documents because they lack sufficient domain knowledge, understanding of documentation standards, and experience in organizing technical and business information into a structured format. Since interns are unfamiliar with the expected GI template, content depth, writing style, and validation process, they require frequent guidance from trainers and senior team members.</w:t>
      </w:r>
    </w:p>
    <w:p w14:paraId="44BFCA1C" w14:textId="77777777" w:rsidR="00582D41" w:rsidRPr="00582D41" w:rsidRDefault="00582D41" w:rsidP="00582D41">
      <w:r w:rsidRPr="00582D41">
        <w:t>This creates several challenges, including longer document preparation time, inconsistent documentation quality, repeated review cycles, and increased dependency on experienced employees. Trainers and SMEs spend significant time explaining the documentation approach, correcting drafts, and providing feedback instead of focusing on higher-value project activities.</w:t>
      </w:r>
    </w:p>
    <w:p w14:paraId="0CB97582" w14:textId="77777777" w:rsidR="00582D41" w:rsidRPr="00582D41" w:rsidRDefault="00582D41" w:rsidP="00582D41">
      <w:r w:rsidRPr="00582D41">
        <w:t>Currently, there is no centralized AI-based assistant available that can guide interns through the GI creation process, provide a standardized structure, generate content suggestions, validate completeness, and improve the overall quality of documents. As a result, the organization lacks an efficient and scalable way to support new interns in independently creating professional GI documents.</w:t>
      </w:r>
    </w:p>
    <w:p w14:paraId="41DDADD4" w14:textId="77777777" w:rsidR="00582D41" w:rsidRPr="00582D41" w:rsidRDefault="00582D41" w:rsidP="00582D41">
      <w:r w:rsidRPr="00582D41">
        <w:rPr>
          <w:b/>
          <w:bCs/>
        </w:rPr>
        <w:t>The gap is the absence of an intelligent documentation assistant that can bridge the knowledge and skill gap of new interns while ensuring consistent GI quality, reducing mentor dependency, and accelerating the onboarding process.</w:t>
      </w:r>
    </w:p>
    <w:p w14:paraId="78D043B3" w14:textId="4C6841B4" w:rsidR="00582D41" w:rsidRDefault="00582D41" w:rsidP="00C53161">
      <w:r w:rsidRPr="00582D41">
        <w:t>Exercise 4 — Define Expected Outcomes and Validate Feasibility</w:t>
      </w:r>
    </w:p>
    <w:p w14:paraId="5558A8E2" w14:textId="584B7C2C" w:rsidR="00582D41" w:rsidRDefault="00582D41" w:rsidP="00C53161">
      <w:r>
        <w:t xml:space="preserve">Solution: </w:t>
      </w:r>
    </w:p>
    <w:p w14:paraId="56456BB3" w14:textId="77777777" w:rsidR="00582D41" w:rsidRPr="00582D41" w:rsidRDefault="00582D41" w:rsidP="00582D41">
      <w:pPr>
        <w:rPr>
          <w:b/>
          <w:bCs/>
        </w:rPr>
      </w:pPr>
      <w:r w:rsidRPr="00582D41">
        <w:rPr>
          <w:b/>
          <w:bCs/>
        </w:rPr>
        <w:t>Expected Outcomes and Use Case Validation</w:t>
      </w:r>
    </w:p>
    <w:p w14:paraId="4041A03F" w14:textId="77777777" w:rsidR="00582D41" w:rsidRPr="00582D41" w:rsidRDefault="00582D41" w:rsidP="00582D41">
      <w:pPr>
        <w:rPr>
          <w:b/>
          <w:bCs/>
        </w:rPr>
      </w:pPr>
      <w:r w:rsidRPr="00582D41">
        <w:rPr>
          <w:b/>
          <w:bCs/>
        </w:rPr>
        <w:t>Measurable Expected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860"/>
        <w:gridCol w:w="5739"/>
      </w:tblGrid>
      <w:tr w:rsidR="00582D41" w:rsidRPr="00582D41" w14:paraId="3AC2A54F" w14:textId="77777777">
        <w:trPr>
          <w:tblHeader/>
          <w:tblCellSpacing w:w="15" w:type="dxa"/>
        </w:trPr>
        <w:tc>
          <w:tcPr>
            <w:tcW w:w="0" w:type="auto"/>
            <w:vAlign w:val="center"/>
            <w:hideMark/>
          </w:tcPr>
          <w:p w14:paraId="30AD7225" w14:textId="77777777" w:rsidR="00582D41" w:rsidRPr="00582D41" w:rsidRDefault="00582D41" w:rsidP="00582D41">
            <w:pPr>
              <w:rPr>
                <w:b/>
                <w:bCs/>
              </w:rPr>
            </w:pPr>
            <w:r w:rsidRPr="00582D41">
              <w:rPr>
                <w:b/>
                <w:bCs/>
              </w:rPr>
              <w:lastRenderedPageBreak/>
              <w:t>No.</w:t>
            </w:r>
          </w:p>
        </w:tc>
        <w:tc>
          <w:tcPr>
            <w:tcW w:w="0" w:type="auto"/>
            <w:vAlign w:val="center"/>
            <w:hideMark/>
          </w:tcPr>
          <w:p w14:paraId="0900C671" w14:textId="77777777" w:rsidR="00582D41" w:rsidRPr="00582D41" w:rsidRDefault="00582D41" w:rsidP="00582D41">
            <w:pPr>
              <w:rPr>
                <w:b/>
                <w:bCs/>
              </w:rPr>
            </w:pPr>
            <w:r w:rsidRPr="00582D41">
              <w:rPr>
                <w:b/>
                <w:bCs/>
              </w:rPr>
              <w:t>Expected Outcome</w:t>
            </w:r>
          </w:p>
        </w:tc>
        <w:tc>
          <w:tcPr>
            <w:tcW w:w="0" w:type="auto"/>
            <w:vAlign w:val="center"/>
            <w:hideMark/>
          </w:tcPr>
          <w:p w14:paraId="7DC99E16" w14:textId="77777777" w:rsidR="00582D41" w:rsidRPr="00582D41" w:rsidRDefault="00582D41" w:rsidP="00582D41">
            <w:pPr>
              <w:rPr>
                <w:b/>
                <w:bCs/>
              </w:rPr>
            </w:pPr>
            <w:r w:rsidRPr="00582D41">
              <w:rPr>
                <w:b/>
                <w:bCs/>
              </w:rPr>
              <w:t>Measurement Criteria</w:t>
            </w:r>
          </w:p>
        </w:tc>
      </w:tr>
      <w:tr w:rsidR="00582D41" w:rsidRPr="00582D41" w14:paraId="0D758442" w14:textId="77777777">
        <w:trPr>
          <w:tblCellSpacing w:w="15" w:type="dxa"/>
        </w:trPr>
        <w:tc>
          <w:tcPr>
            <w:tcW w:w="0" w:type="auto"/>
            <w:vAlign w:val="center"/>
            <w:hideMark/>
          </w:tcPr>
          <w:p w14:paraId="584C9027" w14:textId="77777777" w:rsidR="00582D41" w:rsidRPr="00582D41" w:rsidRDefault="00582D41" w:rsidP="00582D41">
            <w:r w:rsidRPr="00582D41">
              <w:t>1</w:t>
            </w:r>
          </w:p>
        </w:tc>
        <w:tc>
          <w:tcPr>
            <w:tcW w:w="0" w:type="auto"/>
            <w:vAlign w:val="center"/>
            <w:hideMark/>
          </w:tcPr>
          <w:p w14:paraId="0C431AD0" w14:textId="77777777" w:rsidR="00582D41" w:rsidRPr="00582D41" w:rsidRDefault="00582D41" w:rsidP="00582D41">
            <w:r w:rsidRPr="00582D41">
              <w:t>Reduce GI preparation time for new interns</w:t>
            </w:r>
          </w:p>
        </w:tc>
        <w:tc>
          <w:tcPr>
            <w:tcW w:w="0" w:type="auto"/>
            <w:vAlign w:val="center"/>
            <w:hideMark/>
          </w:tcPr>
          <w:p w14:paraId="05684D98" w14:textId="77777777" w:rsidR="00582D41" w:rsidRPr="00582D41" w:rsidRDefault="00582D41" w:rsidP="00582D41">
            <w:r w:rsidRPr="00582D41">
              <w:t xml:space="preserve">Decrease average GI creation time from the current baseline by </w:t>
            </w:r>
            <w:r w:rsidRPr="00582D41">
              <w:rPr>
                <w:b/>
                <w:bCs/>
              </w:rPr>
              <w:t>40–50%</w:t>
            </w:r>
            <w:r w:rsidRPr="00582D41">
              <w:t xml:space="preserve"> through AI-assisted drafting and guidance.</w:t>
            </w:r>
          </w:p>
        </w:tc>
      </w:tr>
      <w:tr w:rsidR="00582D41" w:rsidRPr="00582D41" w14:paraId="16E40D4F" w14:textId="77777777">
        <w:trPr>
          <w:tblCellSpacing w:w="15" w:type="dxa"/>
        </w:trPr>
        <w:tc>
          <w:tcPr>
            <w:tcW w:w="0" w:type="auto"/>
            <w:vAlign w:val="center"/>
            <w:hideMark/>
          </w:tcPr>
          <w:p w14:paraId="705F88C1" w14:textId="77777777" w:rsidR="00582D41" w:rsidRPr="00582D41" w:rsidRDefault="00582D41" w:rsidP="00582D41">
            <w:r w:rsidRPr="00582D41">
              <w:t>2</w:t>
            </w:r>
          </w:p>
        </w:tc>
        <w:tc>
          <w:tcPr>
            <w:tcW w:w="0" w:type="auto"/>
            <w:vAlign w:val="center"/>
            <w:hideMark/>
          </w:tcPr>
          <w:p w14:paraId="1C0E3779" w14:textId="77777777" w:rsidR="00582D41" w:rsidRPr="00582D41" w:rsidRDefault="00582D41" w:rsidP="00582D41">
            <w:r w:rsidRPr="00582D41">
              <w:t>Improve GI document quality and consistency</w:t>
            </w:r>
          </w:p>
        </w:tc>
        <w:tc>
          <w:tcPr>
            <w:tcW w:w="0" w:type="auto"/>
            <w:vAlign w:val="center"/>
            <w:hideMark/>
          </w:tcPr>
          <w:p w14:paraId="6872CB09" w14:textId="77777777" w:rsidR="00582D41" w:rsidRPr="00582D41" w:rsidRDefault="00582D41" w:rsidP="00582D41">
            <w:r w:rsidRPr="00582D41">
              <w:t xml:space="preserve">Achieve </w:t>
            </w:r>
            <w:r w:rsidRPr="00582D41">
              <w:rPr>
                <w:b/>
                <w:bCs/>
              </w:rPr>
              <w:t>90%+ compliance</w:t>
            </w:r>
            <w:r w:rsidRPr="00582D41">
              <w:t xml:space="preserve"> with the standard GI structure, including required sections, formatting, and content guidelines.</w:t>
            </w:r>
          </w:p>
        </w:tc>
      </w:tr>
      <w:tr w:rsidR="00582D41" w:rsidRPr="00582D41" w14:paraId="5E679E80" w14:textId="77777777">
        <w:trPr>
          <w:tblCellSpacing w:w="15" w:type="dxa"/>
        </w:trPr>
        <w:tc>
          <w:tcPr>
            <w:tcW w:w="0" w:type="auto"/>
            <w:vAlign w:val="center"/>
            <w:hideMark/>
          </w:tcPr>
          <w:p w14:paraId="45DF5EE6" w14:textId="77777777" w:rsidR="00582D41" w:rsidRPr="00582D41" w:rsidRDefault="00582D41" w:rsidP="00582D41">
            <w:r w:rsidRPr="00582D41">
              <w:t>3</w:t>
            </w:r>
          </w:p>
        </w:tc>
        <w:tc>
          <w:tcPr>
            <w:tcW w:w="0" w:type="auto"/>
            <w:vAlign w:val="center"/>
            <w:hideMark/>
          </w:tcPr>
          <w:p w14:paraId="2548772C" w14:textId="77777777" w:rsidR="00582D41" w:rsidRPr="00582D41" w:rsidRDefault="00582D41" w:rsidP="00582D41">
            <w:r w:rsidRPr="00582D41">
              <w:t>Reduce dependency on trainers and SMEs</w:t>
            </w:r>
          </w:p>
        </w:tc>
        <w:tc>
          <w:tcPr>
            <w:tcW w:w="0" w:type="auto"/>
            <w:vAlign w:val="center"/>
            <w:hideMark/>
          </w:tcPr>
          <w:p w14:paraId="68108FC0" w14:textId="77777777" w:rsidR="00582D41" w:rsidRPr="00582D41" w:rsidRDefault="00582D41" w:rsidP="00582D41">
            <w:r w:rsidRPr="00582D41">
              <w:t xml:space="preserve">Reduce basic clarification and review support requests from interns by </w:t>
            </w:r>
            <w:r w:rsidRPr="00582D41">
              <w:rPr>
                <w:b/>
                <w:bCs/>
              </w:rPr>
              <w:t>50%</w:t>
            </w:r>
            <w:r w:rsidRPr="00582D41">
              <w:t xml:space="preserve"> through self-service AI guidance.</w:t>
            </w:r>
          </w:p>
        </w:tc>
      </w:tr>
      <w:tr w:rsidR="00582D41" w:rsidRPr="00582D41" w14:paraId="432380A5" w14:textId="77777777">
        <w:trPr>
          <w:tblCellSpacing w:w="15" w:type="dxa"/>
        </w:trPr>
        <w:tc>
          <w:tcPr>
            <w:tcW w:w="0" w:type="auto"/>
            <w:vAlign w:val="center"/>
            <w:hideMark/>
          </w:tcPr>
          <w:p w14:paraId="483887F7" w14:textId="77777777" w:rsidR="00582D41" w:rsidRPr="00582D41" w:rsidRDefault="00582D41" w:rsidP="00582D41">
            <w:r w:rsidRPr="00582D41">
              <w:t>4</w:t>
            </w:r>
          </w:p>
        </w:tc>
        <w:tc>
          <w:tcPr>
            <w:tcW w:w="0" w:type="auto"/>
            <w:vAlign w:val="center"/>
            <w:hideMark/>
          </w:tcPr>
          <w:p w14:paraId="3BC4E50C" w14:textId="77777777" w:rsidR="00582D41" w:rsidRPr="00582D41" w:rsidRDefault="00582D41" w:rsidP="00582D41">
            <w:r w:rsidRPr="00582D41">
              <w:t>Reduce document review cycles</w:t>
            </w:r>
          </w:p>
        </w:tc>
        <w:tc>
          <w:tcPr>
            <w:tcW w:w="0" w:type="auto"/>
            <w:vAlign w:val="center"/>
            <w:hideMark/>
          </w:tcPr>
          <w:p w14:paraId="0B93E0CB" w14:textId="77777777" w:rsidR="00582D41" w:rsidRPr="00582D41" w:rsidRDefault="00582D41" w:rsidP="00582D41">
            <w:r w:rsidRPr="00582D41">
              <w:t xml:space="preserve">Decrease the number of correction iterations required before approval from multiple cycles to </w:t>
            </w:r>
            <w:r w:rsidRPr="00582D41">
              <w:rPr>
                <w:b/>
                <w:bCs/>
              </w:rPr>
              <w:t>1–2 review cycles</w:t>
            </w:r>
            <w:r w:rsidRPr="00582D41">
              <w:t>.</w:t>
            </w:r>
          </w:p>
        </w:tc>
      </w:tr>
      <w:tr w:rsidR="00582D41" w:rsidRPr="00582D41" w14:paraId="120F1752" w14:textId="77777777">
        <w:trPr>
          <w:tblCellSpacing w:w="15" w:type="dxa"/>
        </w:trPr>
        <w:tc>
          <w:tcPr>
            <w:tcW w:w="0" w:type="auto"/>
            <w:vAlign w:val="center"/>
            <w:hideMark/>
          </w:tcPr>
          <w:p w14:paraId="440B1CEC" w14:textId="77777777" w:rsidR="00582D41" w:rsidRPr="00582D41" w:rsidRDefault="00582D41" w:rsidP="00582D41">
            <w:r w:rsidRPr="00582D41">
              <w:t>5</w:t>
            </w:r>
          </w:p>
        </w:tc>
        <w:tc>
          <w:tcPr>
            <w:tcW w:w="0" w:type="auto"/>
            <w:vAlign w:val="center"/>
            <w:hideMark/>
          </w:tcPr>
          <w:p w14:paraId="7961618C" w14:textId="77777777" w:rsidR="00582D41" w:rsidRPr="00582D41" w:rsidRDefault="00582D41" w:rsidP="00582D41">
            <w:r w:rsidRPr="00582D41">
              <w:t>Accelerate intern onboarding and knowledge transfer</w:t>
            </w:r>
          </w:p>
        </w:tc>
        <w:tc>
          <w:tcPr>
            <w:tcW w:w="0" w:type="auto"/>
            <w:vAlign w:val="center"/>
            <w:hideMark/>
          </w:tcPr>
          <w:p w14:paraId="27E83391" w14:textId="77777777" w:rsidR="00582D41" w:rsidRPr="00582D41" w:rsidRDefault="00582D41" w:rsidP="00582D41">
            <w:r w:rsidRPr="00582D41">
              <w:t>Enable new interns to independently prepare GI documents within their initial onboarding period with minimal supervision.</w:t>
            </w:r>
          </w:p>
        </w:tc>
      </w:tr>
    </w:tbl>
    <w:p w14:paraId="64F2A369" w14:textId="77777777" w:rsidR="00582D41" w:rsidRDefault="00582D41" w:rsidP="00C53161"/>
    <w:sectPr w:rsidR="0058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800DE"/>
    <w:multiLevelType w:val="multilevel"/>
    <w:tmpl w:val="C6A8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C6898"/>
    <w:multiLevelType w:val="multilevel"/>
    <w:tmpl w:val="AE0E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96427"/>
    <w:multiLevelType w:val="multilevel"/>
    <w:tmpl w:val="12C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89307">
    <w:abstractNumId w:val="1"/>
  </w:num>
  <w:num w:numId="2" w16cid:durableId="122893040">
    <w:abstractNumId w:val="0"/>
  </w:num>
  <w:num w:numId="3" w16cid:durableId="702099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61"/>
    <w:rsid w:val="00370B8F"/>
    <w:rsid w:val="0051050E"/>
    <w:rsid w:val="00581AAB"/>
    <w:rsid w:val="00582D41"/>
    <w:rsid w:val="007443DE"/>
    <w:rsid w:val="00751E8F"/>
    <w:rsid w:val="00C53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DCBDB"/>
  <w15:chartTrackingRefBased/>
  <w15:docId w15:val="{BA7E4B64-93FA-48F5-B11E-98AD91C1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161"/>
    <w:rPr>
      <w:rFonts w:eastAsiaTheme="majorEastAsia" w:cstheme="majorBidi"/>
      <w:color w:val="272727" w:themeColor="text1" w:themeTint="D8"/>
    </w:rPr>
  </w:style>
  <w:style w:type="paragraph" w:styleId="Title">
    <w:name w:val="Title"/>
    <w:basedOn w:val="Normal"/>
    <w:next w:val="Normal"/>
    <w:link w:val="TitleChar"/>
    <w:uiPriority w:val="10"/>
    <w:qFormat/>
    <w:rsid w:val="00C53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161"/>
    <w:pPr>
      <w:spacing w:before="160"/>
      <w:jc w:val="center"/>
    </w:pPr>
    <w:rPr>
      <w:i/>
      <w:iCs/>
      <w:color w:val="404040" w:themeColor="text1" w:themeTint="BF"/>
    </w:rPr>
  </w:style>
  <w:style w:type="character" w:customStyle="1" w:styleId="QuoteChar">
    <w:name w:val="Quote Char"/>
    <w:basedOn w:val="DefaultParagraphFont"/>
    <w:link w:val="Quote"/>
    <w:uiPriority w:val="29"/>
    <w:rsid w:val="00C53161"/>
    <w:rPr>
      <w:i/>
      <w:iCs/>
      <w:color w:val="404040" w:themeColor="text1" w:themeTint="BF"/>
    </w:rPr>
  </w:style>
  <w:style w:type="paragraph" w:styleId="ListParagraph">
    <w:name w:val="List Paragraph"/>
    <w:basedOn w:val="Normal"/>
    <w:uiPriority w:val="34"/>
    <w:qFormat/>
    <w:rsid w:val="00C53161"/>
    <w:pPr>
      <w:ind w:left="720"/>
      <w:contextualSpacing/>
    </w:pPr>
  </w:style>
  <w:style w:type="character" w:styleId="IntenseEmphasis">
    <w:name w:val="Intense Emphasis"/>
    <w:basedOn w:val="DefaultParagraphFont"/>
    <w:uiPriority w:val="21"/>
    <w:qFormat/>
    <w:rsid w:val="00C53161"/>
    <w:rPr>
      <w:i/>
      <w:iCs/>
      <w:color w:val="2F5496" w:themeColor="accent1" w:themeShade="BF"/>
    </w:rPr>
  </w:style>
  <w:style w:type="paragraph" w:styleId="IntenseQuote">
    <w:name w:val="Intense Quote"/>
    <w:basedOn w:val="Normal"/>
    <w:next w:val="Normal"/>
    <w:link w:val="IntenseQuoteChar"/>
    <w:uiPriority w:val="30"/>
    <w:qFormat/>
    <w:rsid w:val="00C53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161"/>
    <w:rPr>
      <w:i/>
      <w:iCs/>
      <w:color w:val="2F5496" w:themeColor="accent1" w:themeShade="BF"/>
    </w:rPr>
  </w:style>
  <w:style w:type="character" w:styleId="IntenseReference">
    <w:name w:val="Intense Reference"/>
    <w:basedOn w:val="DefaultParagraphFont"/>
    <w:uiPriority w:val="32"/>
    <w:qFormat/>
    <w:rsid w:val="00C53161"/>
    <w:rPr>
      <w:b/>
      <w:bCs/>
      <w:smallCaps/>
      <w:color w:val="2F5496" w:themeColor="accent1" w:themeShade="BF"/>
      <w:spacing w:val="5"/>
    </w:rPr>
  </w:style>
  <w:style w:type="paragraph" w:styleId="NormalWeb">
    <w:name w:val="Normal (Web)"/>
    <w:basedOn w:val="Normal"/>
    <w:uiPriority w:val="99"/>
    <w:semiHidden/>
    <w:unhideWhenUsed/>
    <w:rsid w:val="00582D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S@Tayana</dc:creator>
  <cp:keywords/>
  <dc:description/>
  <cp:lastModifiedBy>Neha S@Tayana</cp:lastModifiedBy>
  <cp:revision>1</cp:revision>
  <dcterms:created xsi:type="dcterms:W3CDTF">2026-09-17T12:00:00Z</dcterms:created>
  <dcterms:modified xsi:type="dcterms:W3CDTF">2026-09-17T12:59:00Z</dcterms:modified>
</cp:coreProperties>
</file>