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890C5D" w:rsidP="00890C5D" w:rsidRDefault="00890C5D" w14:paraId="2739C242" w14:textId="77777777">
      <w:pPr>
        <w:autoSpaceDE w:val="0"/>
        <w:autoSpaceDN w:val="0"/>
        <w:adjustRightInd w:val="0"/>
        <w:spacing w:after="0" w:line="240" w:lineRule="auto"/>
        <w:rPr>
          <w:rFonts w:ascii="CMBX12" w:hAnsi="CMBX12" w:cs="CMBX12"/>
          <w:sz w:val="29"/>
          <w:szCs w:val="29"/>
          <w:lang w:val="en-US"/>
        </w:rPr>
      </w:pPr>
      <w:bookmarkStart w:name="_GoBack" w:id="0"/>
      <w:bookmarkEnd w:id="0"/>
      <w:r>
        <w:rPr>
          <w:rFonts w:ascii="CMBX12" w:hAnsi="CMBX12" w:cs="CMBX12"/>
          <w:sz w:val="29"/>
          <w:szCs w:val="29"/>
          <w:lang w:val="en-US"/>
        </w:rPr>
        <w:t>Problem Statement</w:t>
      </w:r>
    </w:p>
    <w:p w:rsidR="00890C5D" w:rsidP="00890C5D" w:rsidRDefault="00890C5D" w14:paraId="6DDE19FE" w14:textId="77777777">
      <w:pPr>
        <w:autoSpaceDE w:val="0"/>
        <w:autoSpaceDN w:val="0"/>
        <w:adjustRightInd w:val="0"/>
        <w:spacing w:after="0" w:line="240" w:lineRule="auto"/>
        <w:rPr>
          <w:rFonts w:ascii="CMR10" w:hAnsi="CMR10" w:cs="CMR10"/>
          <w:sz w:val="20"/>
          <w:szCs w:val="20"/>
          <w:lang w:val="en-US"/>
        </w:rPr>
      </w:pPr>
      <w:r>
        <w:rPr>
          <w:rFonts w:ascii="CMR10" w:hAnsi="CMR10" w:cs="CMR10"/>
          <w:sz w:val="20"/>
          <w:szCs w:val="20"/>
          <w:lang w:val="en-US"/>
        </w:rPr>
        <w:t xml:space="preserve">The Taxi Limousine </w:t>
      </w:r>
      <w:proofErr w:type="gramStart"/>
      <w:r>
        <w:rPr>
          <w:rFonts w:ascii="CMR10" w:hAnsi="CMR10" w:cs="CMR10"/>
          <w:sz w:val="20"/>
          <w:szCs w:val="20"/>
          <w:lang w:val="en-US"/>
        </w:rPr>
        <w:t>Commission(</w:t>
      </w:r>
      <w:proofErr w:type="gramEnd"/>
      <w:r>
        <w:rPr>
          <w:rFonts w:ascii="CMR10" w:hAnsi="CMR10" w:cs="CMR10"/>
          <w:sz w:val="20"/>
          <w:szCs w:val="20"/>
          <w:lang w:val="en-US"/>
        </w:rPr>
        <w:t>TLC) provided yellow taxi service for the city of New York. But</w:t>
      </w:r>
    </w:p>
    <w:p w:rsidR="00890C5D" w:rsidP="00890C5D" w:rsidRDefault="00890C5D" w14:paraId="7C981211" w14:textId="77777777">
      <w:pPr>
        <w:autoSpaceDE w:val="0"/>
        <w:autoSpaceDN w:val="0"/>
        <w:adjustRightInd w:val="0"/>
        <w:spacing w:after="0" w:line="240" w:lineRule="auto"/>
        <w:rPr>
          <w:rFonts w:ascii="CMR10" w:hAnsi="CMR10" w:cs="CMR10"/>
          <w:sz w:val="20"/>
          <w:szCs w:val="20"/>
          <w:lang w:val="en-US"/>
        </w:rPr>
      </w:pPr>
      <w:r>
        <w:rPr>
          <w:rFonts w:ascii="CMR10" w:hAnsi="CMR10" w:cs="CMR10"/>
          <w:sz w:val="20"/>
          <w:szCs w:val="20"/>
          <w:lang w:val="en-US"/>
        </w:rPr>
        <w:t>these taxi services were concentrated to the Manhattan region of the city and did not ride to the</w:t>
      </w:r>
    </w:p>
    <w:p w:rsidR="00890C5D" w:rsidP="00890C5D" w:rsidRDefault="00890C5D" w14:paraId="70FA0C7C" w14:textId="77777777">
      <w:pPr>
        <w:autoSpaceDE w:val="0"/>
        <w:autoSpaceDN w:val="0"/>
        <w:adjustRightInd w:val="0"/>
        <w:spacing w:after="0" w:line="240" w:lineRule="auto"/>
        <w:rPr>
          <w:rFonts w:ascii="CMR10" w:hAnsi="CMR10" w:cs="CMR10"/>
          <w:sz w:val="20"/>
          <w:szCs w:val="20"/>
          <w:lang w:val="en-US"/>
        </w:rPr>
      </w:pPr>
      <w:r>
        <w:rPr>
          <w:rFonts w:ascii="CMR10" w:hAnsi="CMR10" w:cs="CMR10"/>
          <w:sz w:val="20"/>
          <w:szCs w:val="20"/>
          <w:lang w:val="en-US"/>
        </w:rPr>
        <w:t>outskirts. The green taxi service was hence initiated to cater to the demands outside of Manhattan</w:t>
      </w:r>
    </w:p>
    <w:p w:rsidR="00890C5D" w:rsidP="00890C5D" w:rsidRDefault="00890C5D" w14:paraId="43BDEA0E" w14:textId="77777777">
      <w:pPr>
        <w:autoSpaceDE w:val="0"/>
        <w:autoSpaceDN w:val="0"/>
        <w:adjustRightInd w:val="0"/>
        <w:spacing w:after="0" w:line="240" w:lineRule="auto"/>
        <w:rPr>
          <w:rFonts w:ascii="CMR10" w:hAnsi="CMR10" w:cs="CMR10"/>
          <w:sz w:val="20"/>
          <w:szCs w:val="20"/>
          <w:lang w:val="en-US"/>
        </w:rPr>
      </w:pPr>
      <w:r>
        <w:rPr>
          <w:rFonts w:ascii="CMR10" w:hAnsi="CMR10" w:cs="CMR10"/>
          <w:sz w:val="20"/>
          <w:szCs w:val="20"/>
          <w:lang w:val="en-US"/>
        </w:rPr>
        <w:t>which started in 2013. The data is vast and there are various conclusions we can draw from it. We</w:t>
      </w:r>
    </w:p>
    <w:p w:rsidR="00890C5D" w:rsidP="00890C5D" w:rsidRDefault="00890C5D" w14:paraId="67C90269" w14:textId="77777777">
      <w:pPr>
        <w:autoSpaceDE w:val="0"/>
        <w:autoSpaceDN w:val="0"/>
        <w:adjustRightInd w:val="0"/>
        <w:spacing w:after="0" w:line="240" w:lineRule="auto"/>
        <w:rPr>
          <w:rFonts w:ascii="CMR10" w:hAnsi="CMR10" w:cs="CMR10"/>
          <w:sz w:val="20"/>
          <w:szCs w:val="20"/>
          <w:lang w:val="en-US"/>
        </w:rPr>
      </w:pPr>
      <w:r>
        <w:rPr>
          <w:rFonts w:ascii="CMR10" w:hAnsi="CMR10" w:cs="CMR10"/>
          <w:sz w:val="20"/>
          <w:szCs w:val="20"/>
          <w:lang w:val="en-US"/>
        </w:rPr>
        <w:t>aim to maximize the revenue of the company by implementing various machine learning techniques</w:t>
      </w:r>
    </w:p>
    <w:p w:rsidR="00EC7C25" w:rsidP="00890C5D" w:rsidRDefault="00890C5D" w14:paraId="377A8E66" w14:textId="4FD265A3">
      <w:pPr>
        <w:rPr>
          <w:rFonts w:ascii="CMR10" w:hAnsi="CMR10" w:cs="CMR10"/>
          <w:sz w:val="20"/>
          <w:szCs w:val="20"/>
          <w:lang w:val="en-US"/>
        </w:rPr>
      </w:pPr>
      <w:r>
        <w:rPr>
          <w:rFonts w:ascii="CMR10" w:hAnsi="CMR10" w:cs="CMR10"/>
          <w:sz w:val="20"/>
          <w:szCs w:val="20"/>
          <w:lang w:val="en-US"/>
        </w:rPr>
        <w:t>of supervised and unsupervised algorithms to identify the ideal model to the data.</w:t>
      </w:r>
    </w:p>
    <w:p w:rsidR="002B1386" w:rsidP="002B1386" w:rsidRDefault="002B1386" w14:paraId="56CF0AAC" w14:textId="74D8D2B1">
      <w:pPr>
        <w:autoSpaceDE w:val="0"/>
        <w:autoSpaceDN w:val="0"/>
        <w:adjustRightInd w:val="0"/>
        <w:spacing w:after="0" w:line="240" w:lineRule="auto"/>
        <w:rPr>
          <w:rFonts w:ascii="CMBX12" w:hAnsi="CMBX12" w:cs="CMBX12"/>
          <w:sz w:val="29"/>
          <w:szCs w:val="29"/>
          <w:lang w:val="en-US"/>
        </w:rPr>
      </w:pPr>
      <w:r>
        <w:rPr>
          <w:rFonts w:ascii="CMBX12" w:hAnsi="CMBX12" w:cs="CMBX12"/>
          <w:sz w:val="29"/>
          <w:szCs w:val="29"/>
          <w:lang w:val="en-US"/>
        </w:rPr>
        <w:t>Data</w:t>
      </w:r>
    </w:p>
    <w:p w:rsidR="002B1386" w:rsidP="002B1386" w:rsidRDefault="002B1386" w14:paraId="5FD9452C" w14:textId="77777777">
      <w:pPr>
        <w:autoSpaceDE w:val="0"/>
        <w:autoSpaceDN w:val="0"/>
        <w:adjustRightInd w:val="0"/>
        <w:spacing w:after="0" w:line="240" w:lineRule="auto"/>
        <w:rPr>
          <w:rFonts w:ascii="CMR10" w:hAnsi="CMR10" w:cs="CMR10"/>
          <w:sz w:val="20"/>
          <w:szCs w:val="20"/>
          <w:lang w:val="en-US"/>
        </w:rPr>
      </w:pPr>
      <w:r>
        <w:rPr>
          <w:rFonts w:ascii="CMR10" w:hAnsi="CMR10" w:cs="CMR10"/>
          <w:sz w:val="20"/>
          <w:szCs w:val="20"/>
          <w:lang w:val="en-US"/>
        </w:rPr>
        <w:t>The dataset is about TLC green taxi service for years 2016 to 2018. The data is been consolidated</w:t>
      </w:r>
    </w:p>
    <w:p w:rsidR="002B1386" w:rsidP="002B1386" w:rsidRDefault="002B1386" w14:paraId="2D3F854C" w14:textId="77777777">
      <w:pPr>
        <w:autoSpaceDE w:val="0"/>
        <w:autoSpaceDN w:val="0"/>
        <w:adjustRightInd w:val="0"/>
        <w:spacing w:after="0" w:line="240" w:lineRule="auto"/>
        <w:rPr>
          <w:rFonts w:ascii="CMR10" w:hAnsi="CMR10" w:cs="CMR10"/>
          <w:sz w:val="20"/>
          <w:szCs w:val="20"/>
          <w:lang w:val="en-US"/>
        </w:rPr>
      </w:pPr>
      <w:r>
        <w:rPr>
          <w:rFonts w:ascii="CMR10" w:hAnsi="CMR10" w:cs="CMR10"/>
          <w:sz w:val="20"/>
          <w:szCs w:val="20"/>
          <w:lang w:val="en-US"/>
        </w:rPr>
        <w:t>from NYC Taxi Limousine Commission for each of the above years. The data set consists of 19</w:t>
      </w:r>
    </w:p>
    <w:p w:rsidR="002B1386" w:rsidP="002B1386" w:rsidRDefault="002B1386" w14:paraId="78E9860E" w14:textId="77777777">
      <w:pPr>
        <w:autoSpaceDE w:val="0"/>
        <w:autoSpaceDN w:val="0"/>
        <w:adjustRightInd w:val="0"/>
        <w:spacing w:after="0" w:line="240" w:lineRule="auto"/>
        <w:rPr>
          <w:rFonts w:ascii="CMR10" w:hAnsi="CMR10" w:cs="CMR10"/>
          <w:sz w:val="20"/>
          <w:szCs w:val="20"/>
          <w:lang w:val="en-US"/>
        </w:rPr>
      </w:pPr>
      <w:r>
        <w:rPr>
          <w:rFonts w:ascii="CMR10" w:hAnsi="CMR10" w:cs="CMR10"/>
          <w:sz w:val="20"/>
          <w:szCs w:val="20"/>
          <w:lang w:val="en-US"/>
        </w:rPr>
        <w:t>columns, which consist of numerical and categorical values. There are total of 22.5 million instances</w:t>
      </w:r>
    </w:p>
    <w:p w:rsidRPr="002B1386" w:rsidR="002B1386" w:rsidP="002B1386" w:rsidRDefault="002B1386" w14:paraId="057284E2" w14:textId="15607A31">
      <w:pPr>
        <w:rPr>
          <w:rFonts w:ascii="CMR10" w:hAnsi="CMR10" w:cs="CMR10"/>
          <w:sz w:val="20"/>
          <w:szCs w:val="20"/>
          <w:lang w:val="en-US"/>
        </w:rPr>
      </w:pPr>
      <w:r>
        <w:rPr>
          <w:rFonts w:ascii="CMR10" w:hAnsi="CMR10" w:cs="CMR10"/>
          <w:sz w:val="20"/>
          <w:szCs w:val="20"/>
          <w:lang w:val="en-US"/>
        </w:rPr>
        <w:t>overall. The domain of the dataset is Public Transportation.</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510"/>
        <w:gridCol w:w="4500"/>
      </w:tblGrid>
      <w:tr w:rsidRPr="002B1386" w:rsidR="002B1386" w:rsidTr="002B1386" w14:paraId="2AF3FAB3" w14:textId="77777777">
        <w:tc>
          <w:tcPr>
            <w:tcW w:w="4680" w:type="dxa"/>
            <w:tcBorders>
              <w:top w:val="single" w:color="000000" w:sz="6" w:space="0"/>
              <w:left w:val="single" w:color="000000" w:sz="6" w:space="0"/>
              <w:bottom w:val="single" w:color="000000" w:sz="6" w:space="0"/>
              <w:right w:val="single" w:color="000000" w:sz="6" w:space="0"/>
            </w:tcBorders>
            <w:shd w:val="clear" w:color="auto" w:fill="auto"/>
            <w:hideMark/>
          </w:tcPr>
          <w:p w:rsidRPr="002B1386" w:rsidR="002B1386" w:rsidP="002B1386" w:rsidRDefault="002B1386" w14:paraId="03B2FDCA" w14:textId="77777777">
            <w:pPr>
              <w:spacing w:after="0" w:line="240" w:lineRule="auto"/>
              <w:jc w:val="center"/>
              <w:textAlignment w:val="baseline"/>
              <w:rPr>
                <w:rFonts w:ascii="Segoe UI" w:hAnsi="Segoe UI" w:eastAsia="Times New Roman" w:cs="Segoe UI"/>
                <w:sz w:val="18"/>
                <w:szCs w:val="18"/>
                <w:lang w:val="en-US"/>
              </w:rPr>
            </w:pPr>
            <w:r w:rsidRPr="002B1386">
              <w:rPr>
                <w:rFonts w:ascii="Calibri Light" w:hAnsi="Calibri Light" w:eastAsia="Times New Roman" w:cs="Calibri Light"/>
                <w:b/>
                <w:bCs/>
                <w:lang w:val="en-US"/>
              </w:rPr>
              <w:t>Header </w:t>
            </w:r>
            <w:r w:rsidRPr="002B1386">
              <w:rPr>
                <w:rFonts w:ascii="Calibri Light" w:hAnsi="Calibri Light" w:eastAsia="Times New Roman" w:cs="Calibri Light"/>
                <w:lang w:val="en-US"/>
              </w:rPr>
              <w:t> </w:t>
            </w:r>
          </w:p>
        </w:tc>
        <w:tc>
          <w:tcPr>
            <w:tcW w:w="4680" w:type="dxa"/>
            <w:tcBorders>
              <w:top w:val="single" w:color="000000" w:sz="6" w:space="0"/>
              <w:left w:val="nil"/>
              <w:bottom w:val="single" w:color="000000" w:sz="6" w:space="0"/>
              <w:right w:val="single" w:color="000000" w:sz="6" w:space="0"/>
            </w:tcBorders>
            <w:shd w:val="clear" w:color="auto" w:fill="auto"/>
            <w:hideMark/>
          </w:tcPr>
          <w:p w:rsidRPr="002B1386" w:rsidR="002B1386" w:rsidP="002B1386" w:rsidRDefault="002B1386" w14:paraId="04BEE8C2" w14:textId="77777777">
            <w:pPr>
              <w:spacing w:after="0" w:line="240" w:lineRule="auto"/>
              <w:jc w:val="center"/>
              <w:textAlignment w:val="baseline"/>
              <w:rPr>
                <w:rFonts w:ascii="Segoe UI" w:hAnsi="Segoe UI" w:eastAsia="Times New Roman" w:cs="Segoe UI"/>
                <w:sz w:val="18"/>
                <w:szCs w:val="18"/>
                <w:lang w:val="en-US"/>
              </w:rPr>
            </w:pPr>
            <w:r w:rsidRPr="002B1386">
              <w:rPr>
                <w:rFonts w:ascii="Calibri Light" w:hAnsi="Calibri Light" w:eastAsia="Times New Roman" w:cs="Calibri Light"/>
                <w:b/>
                <w:bCs/>
                <w:lang w:val="en-US"/>
              </w:rPr>
              <w:t>Data Description</w:t>
            </w:r>
            <w:r w:rsidRPr="002B1386">
              <w:rPr>
                <w:rFonts w:ascii="Calibri Light" w:hAnsi="Calibri Light" w:eastAsia="Times New Roman" w:cs="Calibri Light"/>
                <w:lang w:val="en-US"/>
              </w:rPr>
              <w:t> </w:t>
            </w:r>
          </w:p>
        </w:tc>
      </w:tr>
      <w:tr w:rsidRPr="002B1386" w:rsidR="002B1386" w:rsidTr="002B1386" w14:paraId="1CBAE518" w14:textId="77777777">
        <w:tc>
          <w:tcPr>
            <w:tcW w:w="4680" w:type="dxa"/>
            <w:tcBorders>
              <w:top w:val="nil"/>
              <w:left w:val="single" w:color="000000" w:sz="6" w:space="0"/>
              <w:bottom w:val="single" w:color="000000" w:sz="6" w:space="0"/>
              <w:right w:val="single" w:color="000000" w:sz="6" w:space="0"/>
            </w:tcBorders>
            <w:shd w:val="clear" w:color="auto" w:fill="auto"/>
            <w:hideMark/>
          </w:tcPr>
          <w:p w:rsidRPr="002B1386" w:rsidR="002B1386" w:rsidP="002B1386" w:rsidRDefault="002B1386" w14:paraId="6CE55C8C" w14:textId="77777777">
            <w:pPr>
              <w:spacing w:after="0" w:line="240" w:lineRule="auto"/>
              <w:textAlignment w:val="baseline"/>
              <w:rPr>
                <w:rFonts w:ascii="Segoe UI" w:hAnsi="Segoe UI" w:eastAsia="Times New Roman" w:cs="Segoe UI"/>
                <w:sz w:val="18"/>
                <w:szCs w:val="18"/>
                <w:lang w:val="en-US"/>
              </w:rPr>
            </w:pPr>
            <w:proofErr w:type="spellStart"/>
            <w:r w:rsidRPr="002B1386">
              <w:rPr>
                <w:rFonts w:ascii="Calibri Light" w:hAnsi="Calibri Light" w:eastAsia="Times New Roman" w:cs="Calibri Light"/>
                <w:lang w:val="en-US"/>
              </w:rPr>
              <w:t>VendorID</w:t>
            </w:r>
            <w:proofErr w:type="spellEnd"/>
            <w:r w:rsidRPr="002B1386">
              <w:rPr>
                <w:rFonts w:ascii="Calibri Light" w:hAnsi="Calibri Light" w:eastAsia="Times New Roman" w:cs="Calibri Light"/>
                <w:lang w:val="en-US"/>
              </w:rPr>
              <w:t> </w:t>
            </w:r>
          </w:p>
        </w:tc>
        <w:tc>
          <w:tcPr>
            <w:tcW w:w="4680" w:type="dxa"/>
            <w:tcBorders>
              <w:top w:val="nil"/>
              <w:left w:val="nil"/>
              <w:bottom w:val="single" w:color="000000" w:sz="6" w:space="0"/>
              <w:right w:val="single" w:color="000000" w:sz="6" w:space="0"/>
            </w:tcBorders>
            <w:shd w:val="clear" w:color="auto" w:fill="auto"/>
            <w:hideMark/>
          </w:tcPr>
          <w:p w:rsidRPr="002B1386" w:rsidR="002B1386" w:rsidP="002B1386" w:rsidRDefault="002B1386" w14:paraId="361C578D" w14:textId="77777777">
            <w:pPr>
              <w:spacing w:after="0" w:line="240" w:lineRule="auto"/>
              <w:textAlignment w:val="baseline"/>
              <w:rPr>
                <w:rFonts w:ascii="Segoe UI" w:hAnsi="Segoe UI" w:eastAsia="Times New Roman" w:cs="Segoe UI"/>
                <w:sz w:val="18"/>
                <w:szCs w:val="18"/>
                <w:lang w:val="en-US"/>
              </w:rPr>
            </w:pPr>
            <w:r w:rsidRPr="002B1386">
              <w:rPr>
                <w:rFonts w:ascii="Calibri Light" w:hAnsi="Calibri Light" w:eastAsia="Times New Roman" w:cs="Calibri Light"/>
                <w:lang w:val="en-US"/>
              </w:rPr>
              <w:t>Indicates the LPEP vendor that provided the record </w:t>
            </w:r>
          </w:p>
          <w:p w:rsidRPr="002B1386" w:rsidR="002B1386" w:rsidP="002B1386" w:rsidRDefault="002B1386" w14:paraId="78579D40" w14:textId="77777777">
            <w:pPr>
              <w:spacing w:after="0" w:line="240" w:lineRule="auto"/>
              <w:textAlignment w:val="baseline"/>
              <w:rPr>
                <w:rFonts w:ascii="Segoe UI" w:hAnsi="Segoe UI" w:eastAsia="Times New Roman" w:cs="Segoe UI"/>
                <w:sz w:val="18"/>
                <w:szCs w:val="18"/>
                <w:lang w:val="en-US"/>
              </w:rPr>
            </w:pPr>
            <w:r w:rsidRPr="002B1386">
              <w:rPr>
                <w:rFonts w:ascii="Calibri Light" w:hAnsi="Calibri Light" w:eastAsia="Times New Roman" w:cs="Calibri Light"/>
                <w:b/>
                <w:bCs/>
                <w:lang w:val="en-US"/>
              </w:rPr>
              <w:t>1: Creative Mobile Technologies, LLC</w:t>
            </w:r>
            <w:r w:rsidRPr="002B1386">
              <w:rPr>
                <w:rFonts w:ascii="Calibri Light" w:hAnsi="Calibri Light" w:eastAsia="Times New Roman" w:cs="Calibri Light"/>
                <w:lang w:val="en-US"/>
              </w:rPr>
              <w:t> </w:t>
            </w:r>
          </w:p>
          <w:p w:rsidRPr="002B1386" w:rsidR="002B1386" w:rsidP="002B1386" w:rsidRDefault="002B1386" w14:paraId="5438A911" w14:textId="77777777">
            <w:pPr>
              <w:spacing w:after="0" w:line="240" w:lineRule="auto"/>
              <w:textAlignment w:val="baseline"/>
              <w:rPr>
                <w:rFonts w:ascii="Segoe UI" w:hAnsi="Segoe UI" w:eastAsia="Times New Roman" w:cs="Segoe UI"/>
                <w:sz w:val="18"/>
                <w:szCs w:val="18"/>
                <w:lang w:val="en-US"/>
              </w:rPr>
            </w:pPr>
            <w:r w:rsidRPr="002B1386">
              <w:rPr>
                <w:rFonts w:ascii="Calibri Light" w:hAnsi="Calibri Light" w:eastAsia="Times New Roman" w:cs="Calibri Light"/>
                <w:b/>
                <w:bCs/>
                <w:lang w:val="en-US"/>
              </w:rPr>
              <w:t>2: VeriFone Inc.</w:t>
            </w:r>
            <w:r w:rsidRPr="002B1386">
              <w:rPr>
                <w:rFonts w:ascii="Calibri Light" w:hAnsi="Calibri Light" w:eastAsia="Times New Roman" w:cs="Calibri Light"/>
                <w:lang w:val="en-US"/>
              </w:rPr>
              <w:t> </w:t>
            </w:r>
          </w:p>
        </w:tc>
      </w:tr>
      <w:tr w:rsidRPr="002B1386" w:rsidR="002B1386" w:rsidTr="002B1386" w14:paraId="5477593D" w14:textId="77777777">
        <w:tc>
          <w:tcPr>
            <w:tcW w:w="4680" w:type="dxa"/>
            <w:tcBorders>
              <w:top w:val="nil"/>
              <w:left w:val="single" w:color="000000" w:sz="6" w:space="0"/>
              <w:bottom w:val="single" w:color="000000" w:sz="6" w:space="0"/>
              <w:right w:val="single" w:color="000000" w:sz="6" w:space="0"/>
            </w:tcBorders>
            <w:shd w:val="clear" w:color="auto" w:fill="auto"/>
            <w:hideMark/>
          </w:tcPr>
          <w:p w:rsidRPr="002B1386" w:rsidR="002B1386" w:rsidP="002B1386" w:rsidRDefault="002B1386" w14:paraId="48F37D1F" w14:textId="77777777">
            <w:pPr>
              <w:spacing w:after="0" w:line="240" w:lineRule="auto"/>
              <w:textAlignment w:val="baseline"/>
              <w:rPr>
                <w:rFonts w:ascii="Segoe UI" w:hAnsi="Segoe UI" w:eastAsia="Times New Roman" w:cs="Segoe UI"/>
                <w:sz w:val="18"/>
                <w:szCs w:val="18"/>
                <w:lang w:val="en-US"/>
              </w:rPr>
            </w:pPr>
            <w:proofErr w:type="spellStart"/>
            <w:r w:rsidRPr="002B1386">
              <w:rPr>
                <w:rFonts w:ascii="Calibri Light" w:hAnsi="Calibri Light" w:eastAsia="Times New Roman" w:cs="Calibri Light"/>
                <w:lang w:val="en-US"/>
              </w:rPr>
              <w:t>lpep_pickup_datetime</w:t>
            </w:r>
            <w:proofErr w:type="spellEnd"/>
            <w:r w:rsidRPr="002B1386">
              <w:rPr>
                <w:rFonts w:ascii="Calibri Light" w:hAnsi="Calibri Light" w:eastAsia="Times New Roman" w:cs="Calibri Light"/>
                <w:lang w:val="en-US"/>
              </w:rPr>
              <w:t> </w:t>
            </w:r>
          </w:p>
        </w:tc>
        <w:tc>
          <w:tcPr>
            <w:tcW w:w="4680" w:type="dxa"/>
            <w:tcBorders>
              <w:top w:val="nil"/>
              <w:left w:val="nil"/>
              <w:bottom w:val="single" w:color="000000" w:sz="6" w:space="0"/>
              <w:right w:val="single" w:color="000000" w:sz="6" w:space="0"/>
            </w:tcBorders>
            <w:shd w:val="clear" w:color="auto" w:fill="auto"/>
            <w:hideMark/>
          </w:tcPr>
          <w:p w:rsidRPr="002B1386" w:rsidR="002B1386" w:rsidP="002B1386" w:rsidRDefault="002B1386" w14:paraId="4013D8F7" w14:textId="77777777">
            <w:pPr>
              <w:spacing w:after="0" w:line="240" w:lineRule="auto"/>
              <w:textAlignment w:val="baseline"/>
              <w:rPr>
                <w:rFonts w:ascii="Segoe UI" w:hAnsi="Segoe UI" w:eastAsia="Times New Roman" w:cs="Segoe UI"/>
                <w:sz w:val="18"/>
                <w:szCs w:val="18"/>
                <w:lang w:val="en-US"/>
              </w:rPr>
            </w:pPr>
            <w:r w:rsidRPr="002B1386">
              <w:rPr>
                <w:rFonts w:ascii="Calibri Light" w:hAnsi="Calibri Light" w:eastAsia="Times New Roman" w:cs="Calibri Light"/>
                <w:lang w:val="en-US"/>
              </w:rPr>
              <w:t>The date and time when the meter </w:t>
            </w:r>
            <w:proofErr w:type="gramStart"/>
            <w:r w:rsidRPr="002B1386">
              <w:rPr>
                <w:rFonts w:ascii="Calibri Light" w:hAnsi="Calibri Light" w:eastAsia="Times New Roman" w:cs="Calibri Light"/>
                <w:lang w:val="en-US"/>
              </w:rPr>
              <w:t>was</w:t>
            </w:r>
            <w:proofErr w:type="gramEnd"/>
            <w:r w:rsidRPr="002B1386">
              <w:rPr>
                <w:rFonts w:ascii="Calibri Light" w:hAnsi="Calibri Light" w:eastAsia="Times New Roman" w:cs="Calibri Light"/>
                <w:lang w:val="en-US"/>
              </w:rPr>
              <w:t> first engaged </w:t>
            </w:r>
          </w:p>
        </w:tc>
      </w:tr>
      <w:tr w:rsidRPr="002B1386" w:rsidR="002B1386" w:rsidTr="002B1386" w14:paraId="384D5164" w14:textId="77777777">
        <w:tc>
          <w:tcPr>
            <w:tcW w:w="4680" w:type="dxa"/>
            <w:tcBorders>
              <w:top w:val="nil"/>
              <w:left w:val="single" w:color="000000" w:sz="6" w:space="0"/>
              <w:bottom w:val="single" w:color="000000" w:sz="6" w:space="0"/>
              <w:right w:val="single" w:color="000000" w:sz="6" w:space="0"/>
            </w:tcBorders>
            <w:shd w:val="clear" w:color="auto" w:fill="auto"/>
            <w:hideMark/>
          </w:tcPr>
          <w:p w:rsidRPr="002B1386" w:rsidR="002B1386" w:rsidP="002B1386" w:rsidRDefault="002B1386" w14:paraId="01A76D61" w14:textId="77777777">
            <w:pPr>
              <w:spacing w:after="0" w:line="240" w:lineRule="auto"/>
              <w:textAlignment w:val="baseline"/>
              <w:rPr>
                <w:rFonts w:ascii="Segoe UI" w:hAnsi="Segoe UI" w:eastAsia="Times New Roman" w:cs="Segoe UI"/>
                <w:sz w:val="18"/>
                <w:szCs w:val="18"/>
                <w:lang w:val="en-US"/>
              </w:rPr>
            </w:pPr>
            <w:proofErr w:type="spellStart"/>
            <w:r w:rsidRPr="002B1386">
              <w:rPr>
                <w:rFonts w:ascii="Calibri Light" w:hAnsi="Calibri Light" w:eastAsia="Times New Roman" w:cs="Calibri Light"/>
                <w:lang w:val="en-US"/>
              </w:rPr>
              <w:t>lpep_dropoff_datetime</w:t>
            </w:r>
            <w:proofErr w:type="spellEnd"/>
            <w:r w:rsidRPr="002B1386">
              <w:rPr>
                <w:rFonts w:ascii="Calibri Light" w:hAnsi="Calibri Light" w:eastAsia="Times New Roman" w:cs="Calibri Light"/>
                <w:lang w:val="en-US"/>
              </w:rPr>
              <w:t> </w:t>
            </w:r>
          </w:p>
        </w:tc>
        <w:tc>
          <w:tcPr>
            <w:tcW w:w="4680" w:type="dxa"/>
            <w:tcBorders>
              <w:top w:val="nil"/>
              <w:left w:val="nil"/>
              <w:bottom w:val="single" w:color="000000" w:sz="6" w:space="0"/>
              <w:right w:val="single" w:color="000000" w:sz="6" w:space="0"/>
            </w:tcBorders>
            <w:shd w:val="clear" w:color="auto" w:fill="auto"/>
            <w:hideMark/>
          </w:tcPr>
          <w:p w:rsidRPr="002B1386" w:rsidR="002B1386" w:rsidP="002B1386" w:rsidRDefault="002B1386" w14:paraId="0F1BCB27" w14:textId="77777777">
            <w:pPr>
              <w:spacing w:after="0" w:line="240" w:lineRule="auto"/>
              <w:textAlignment w:val="baseline"/>
              <w:rPr>
                <w:rFonts w:ascii="Segoe UI" w:hAnsi="Segoe UI" w:eastAsia="Times New Roman" w:cs="Segoe UI"/>
                <w:sz w:val="18"/>
                <w:szCs w:val="18"/>
                <w:lang w:val="en-US"/>
              </w:rPr>
            </w:pPr>
            <w:r w:rsidRPr="002B1386">
              <w:rPr>
                <w:rFonts w:ascii="Calibri Light" w:hAnsi="Calibri Light" w:eastAsia="Times New Roman" w:cs="Calibri Light"/>
                <w:lang w:val="en-US"/>
              </w:rPr>
              <w:t>The date and time when the meter </w:t>
            </w:r>
            <w:proofErr w:type="gramStart"/>
            <w:r w:rsidRPr="002B1386">
              <w:rPr>
                <w:rFonts w:ascii="Calibri Light" w:hAnsi="Calibri Light" w:eastAsia="Times New Roman" w:cs="Calibri Light"/>
                <w:lang w:val="en-US"/>
              </w:rPr>
              <w:t>was</w:t>
            </w:r>
            <w:proofErr w:type="gramEnd"/>
            <w:r w:rsidRPr="002B1386">
              <w:rPr>
                <w:rFonts w:ascii="Calibri Light" w:hAnsi="Calibri Light" w:eastAsia="Times New Roman" w:cs="Calibri Light"/>
                <w:lang w:val="en-US"/>
              </w:rPr>
              <w:t> disengaged. </w:t>
            </w:r>
          </w:p>
        </w:tc>
      </w:tr>
      <w:tr w:rsidRPr="002B1386" w:rsidR="002B1386" w:rsidTr="002B1386" w14:paraId="5C0AD95A" w14:textId="77777777">
        <w:tc>
          <w:tcPr>
            <w:tcW w:w="4680" w:type="dxa"/>
            <w:tcBorders>
              <w:top w:val="nil"/>
              <w:left w:val="single" w:color="000000" w:sz="6" w:space="0"/>
              <w:bottom w:val="single" w:color="000000" w:sz="6" w:space="0"/>
              <w:right w:val="single" w:color="000000" w:sz="6" w:space="0"/>
            </w:tcBorders>
            <w:shd w:val="clear" w:color="auto" w:fill="auto"/>
            <w:hideMark/>
          </w:tcPr>
          <w:p w:rsidRPr="002B1386" w:rsidR="002B1386" w:rsidP="002B1386" w:rsidRDefault="002B1386" w14:paraId="09382D7B" w14:textId="77777777">
            <w:pPr>
              <w:spacing w:after="0" w:line="240" w:lineRule="auto"/>
              <w:textAlignment w:val="baseline"/>
              <w:rPr>
                <w:rFonts w:ascii="Segoe UI" w:hAnsi="Segoe UI" w:eastAsia="Times New Roman" w:cs="Segoe UI"/>
                <w:sz w:val="18"/>
                <w:szCs w:val="18"/>
                <w:lang w:val="en-US"/>
              </w:rPr>
            </w:pPr>
            <w:proofErr w:type="spellStart"/>
            <w:r w:rsidRPr="002B1386">
              <w:rPr>
                <w:rFonts w:ascii="Calibri Light" w:hAnsi="Calibri Light" w:eastAsia="Times New Roman" w:cs="Calibri Light"/>
                <w:lang w:val="en-US"/>
              </w:rPr>
              <w:t>passenger_count</w:t>
            </w:r>
            <w:proofErr w:type="spellEnd"/>
            <w:r w:rsidRPr="002B1386">
              <w:rPr>
                <w:rFonts w:ascii="Calibri Light" w:hAnsi="Calibri Light" w:eastAsia="Times New Roman" w:cs="Calibri Light"/>
                <w:lang w:val="en-US"/>
              </w:rPr>
              <w:t> </w:t>
            </w:r>
          </w:p>
        </w:tc>
        <w:tc>
          <w:tcPr>
            <w:tcW w:w="4680" w:type="dxa"/>
            <w:tcBorders>
              <w:top w:val="nil"/>
              <w:left w:val="nil"/>
              <w:bottom w:val="single" w:color="000000" w:sz="6" w:space="0"/>
              <w:right w:val="single" w:color="000000" w:sz="6" w:space="0"/>
            </w:tcBorders>
            <w:shd w:val="clear" w:color="auto" w:fill="auto"/>
            <w:hideMark/>
          </w:tcPr>
          <w:p w:rsidRPr="002B1386" w:rsidR="002B1386" w:rsidP="002B1386" w:rsidRDefault="002B1386" w14:paraId="4B356FB2" w14:textId="77777777">
            <w:pPr>
              <w:spacing w:after="0" w:line="240" w:lineRule="auto"/>
              <w:textAlignment w:val="baseline"/>
              <w:rPr>
                <w:rFonts w:ascii="Segoe UI" w:hAnsi="Segoe UI" w:eastAsia="Times New Roman" w:cs="Segoe UI"/>
                <w:sz w:val="18"/>
                <w:szCs w:val="18"/>
                <w:lang w:val="en-US"/>
              </w:rPr>
            </w:pPr>
            <w:r w:rsidRPr="002B1386">
              <w:rPr>
                <w:rFonts w:ascii="Calibri Light" w:hAnsi="Calibri Light" w:eastAsia="Times New Roman" w:cs="Calibri Light"/>
                <w:lang w:val="en-US"/>
              </w:rPr>
              <w:t>The number of passengers riding. This is a driver-entered value </w:t>
            </w:r>
          </w:p>
        </w:tc>
      </w:tr>
      <w:tr w:rsidRPr="002B1386" w:rsidR="002B1386" w:rsidTr="002B1386" w14:paraId="670AA2B6" w14:textId="77777777">
        <w:tc>
          <w:tcPr>
            <w:tcW w:w="4680" w:type="dxa"/>
            <w:tcBorders>
              <w:top w:val="nil"/>
              <w:left w:val="single" w:color="000000" w:sz="6" w:space="0"/>
              <w:bottom w:val="single" w:color="000000" w:sz="6" w:space="0"/>
              <w:right w:val="single" w:color="000000" w:sz="6" w:space="0"/>
            </w:tcBorders>
            <w:shd w:val="clear" w:color="auto" w:fill="auto"/>
            <w:hideMark/>
          </w:tcPr>
          <w:p w:rsidRPr="002B1386" w:rsidR="002B1386" w:rsidP="002B1386" w:rsidRDefault="002B1386" w14:paraId="27413BCC" w14:textId="77777777">
            <w:pPr>
              <w:spacing w:after="0" w:line="240" w:lineRule="auto"/>
              <w:textAlignment w:val="baseline"/>
              <w:rPr>
                <w:rFonts w:ascii="Segoe UI" w:hAnsi="Segoe UI" w:eastAsia="Times New Roman" w:cs="Segoe UI"/>
                <w:sz w:val="18"/>
                <w:szCs w:val="18"/>
                <w:lang w:val="en-US"/>
              </w:rPr>
            </w:pPr>
            <w:proofErr w:type="spellStart"/>
            <w:r w:rsidRPr="002B1386">
              <w:rPr>
                <w:rFonts w:ascii="Calibri Light" w:hAnsi="Calibri Light" w:eastAsia="Times New Roman" w:cs="Calibri Light"/>
                <w:lang w:val="en-US"/>
              </w:rPr>
              <w:t>trip_distance</w:t>
            </w:r>
            <w:proofErr w:type="spellEnd"/>
            <w:r w:rsidRPr="002B1386">
              <w:rPr>
                <w:rFonts w:ascii="Calibri Light" w:hAnsi="Calibri Light" w:eastAsia="Times New Roman" w:cs="Calibri Light"/>
                <w:lang w:val="en-US"/>
              </w:rPr>
              <w:t> </w:t>
            </w:r>
          </w:p>
        </w:tc>
        <w:tc>
          <w:tcPr>
            <w:tcW w:w="4680" w:type="dxa"/>
            <w:tcBorders>
              <w:top w:val="nil"/>
              <w:left w:val="nil"/>
              <w:bottom w:val="single" w:color="000000" w:sz="6" w:space="0"/>
              <w:right w:val="single" w:color="000000" w:sz="6" w:space="0"/>
            </w:tcBorders>
            <w:shd w:val="clear" w:color="auto" w:fill="auto"/>
            <w:hideMark/>
          </w:tcPr>
          <w:p w:rsidRPr="002B1386" w:rsidR="002B1386" w:rsidP="002B1386" w:rsidRDefault="002B1386" w14:paraId="0C9FBC62" w14:textId="77777777">
            <w:pPr>
              <w:spacing w:after="0" w:line="240" w:lineRule="auto"/>
              <w:textAlignment w:val="baseline"/>
              <w:rPr>
                <w:rFonts w:ascii="Segoe UI" w:hAnsi="Segoe UI" w:eastAsia="Times New Roman" w:cs="Segoe UI"/>
                <w:sz w:val="18"/>
                <w:szCs w:val="18"/>
                <w:lang w:val="en-US"/>
              </w:rPr>
            </w:pPr>
            <w:r w:rsidRPr="002B1386">
              <w:rPr>
                <w:rFonts w:ascii="Calibri Light" w:hAnsi="Calibri Light" w:eastAsia="Times New Roman" w:cs="Calibri Light"/>
                <w:lang w:val="en-US"/>
              </w:rPr>
              <w:t>The distance of the trip stored by the taxi meter </w:t>
            </w:r>
          </w:p>
        </w:tc>
      </w:tr>
      <w:tr w:rsidRPr="002B1386" w:rsidR="002B1386" w:rsidTr="002B1386" w14:paraId="4F769589" w14:textId="77777777">
        <w:tc>
          <w:tcPr>
            <w:tcW w:w="4680" w:type="dxa"/>
            <w:tcBorders>
              <w:top w:val="nil"/>
              <w:left w:val="single" w:color="000000" w:sz="6" w:space="0"/>
              <w:bottom w:val="single" w:color="000000" w:sz="6" w:space="0"/>
              <w:right w:val="single" w:color="000000" w:sz="6" w:space="0"/>
            </w:tcBorders>
            <w:shd w:val="clear" w:color="auto" w:fill="auto"/>
            <w:hideMark/>
          </w:tcPr>
          <w:p w:rsidRPr="002B1386" w:rsidR="002B1386" w:rsidP="002B1386" w:rsidRDefault="002B1386" w14:paraId="1E111947" w14:textId="77777777">
            <w:pPr>
              <w:spacing w:after="0" w:line="240" w:lineRule="auto"/>
              <w:textAlignment w:val="baseline"/>
              <w:rPr>
                <w:rFonts w:ascii="Segoe UI" w:hAnsi="Segoe UI" w:eastAsia="Times New Roman" w:cs="Segoe UI"/>
                <w:sz w:val="18"/>
                <w:szCs w:val="18"/>
                <w:lang w:val="en-US"/>
              </w:rPr>
            </w:pPr>
            <w:proofErr w:type="spellStart"/>
            <w:r w:rsidRPr="002B1386">
              <w:rPr>
                <w:rFonts w:ascii="Calibri Light" w:hAnsi="Calibri Light" w:eastAsia="Times New Roman" w:cs="Calibri Light"/>
                <w:lang w:val="en-US"/>
              </w:rPr>
              <w:t>PULocationID</w:t>
            </w:r>
            <w:proofErr w:type="spellEnd"/>
            <w:r w:rsidRPr="002B1386">
              <w:rPr>
                <w:rFonts w:ascii="Calibri Light" w:hAnsi="Calibri Light" w:eastAsia="Times New Roman" w:cs="Calibri Light"/>
                <w:lang w:val="en-US"/>
              </w:rPr>
              <w:t> </w:t>
            </w:r>
          </w:p>
        </w:tc>
        <w:tc>
          <w:tcPr>
            <w:tcW w:w="4680" w:type="dxa"/>
            <w:tcBorders>
              <w:top w:val="nil"/>
              <w:left w:val="nil"/>
              <w:bottom w:val="single" w:color="000000" w:sz="6" w:space="0"/>
              <w:right w:val="single" w:color="000000" w:sz="6" w:space="0"/>
            </w:tcBorders>
            <w:shd w:val="clear" w:color="auto" w:fill="auto"/>
            <w:hideMark/>
          </w:tcPr>
          <w:p w:rsidRPr="002B1386" w:rsidR="002B1386" w:rsidP="002B1386" w:rsidRDefault="002B1386" w14:paraId="1103879F" w14:textId="77777777">
            <w:pPr>
              <w:spacing w:after="0" w:line="240" w:lineRule="auto"/>
              <w:textAlignment w:val="baseline"/>
              <w:rPr>
                <w:rFonts w:ascii="Segoe UI" w:hAnsi="Segoe UI" w:eastAsia="Times New Roman" w:cs="Segoe UI"/>
                <w:sz w:val="18"/>
                <w:szCs w:val="18"/>
                <w:lang w:val="en-US"/>
              </w:rPr>
            </w:pPr>
            <w:r w:rsidRPr="002B1386">
              <w:rPr>
                <w:rFonts w:ascii="Calibri Light" w:hAnsi="Calibri Light" w:eastAsia="Times New Roman" w:cs="Calibri Light"/>
                <w:lang w:val="en-US"/>
              </w:rPr>
              <w:t>The taxi zone where the taxi meter was engaged </w:t>
            </w:r>
          </w:p>
        </w:tc>
      </w:tr>
      <w:tr w:rsidRPr="002B1386" w:rsidR="002B1386" w:rsidTr="002B1386" w14:paraId="7B2287B6" w14:textId="77777777">
        <w:tc>
          <w:tcPr>
            <w:tcW w:w="4680" w:type="dxa"/>
            <w:tcBorders>
              <w:top w:val="nil"/>
              <w:left w:val="single" w:color="000000" w:sz="6" w:space="0"/>
              <w:bottom w:val="single" w:color="000000" w:sz="6" w:space="0"/>
              <w:right w:val="single" w:color="000000" w:sz="6" w:space="0"/>
            </w:tcBorders>
            <w:shd w:val="clear" w:color="auto" w:fill="auto"/>
            <w:hideMark/>
          </w:tcPr>
          <w:p w:rsidRPr="002B1386" w:rsidR="002B1386" w:rsidP="002B1386" w:rsidRDefault="002B1386" w14:paraId="13537A25" w14:textId="77777777">
            <w:pPr>
              <w:spacing w:after="0" w:line="240" w:lineRule="auto"/>
              <w:textAlignment w:val="baseline"/>
              <w:rPr>
                <w:rFonts w:ascii="Segoe UI" w:hAnsi="Segoe UI" w:eastAsia="Times New Roman" w:cs="Segoe UI"/>
                <w:sz w:val="18"/>
                <w:szCs w:val="18"/>
                <w:lang w:val="en-US"/>
              </w:rPr>
            </w:pPr>
            <w:proofErr w:type="spellStart"/>
            <w:r w:rsidRPr="002B1386">
              <w:rPr>
                <w:rFonts w:ascii="Calibri Light" w:hAnsi="Calibri Light" w:eastAsia="Times New Roman" w:cs="Calibri Light"/>
                <w:lang w:val="en-US"/>
              </w:rPr>
              <w:t>DOLocationID</w:t>
            </w:r>
            <w:proofErr w:type="spellEnd"/>
            <w:r w:rsidRPr="002B1386">
              <w:rPr>
                <w:rFonts w:ascii="Calibri Light" w:hAnsi="Calibri Light" w:eastAsia="Times New Roman" w:cs="Calibri Light"/>
                <w:lang w:val="en-US"/>
              </w:rPr>
              <w:t> </w:t>
            </w:r>
          </w:p>
        </w:tc>
        <w:tc>
          <w:tcPr>
            <w:tcW w:w="4680" w:type="dxa"/>
            <w:tcBorders>
              <w:top w:val="nil"/>
              <w:left w:val="nil"/>
              <w:bottom w:val="single" w:color="000000" w:sz="6" w:space="0"/>
              <w:right w:val="single" w:color="000000" w:sz="6" w:space="0"/>
            </w:tcBorders>
            <w:shd w:val="clear" w:color="auto" w:fill="auto"/>
            <w:hideMark/>
          </w:tcPr>
          <w:p w:rsidRPr="002B1386" w:rsidR="002B1386" w:rsidP="002B1386" w:rsidRDefault="002B1386" w14:paraId="04819AF6" w14:textId="77777777">
            <w:pPr>
              <w:spacing w:after="0" w:line="240" w:lineRule="auto"/>
              <w:textAlignment w:val="baseline"/>
              <w:rPr>
                <w:rFonts w:ascii="Segoe UI" w:hAnsi="Segoe UI" w:eastAsia="Times New Roman" w:cs="Segoe UI"/>
                <w:sz w:val="18"/>
                <w:szCs w:val="18"/>
                <w:lang w:val="en-US"/>
              </w:rPr>
            </w:pPr>
            <w:r w:rsidRPr="002B1386">
              <w:rPr>
                <w:rFonts w:ascii="Calibri Light" w:hAnsi="Calibri Light" w:eastAsia="Times New Roman" w:cs="Calibri Light"/>
                <w:lang w:val="en-US"/>
              </w:rPr>
              <w:t>The taxi zone where the taxi meter was disengaged </w:t>
            </w:r>
          </w:p>
        </w:tc>
      </w:tr>
      <w:tr w:rsidRPr="002B1386" w:rsidR="002B1386" w:rsidTr="002B1386" w14:paraId="7A67FE72" w14:textId="77777777">
        <w:tc>
          <w:tcPr>
            <w:tcW w:w="4680" w:type="dxa"/>
            <w:tcBorders>
              <w:top w:val="nil"/>
              <w:left w:val="single" w:color="000000" w:sz="6" w:space="0"/>
              <w:bottom w:val="single" w:color="000000" w:sz="6" w:space="0"/>
              <w:right w:val="single" w:color="000000" w:sz="6" w:space="0"/>
            </w:tcBorders>
            <w:shd w:val="clear" w:color="auto" w:fill="auto"/>
            <w:hideMark/>
          </w:tcPr>
          <w:p w:rsidRPr="002B1386" w:rsidR="002B1386" w:rsidP="002B1386" w:rsidRDefault="002B1386" w14:paraId="76BD41BB" w14:textId="77777777">
            <w:pPr>
              <w:spacing w:after="0" w:line="240" w:lineRule="auto"/>
              <w:textAlignment w:val="baseline"/>
              <w:rPr>
                <w:rFonts w:ascii="Segoe UI" w:hAnsi="Segoe UI" w:eastAsia="Times New Roman" w:cs="Segoe UI"/>
                <w:sz w:val="18"/>
                <w:szCs w:val="18"/>
                <w:lang w:val="en-US"/>
              </w:rPr>
            </w:pPr>
            <w:proofErr w:type="spellStart"/>
            <w:r w:rsidRPr="002B1386">
              <w:rPr>
                <w:rFonts w:ascii="Calibri Light" w:hAnsi="Calibri Light" w:eastAsia="Times New Roman" w:cs="Calibri Light"/>
                <w:lang w:val="en-US"/>
              </w:rPr>
              <w:t>RatecodeID</w:t>
            </w:r>
            <w:proofErr w:type="spellEnd"/>
            <w:r w:rsidRPr="002B1386">
              <w:rPr>
                <w:rFonts w:ascii="Calibri Light" w:hAnsi="Calibri Light" w:eastAsia="Times New Roman" w:cs="Calibri Light"/>
                <w:lang w:val="en-US"/>
              </w:rPr>
              <w:t> </w:t>
            </w:r>
          </w:p>
        </w:tc>
        <w:tc>
          <w:tcPr>
            <w:tcW w:w="4680" w:type="dxa"/>
            <w:tcBorders>
              <w:top w:val="nil"/>
              <w:left w:val="nil"/>
              <w:bottom w:val="single" w:color="000000" w:sz="6" w:space="0"/>
              <w:right w:val="single" w:color="000000" w:sz="6" w:space="0"/>
            </w:tcBorders>
            <w:shd w:val="clear" w:color="auto" w:fill="auto"/>
            <w:hideMark/>
          </w:tcPr>
          <w:p w:rsidRPr="002B1386" w:rsidR="002B1386" w:rsidP="002B1386" w:rsidRDefault="002B1386" w14:paraId="558FA36F" w14:textId="77777777">
            <w:pPr>
              <w:spacing w:after="0" w:line="240" w:lineRule="auto"/>
              <w:textAlignment w:val="baseline"/>
              <w:rPr>
                <w:rFonts w:ascii="Segoe UI" w:hAnsi="Segoe UI" w:eastAsia="Times New Roman" w:cs="Segoe UI"/>
                <w:sz w:val="18"/>
                <w:szCs w:val="18"/>
                <w:lang w:val="en-US"/>
              </w:rPr>
            </w:pPr>
            <w:r w:rsidRPr="002B1386">
              <w:rPr>
                <w:rFonts w:ascii="Calibri Light" w:hAnsi="Calibri Light" w:eastAsia="Times New Roman" w:cs="Calibri Light"/>
                <w:lang w:val="en-US"/>
              </w:rPr>
              <w:t>The rate code that is in effect according to the type of ride: </w:t>
            </w:r>
          </w:p>
          <w:p w:rsidRPr="002B1386" w:rsidR="002B1386" w:rsidP="002B1386" w:rsidRDefault="002B1386" w14:paraId="027DC6F3" w14:textId="77777777">
            <w:pPr>
              <w:spacing w:after="0" w:line="240" w:lineRule="auto"/>
              <w:textAlignment w:val="baseline"/>
              <w:rPr>
                <w:rFonts w:ascii="Segoe UI" w:hAnsi="Segoe UI" w:eastAsia="Times New Roman" w:cs="Segoe UI"/>
                <w:sz w:val="18"/>
                <w:szCs w:val="18"/>
                <w:lang w:val="en-US"/>
              </w:rPr>
            </w:pPr>
            <w:r w:rsidRPr="002B1386">
              <w:rPr>
                <w:rFonts w:ascii="Calibri Light" w:hAnsi="Calibri Light" w:eastAsia="Times New Roman" w:cs="Calibri Light"/>
                <w:b/>
                <w:bCs/>
                <w:lang w:val="en-US"/>
              </w:rPr>
              <w:t>1: Standard rate</w:t>
            </w:r>
            <w:r w:rsidRPr="002B1386">
              <w:rPr>
                <w:rFonts w:ascii="Calibri Light" w:hAnsi="Calibri Light" w:eastAsia="Times New Roman" w:cs="Calibri Light"/>
                <w:lang w:val="en-US"/>
              </w:rPr>
              <w:t> </w:t>
            </w:r>
          </w:p>
          <w:p w:rsidRPr="002B1386" w:rsidR="002B1386" w:rsidP="002B1386" w:rsidRDefault="002B1386" w14:paraId="2E4601CA" w14:textId="77777777">
            <w:pPr>
              <w:spacing w:after="0" w:line="240" w:lineRule="auto"/>
              <w:textAlignment w:val="baseline"/>
              <w:rPr>
                <w:rFonts w:ascii="Segoe UI" w:hAnsi="Segoe UI" w:eastAsia="Times New Roman" w:cs="Segoe UI"/>
                <w:sz w:val="18"/>
                <w:szCs w:val="18"/>
                <w:lang w:val="en-US"/>
              </w:rPr>
            </w:pPr>
            <w:r w:rsidRPr="002B1386">
              <w:rPr>
                <w:rFonts w:ascii="Calibri Light" w:hAnsi="Calibri Light" w:eastAsia="Times New Roman" w:cs="Calibri Light"/>
                <w:b/>
                <w:bCs/>
                <w:lang w:val="en-US"/>
              </w:rPr>
              <w:t>2: John F. Kennedy Airport</w:t>
            </w:r>
            <w:r w:rsidRPr="002B1386">
              <w:rPr>
                <w:rFonts w:ascii="Calibri Light" w:hAnsi="Calibri Light" w:eastAsia="Times New Roman" w:cs="Calibri Light"/>
                <w:lang w:val="en-US"/>
              </w:rPr>
              <w:t> </w:t>
            </w:r>
          </w:p>
          <w:p w:rsidRPr="002B1386" w:rsidR="002B1386" w:rsidP="002B1386" w:rsidRDefault="002B1386" w14:paraId="4EBF6DFD" w14:textId="77777777">
            <w:pPr>
              <w:spacing w:after="0" w:line="240" w:lineRule="auto"/>
              <w:textAlignment w:val="baseline"/>
              <w:rPr>
                <w:rFonts w:ascii="Segoe UI" w:hAnsi="Segoe UI" w:eastAsia="Times New Roman" w:cs="Segoe UI"/>
                <w:sz w:val="18"/>
                <w:szCs w:val="18"/>
                <w:lang w:val="en-US"/>
              </w:rPr>
            </w:pPr>
            <w:r w:rsidRPr="002B1386">
              <w:rPr>
                <w:rFonts w:ascii="Calibri Light" w:hAnsi="Calibri Light" w:eastAsia="Times New Roman" w:cs="Calibri Light"/>
                <w:b/>
                <w:bCs/>
                <w:lang w:val="en-US"/>
              </w:rPr>
              <w:t>3: Newark Airport</w:t>
            </w:r>
            <w:r w:rsidRPr="002B1386">
              <w:rPr>
                <w:rFonts w:ascii="Calibri Light" w:hAnsi="Calibri Light" w:eastAsia="Times New Roman" w:cs="Calibri Light"/>
                <w:lang w:val="en-US"/>
              </w:rPr>
              <w:t> </w:t>
            </w:r>
          </w:p>
          <w:p w:rsidRPr="002B1386" w:rsidR="002B1386" w:rsidP="002B1386" w:rsidRDefault="002B1386" w14:paraId="20EB57F5" w14:textId="77777777">
            <w:pPr>
              <w:spacing w:after="0" w:line="240" w:lineRule="auto"/>
              <w:textAlignment w:val="baseline"/>
              <w:rPr>
                <w:rFonts w:ascii="Segoe UI" w:hAnsi="Segoe UI" w:eastAsia="Times New Roman" w:cs="Segoe UI"/>
                <w:sz w:val="18"/>
                <w:szCs w:val="18"/>
                <w:lang w:val="en-US"/>
              </w:rPr>
            </w:pPr>
            <w:r w:rsidRPr="002B1386">
              <w:rPr>
                <w:rFonts w:ascii="Calibri Light" w:hAnsi="Calibri Light" w:eastAsia="Times New Roman" w:cs="Calibri Light"/>
                <w:b/>
                <w:bCs/>
                <w:lang w:val="en-US"/>
              </w:rPr>
              <w:t>4: Nassau or Westchester</w:t>
            </w:r>
            <w:r w:rsidRPr="002B1386">
              <w:rPr>
                <w:rFonts w:ascii="Calibri Light" w:hAnsi="Calibri Light" w:eastAsia="Times New Roman" w:cs="Calibri Light"/>
                <w:lang w:val="en-US"/>
              </w:rPr>
              <w:t> </w:t>
            </w:r>
          </w:p>
          <w:p w:rsidRPr="002B1386" w:rsidR="002B1386" w:rsidP="002B1386" w:rsidRDefault="002B1386" w14:paraId="7F9A0BB2" w14:textId="77777777">
            <w:pPr>
              <w:spacing w:after="0" w:line="240" w:lineRule="auto"/>
              <w:textAlignment w:val="baseline"/>
              <w:rPr>
                <w:rFonts w:ascii="Segoe UI" w:hAnsi="Segoe UI" w:eastAsia="Times New Roman" w:cs="Segoe UI"/>
                <w:sz w:val="18"/>
                <w:szCs w:val="18"/>
                <w:lang w:val="en-US"/>
              </w:rPr>
            </w:pPr>
            <w:r w:rsidRPr="002B1386">
              <w:rPr>
                <w:rFonts w:ascii="Calibri Light" w:hAnsi="Calibri Light" w:eastAsia="Times New Roman" w:cs="Calibri Light"/>
                <w:b/>
                <w:bCs/>
                <w:lang w:val="en-US"/>
              </w:rPr>
              <w:t>5: Negotiated Rate</w:t>
            </w:r>
            <w:r w:rsidRPr="002B1386">
              <w:rPr>
                <w:rFonts w:ascii="Calibri Light" w:hAnsi="Calibri Light" w:eastAsia="Times New Roman" w:cs="Calibri Light"/>
                <w:lang w:val="en-US"/>
              </w:rPr>
              <w:t> </w:t>
            </w:r>
          </w:p>
          <w:p w:rsidRPr="002B1386" w:rsidR="002B1386" w:rsidP="002B1386" w:rsidRDefault="002B1386" w14:paraId="53BFA69F" w14:textId="77777777">
            <w:pPr>
              <w:spacing w:after="0" w:line="240" w:lineRule="auto"/>
              <w:textAlignment w:val="baseline"/>
              <w:rPr>
                <w:rFonts w:ascii="Segoe UI" w:hAnsi="Segoe UI" w:eastAsia="Times New Roman" w:cs="Segoe UI"/>
                <w:sz w:val="18"/>
                <w:szCs w:val="18"/>
                <w:lang w:val="en-US"/>
              </w:rPr>
            </w:pPr>
            <w:r w:rsidRPr="002B1386">
              <w:rPr>
                <w:rFonts w:ascii="Calibri Light" w:hAnsi="Calibri Light" w:eastAsia="Times New Roman" w:cs="Calibri Light"/>
                <w:b/>
                <w:bCs/>
                <w:lang w:val="en-US"/>
              </w:rPr>
              <w:t>6: Group Ride</w:t>
            </w:r>
            <w:r w:rsidRPr="002B1386">
              <w:rPr>
                <w:rFonts w:ascii="Calibri Light" w:hAnsi="Calibri Light" w:eastAsia="Times New Roman" w:cs="Calibri Light"/>
                <w:lang w:val="en-US"/>
              </w:rPr>
              <w:t> </w:t>
            </w:r>
          </w:p>
        </w:tc>
      </w:tr>
      <w:tr w:rsidRPr="002B1386" w:rsidR="002B1386" w:rsidTr="002B1386" w14:paraId="6BB16150" w14:textId="77777777">
        <w:tc>
          <w:tcPr>
            <w:tcW w:w="4680" w:type="dxa"/>
            <w:tcBorders>
              <w:top w:val="nil"/>
              <w:left w:val="single" w:color="000000" w:sz="6" w:space="0"/>
              <w:bottom w:val="single" w:color="000000" w:sz="6" w:space="0"/>
              <w:right w:val="single" w:color="000000" w:sz="6" w:space="0"/>
            </w:tcBorders>
            <w:shd w:val="clear" w:color="auto" w:fill="auto"/>
            <w:hideMark/>
          </w:tcPr>
          <w:p w:rsidRPr="002B1386" w:rsidR="002B1386" w:rsidP="002B1386" w:rsidRDefault="002B1386" w14:paraId="02994FB5" w14:textId="77777777">
            <w:pPr>
              <w:spacing w:after="0" w:line="240" w:lineRule="auto"/>
              <w:textAlignment w:val="baseline"/>
              <w:rPr>
                <w:rFonts w:ascii="Segoe UI" w:hAnsi="Segoe UI" w:eastAsia="Times New Roman" w:cs="Segoe UI"/>
                <w:sz w:val="18"/>
                <w:szCs w:val="18"/>
                <w:lang w:val="en-US"/>
              </w:rPr>
            </w:pPr>
            <w:proofErr w:type="spellStart"/>
            <w:r w:rsidRPr="002B1386">
              <w:rPr>
                <w:rFonts w:ascii="Calibri Light" w:hAnsi="Calibri Light" w:eastAsia="Times New Roman" w:cs="Calibri Light"/>
                <w:lang w:val="en-US"/>
              </w:rPr>
              <w:t>store_and_fwd_flag</w:t>
            </w:r>
            <w:proofErr w:type="spellEnd"/>
            <w:r w:rsidRPr="002B1386">
              <w:rPr>
                <w:rFonts w:ascii="Calibri Light" w:hAnsi="Calibri Light" w:eastAsia="Times New Roman" w:cs="Calibri Light"/>
                <w:lang w:val="en-US"/>
              </w:rPr>
              <w:t> </w:t>
            </w:r>
          </w:p>
        </w:tc>
        <w:tc>
          <w:tcPr>
            <w:tcW w:w="4680" w:type="dxa"/>
            <w:tcBorders>
              <w:top w:val="nil"/>
              <w:left w:val="nil"/>
              <w:bottom w:val="single" w:color="000000" w:sz="6" w:space="0"/>
              <w:right w:val="single" w:color="000000" w:sz="6" w:space="0"/>
            </w:tcBorders>
            <w:shd w:val="clear" w:color="auto" w:fill="auto"/>
            <w:hideMark/>
          </w:tcPr>
          <w:p w:rsidRPr="002B1386" w:rsidR="002B1386" w:rsidP="002B1386" w:rsidRDefault="002B1386" w14:paraId="4E9382A2" w14:textId="77777777">
            <w:pPr>
              <w:spacing w:after="0" w:line="240" w:lineRule="auto"/>
              <w:textAlignment w:val="baseline"/>
              <w:rPr>
                <w:rFonts w:ascii="Segoe UI" w:hAnsi="Segoe UI" w:eastAsia="Times New Roman" w:cs="Segoe UI"/>
                <w:sz w:val="18"/>
                <w:szCs w:val="18"/>
                <w:lang w:val="en-US"/>
              </w:rPr>
            </w:pPr>
            <w:r w:rsidRPr="002B1386">
              <w:rPr>
                <w:rFonts w:ascii="Calibri Light" w:hAnsi="Calibri Light" w:eastAsia="Times New Roman" w:cs="Calibri Light"/>
                <w:lang w:val="en-US"/>
              </w:rPr>
              <w:t>This flag indicated whether the trip record was held in vehicle memory before sending to the vendor aka “store and forward” because the vehicle did not have a connection to the server. </w:t>
            </w:r>
          </w:p>
          <w:p w:rsidRPr="002B1386" w:rsidR="002B1386" w:rsidP="002B1386" w:rsidRDefault="002B1386" w14:paraId="0C075D52" w14:textId="77777777">
            <w:pPr>
              <w:spacing w:after="0" w:line="240" w:lineRule="auto"/>
              <w:textAlignment w:val="baseline"/>
              <w:rPr>
                <w:rFonts w:ascii="Segoe UI" w:hAnsi="Segoe UI" w:eastAsia="Times New Roman" w:cs="Segoe UI"/>
                <w:sz w:val="18"/>
                <w:szCs w:val="18"/>
                <w:lang w:val="en-US"/>
              </w:rPr>
            </w:pPr>
            <w:r w:rsidRPr="002B1386">
              <w:rPr>
                <w:rFonts w:ascii="Calibri Light" w:hAnsi="Calibri Light" w:eastAsia="Times New Roman" w:cs="Calibri Light"/>
                <w:b/>
                <w:bCs/>
                <w:lang w:val="en-US"/>
              </w:rPr>
              <w:t>Y: store and forward trip</w:t>
            </w:r>
            <w:r w:rsidRPr="002B1386">
              <w:rPr>
                <w:rFonts w:ascii="Calibri Light" w:hAnsi="Calibri Light" w:eastAsia="Times New Roman" w:cs="Calibri Light"/>
                <w:lang w:val="en-US"/>
              </w:rPr>
              <w:t> </w:t>
            </w:r>
          </w:p>
          <w:p w:rsidRPr="002B1386" w:rsidR="002B1386" w:rsidP="002B1386" w:rsidRDefault="002B1386" w14:paraId="1193BC74" w14:textId="77777777">
            <w:pPr>
              <w:spacing w:after="0" w:line="240" w:lineRule="auto"/>
              <w:textAlignment w:val="baseline"/>
              <w:rPr>
                <w:rFonts w:ascii="Segoe UI" w:hAnsi="Segoe UI" w:eastAsia="Times New Roman" w:cs="Segoe UI"/>
                <w:sz w:val="18"/>
                <w:szCs w:val="18"/>
                <w:lang w:val="en-US"/>
              </w:rPr>
            </w:pPr>
            <w:r w:rsidRPr="002B1386">
              <w:rPr>
                <w:rFonts w:ascii="Calibri Light" w:hAnsi="Calibri Light" w:eastAsia="Times New Roman" w:cs="Calibri Light"/>
                <w:b/>
                <w:bCs/>
                <w:lang w:val="en-US"/>
              </w:rPr>
              <w:t>N: not a store and forward trip</w:t>
            </w:r>
            <w:r w:rsidRPr="002B1386">
              <w:rPr>
                <w:rFonts w:ascii="Calibri Light" w:hAnsi="Calibri Light" w:eastAsia="Times New Roman" w:cs="Calibri Light"/>
                <w:lang w:val="en-US"/>
              </w:rPr>
              <w:t> </w:t>
            </w:r>
          </w:p>
        </w:tc>
      </w:tr>
      <w:tr w:rsidRPr="002B1386" w:rsidR="002B1386" w:rsidTr="002B1386" w14:paraId="32AAF6D8" w14:textId="77777777">
        <w:tc>
          <w:tcPr>
            <w:tcW w:w="4680" w:type="dxa"/>
            <w:tcBorders>
              <w:top w:val="nil"/>
              <w:left w:val="single" w:color="000000" w:sz="6" w:space="0"/>
              <w:bottom w:val="single" w:color="000000" w:sz="6" w:space="0"/>
              <w:right w:val="single" w:color="000000" w:sz="6" w:space="0"/>
            </w:tcBorders>
            <w:shd w:val="clear" w:color="auto" w:fill="auto"/>
            <w:hideMark/>
          </w:tcPr>
          <w:p w:rsidRPr="002B1386" w:rsidR="002B1386" w:rsidP="002B1386" w:rsidRDefault="002B1386" w14:paraId="0EEF3C97" w14:textId="77777777">
            <w:pPr>
              <w:spacing w:after="0" w:line="240" w:lineRule="auto"/>
              <w:textAlignment w:val="baseline"/>
              <w:rPr>
                <w:rFonts w:ascii="Segoe UI" w:hAnsi="Segoe UI" w:eastAsia="Times New Roman" w:cs="Segoe UI"/>
                <w:sz w:val="18"/>
                <w:szCs w:val="18"/>
                <w:lang w:val="en-US"/>
              </w:rPr>
            </w:pPr>
            <w:proofErr w:type="spellStart"/>
            <w:r w:rsidRPr="002B1386">
              <w:rPr>
                <w:rFonts w:ascii="Calibri Light" w:hAnsi="Calibri Light" w:eastAsia="Times New Roman" w:cs="Calibri Light"/>
                <w:lang w:val="en-US"/>
              </w:rPr>
              <w:t>payment_type</w:t>
            </w:r>
            <w:proofErr w:type="spellEnd"/>
            <w:r w:rsidRPr="002B1386">
              <w:rPr>
                <w:rFonts w:ascii="Calibri Light" w:hAnsi="Calibri Light" w:eastAsia="Times New Roman" w:cs="Calibri Light"/>
                <w:lang w:val="en-US"/>
              </w:rPr>
              <w:t> </w:t>
            </w:r>
          </w:p>
        </w:tc>
        <w:tc>
          <w:tcPr>
            <w:tcW w:w="4680" w:type="dxa"/>
            <w:tcBorders>
              <w:top w:val="nil"/>
              <w:left w:val="nil"/>
              <w:bottom w:val="single" w:color="000000" w:sz="6" w:space="0"/>
              <w:right w:val="single" w:color="000000" w:sz="6" w:space="0"/>
            </w:tcBorders>
            <w:shd w:val="clear" w:color="auto" w:fill="auto"/>
            <w:hideMark/>
          </w:tcPr>
          <w:p w:rsidRPr="002B1386" w:rsidR="002B1386" w:rsidP="002B1386" w:rsidRDefault="002B1386" w14:paraId="0AF43085" w14:textId="77777777">
            <w:pPr>
              <w:spacing w:after="0" w:line="240" w:lineRule="auto"/>
              <w:textAlignment w:val="baseline"/>
              <w:rPr>
                <w:rFonts w:ascii="Segoe UI" w:hAnsi="Segoe UI" w:eastAsia="Times New Roman" w:cs="Segoe UI"/>
                <w:sz w:val="18"/>
                <w:szCs w:val="18"/>
                <w:lang w:val="en-US"/>
              </w:rPr>
            </w:pPr>
            <w:r w:rsidRPr="002B1386">
              <w:rPr>
                <w:rFonts w:ascii="Calibri Light" w:hAnsi="Calibri Light" w:eastAsia="Times New Roman" w:cs="Calibri Light"/>
                <w:lang w:val="en-US"/>
              </w:rPr>
              <w:t>An integer indicating the type of payment method used by the customer. </w:t>
            </w:r>
          </w:p>
          <w:p w:rsidRPr="002B1386" w:rsidR="002B1386" w:rsidP="002B1386" w:rsidRDefault="002B1386" w14:paraId="54F6129E" w14:textId="77777777">
            <w:pPr>
              <w:spacing w:after="0" w:line="240" w:lineRule="auto"/>
              <w:textAlignment w:val="baseline"/>
              <w:rPr>
                <w:rFonts w:ascii="Segoe UI" w:hAnsi="Segoe UI" w:eastAsia="Times New Roman" w:cs="Segoe UI"/>
                <w:sz w:val="18"/>
                <w:szCs w:val="18"/>
                <w:lang w:val="en-US"/>
              </w:rPr>
            </w:pPr>
            <w:r w:rsidRPr="002B1386">
              <w:rPr>
                <w:rFonts w:ascii="Calibri Light" w:hAnsi="Calibri Light" w:eastAsia="Times New Roman" w:cs="Calibri Light"/>
                <w:b/>
                <w:bCs/>
                <w:lang w:val="en-US"/>
              </w:rPr>
              <w:t>1: Credit Card</w:t>
            </w:r>
            <w:r w:rsidRPr="002B1386">
              <w:rPr>
                <w:rFonts w:ascii="Calibri Light" w:hAnsi="Calibri Light" w:eastAsia="Times New Roman" w:cs="Calibri Light"/>
                <w:lang w:val="en-US"/>
              </w:rPr>
              <w:t> </w:t>
            </w:r>
          </w:p>
          <w:p w:rsidRPr="002B1386" w:rsidR="002B1386" w:rsidP="002B1386" w:rsidRDefault="002B1386" w14:paraId="7F3508FE" w14:textId="77777777">
            <w:pPr>
              <w:spacing w:after="0" w:line="240" w:lineRule="auto"/>
              <w:textAlignment w:val="baseline"/>
              <w:rPr>
                <w:rFonts w:ascii="Segoe UI" w:hAnsi="Segoe UI" w:eastAsia="Times New Roman" w:cs="Segoe UI"/>
                <w:sz w:val="18"/>
                <w:szCs w:val="18"/>
                <w:lang w:val="en-US"/>
              </w:rPr>
            </w:pPr>
            <w:r w:rsidRPr="002B1386">
              <w:rPr>
                <w:rFonts w:ascii="Calibri Light" w:hAnsi="Calibri Light" w:eastAsia="Times New Roman" w:cs="Calibri Light"/>
                <w:b/>
                <w:bCs/>
                <w:lang w:val="en-US"/>
              </w:rPr>
              <w:t>2: Cash</w:t>
            </w:r>
            <w:r w:rsidRPr="002B1386">
              <w:rPr>
                <w:rFonts w:ascii="Calibri Light" w:hAnsi="Calibri Light" w:eastAsia="Times New Roman" w:cs="Calibri Light"/>
                <w:lang w:val="en-US"/>
              </w:rPr>
              <w:t> </w:t>
            </w:r>
          </w:p>
          <w:p w:rsidRPr="002B1386" w:rsidR="002B1386" w:rsidP="002B1386" w:rsidRDefault="002B1386" w14:paraId="30A6F10F" w14:textId="77777777">
            <w:pPr>
              <w:spacing w:after="0" w:line="240" w:lineRule="auto"/>
              <w:textAlignment w:val="baseline"/>
              <w:rPr>
                <w:rFonts w:ascii="Segoe UI" w:hAnsi="Segoe UI" w:eastAsia="Times New Roman" w:cs="Segoe UI"/>
                <w:sz w:val="18"/>
                <w:szCs w:val="18"/>
                <w:lang w:val="en-US"/>
              </w:rPr>
            </w:pPr>
            <w:r w:rsidRPr="002B1386">
              <w:rPr>
                <w:rFonts w:ascii="Calibri Light" w:hAnsi="Calibri Light" w:eastAsia="Times New Roman" w:cs="Calibri Light"/>
                <w:b/>
                <w:bCs/>
                <w:lang w:val="en-US"/>
              </w:rPr>
              <w:t>3: No charge</w:t>
            </w:r>
            <w:r w:rsidRPr="002B1386">
              <w:rPr>
                <w:rFonts w:ascii="Calibri Light" w:hAnsi="Calibri Light" w:eastAsia="Times New Roman" w:cs="Calibri Light"/>
                <w:lang w:val="en-US"/>
              </w:rPr>
              <w:t> </w:t>
            </w:r>
          </w:p>
          <w:p w:rsidRPr="002B1386" w:rsidR="002B1386" w:rsidP="002B1386" w:rsidRDefault="002B1386" w14:paraId="0F7A9ECC" w14:textId="77777777">
            <w:pPr>
              <w:spacing w:after="0" w:line="240" w:lineRule="auto"/>
              <w:textAlignment w:val="baseline"/>
              <w:rPr>
                <w:rFonts w:ascii="Segoe UI" w:hAnsi="Segoe UI" w:eastAsia="Times New Roman" w:cs="Segoe UI"/>
                <w:sz w:val="18"/>
                <w:szCs w:val="18"/>
                <w:lang w:val="en-US"/>
              </w:rPr>
            </w:pPr>
            <w:r w:rsidRPr="002B1386">
              <w:rPr>
                <w:rFonts w:ascii="Calibri Light" w:hAnsi="Calibri Light" w:eastAsia="Times New Roman" w:cs="Calibri Light"/>
                <w:b/>
                <w:bCs/>
                <w:lang w:val="en-US"/>
              </w:rPr>
              <w:t>4: Dispute</w:t>
            </w:r>
            <w:r w:rsidRPr="002B1386">
              <w:rPr>
                <w:rFonts w:ascii="Calibri Light" w:hAnsi="Calibri Light" w:eastAsia="Times New Roman" w:cs="Calibri Light"/>
                <w:lang w:val="en-US"/>
              </w:rPr>
              <w:t> </w:t>
            </w:r>
          </w:p>
          <w:p w:rsidRPr="002B1386" w:rsidR="002B1386" w:rsidP="002B1386" w:rsidRDefault="002B1386" w14:paraId="6E2AC37C" w14:textId="77777777">
            <w:pPr>
              <w:spacing w:after="0" w:line="240" w:lineRule="auto"/>
              <w:textAlignment w:val="baseline"/>
              <w:rPr>
                <w:rFonts w:ascii="Segoe UI" w:hAnsi="Segoe UI" w:eastAsia="Times New Roman" w:cs="Segoe UI"/>
                <w:sz w:val="18"/>
                <w:szCs w:val="18"/>
                <w:lang w:val="en-US"/>
              </w:rPr>
            </w:pPr>
            <w:r w:rsidRPr="002B1386">
              <w:rPr>
                <w:rFonts w:ascii="Calibri Light" w:hAnsi="Calibri Light" w:eastAsia="Times New Roman" w:cs="Calibri Light"/>
                <w:b/>
                <w:bCs/>
                <w:lang w:val="en-US"/>
              </w:rPr>
              <w:t>5: unknown</w:t>
            </w:r>
            <w:r w:rsidRPr="002B1386">
              <w:rPr>
                <w:rFonts w:ascii="Calibri Light" w:hAnsi="Calibri Light" w:eastAsia="Times New Roman" w:cs="Calibri Light"/>
                <w:lang w:val="en-US"/>
              </w:rPr>
              <w:t> </w:t>
            </w:r>
          </w:p>
          <w:p w:rsidRPr="002B1386" w:rsidR="002B1386" w:rsidP="002B1386" w:rsidRDefault="002B1386" w14:paraId="799A61E8" w14:textId="77777777">
            <w:pPr>
              <w:spacing w:after="0" w:line="240" w:lineRule="auto"/>
              <w:textAlignment w:val="baseline"/>
              <w:rPr>
                <w:rFonts w:ascii="Segoe UI" w:hAnsi="Segoe UI" w:eastAsia="Times New Roman" w:cs="Segoe UI"/>
                <w:sz w:val="18"/>
                <w:szCs w:val="18"/>
                <w:lang w:val="en-US"/>
              </w:rPr>
            </w:pPr>
            <w:r w:rsidRPr="002B1386">
              <w:rPr>
                <w:rFonts w:ascii="Calibri Light" w:hAnsi="Calibri Light" w:eastAsia="Times New Roman" w:cs="Calibri Light"/>
                <w:b/>
                <w:bCs/>
                <w:lang w:val="en-US"/>
              </w:rPr>
              <w:t>6: Voided trip</w:t>
            </w:r>
            <w:r w:rsidRPr="002B1386">
              <w:rPr>
                <w:rFonts w:ascii="Calibri Light" w:hAnsi="Calibri Light" w:eastAsia="Times New Roman" w:cs="Calibri Light"/>
                <w:lang w:val="en-US"/>
              </w:rPr>
              <w:t> </w:t>
            </w:r>
          </w:p>
        </w:tc>
      </w:tr>
      <w:tr w:rsidRPr="002B1386" w:rsidR="002B1386" w:rsidTr="002B1386" w14:paraId="0FD31020" w14:textId="77777777">
        <w:tc>
          <w:tcPr>
            <w:tcW w:w="4680" w:type="dxa"/>
            <w:tcBorders>
              <w:top w:val="nil"/>
              <w:left w:val="single" w:color="000000" w:sz="6" w:space="0"/>
              <w:bottom w:val="single" w:color="000000" w:sz="6" w:space="0"/>
              <w:right w:val="single" w:color="000000" w:sz="6" w:space="0"/>
            </w:tcBorders>
            <w:shd w:val="clear" w:color="auto" w:fill="auto"/>
            <w:hideMark/>
          </w:tcPr>
          <w:p w:rsidRPr="002B1386" w:rsidR="002B1386" w:rsidP="002B1386" w:rsidRDefault="002B1386" w14:paraId="63CC9628" w14:textId="77777777">
            <w:pPr>
              <w:spacing w:after="0" w:line="240" w:lineRule="auto"/>
              <w:textAlignment w:val="baseline"/>
              <w:rPr>
                <w:rFonts w:ascii="Segoe UI" w:hAnsi="Segoe UI" w:eastAsia="Times New Roman" w:cs="Segoe UI"/>
                <w:sz w:val="18"/>
                <w:szCs w:val="18"/>
                <w:lang w:val="en-US"/>
              </w:rPr>
            </w:pPr>
            <w:proofErr w:type="spellStart"/>
            <w:r w:rsidRPr="002B1386">
              <w:rPr>
                <w:rFonts w:ascii="Calibri Light" w:hAnsi="Calibri Light" w:eastAsia="Times New Roman" w:cs="Calibri Light"/>
                <w:lang w:val="en-US"/>
              </w:rPr>
              <w:lastRenderedPageBreak/>
              <w:t>fare_amount</w:t>
            </w:r>
            <w:proofErr w:type="spellEnd"/>
            <w:r w:rsidRPr="002B1386">
              <w:rPr>
                <w:rFonts w:ascii="Calibri Light" w:hAnsi="Calibri Light" w:eastAsia="Times New Roman" w:cs="Calibri Light"/>
                <w:lang w:val="en-US"/>
              </w:rPr>
              <w:t> </w:t>
            </w:r>
          </w:p>
        </w:tc>
        <w:tc>
          <w:tcPr>
            <w:tcW w:w="4680" w:type="dxa"/>
            <w:tcBorders>
              <w:top w:val="nil"/>
              <w:left w:val="nil"/>
              <w:bottom w:val="single" w:color="000000" w:sz="6" w:space="0"/>
              <w:right w:val="single" w:color="000000" w:sz="6" w:space="0"/>
            </w:tcBorders>
            <w:shd w:val="clear" w:color="auto" w:fill="auto"/>
            <w:hideMark/>
          </w:tcPr>
          <w:p w:rsidRPr="002B1386" w:rsidR="002B1386" w:rsidP="002B1386" w:rsidRDefault="002B1386" w14:paraId="3AA966A1" w14:textId="77777777">
            <w:pPr>
              <w:spacing w:after="0" w:line="240" w:lineRule="auto"/>
              <w:textAlignment w:val="baseline"/>
              <w:rPr>
                <w:rFonts w:ascii="Segoe UI" w:hAnsi="Segoe UI" w:eastAsia="Times New Roman" w:cs="Segoe UI"/>
                <w:sz w:val="18"/>
                <w:szCs w:val="18"/>
                <w:lang w:val="en-US"/>
              </w:rPr>
            </w:pPr>
            <w:r w:rsidRPr="002B1386">
              <w:rPr>
                <w:rFonts w:ascii="Calibri Light" w:hAnsi="Calibri Light" w:eastAsia="Times New Roman" w:cs="Calibri Light"/>
                <w:lang w:val="en-US"/>
              </w:rPr>
              <w:t xml:space="preserve">The fare of the ride calculated by the taxi meter </w:t>
            </w:r>
            <w:proofErr w:type="gramStart"/>
            <w:r w:rsidRPr="002B1386">
              <w:rPr>
                <w:rFonts w:ascii="Calibri Light" w:hAnsi="Calibri Light" w:eastAsia="Times New Roman" w:cs="Calibri Light"/>
                <w:lang w:val="en-US"/>
              </w:rPr>
              <w:t>on the basis of</w:t>
            </w:r>
            <w:proofErr w:type="gramEnd"/>
            <w:r w:rsidRPr="002B1386">
              <w:rPr>
                <w:rFonts w:ascii="Calibri Light" w:hAnsi="Calibri Light" w:eastAsia="Times New Roman" w:cs="Calibri Light"/>
                <w:lang w:val="en-US"/>
              </w:rPr>
              <w:t xml:space="preserve"> distance travelled and time spent. </w:t>
            </w:r>
          </w:p>
        </w:tc>
      </w:tr>
      <w:tr w:rsidRPr="002B1386" w:rsidR="002B1386" w:rsidTr="002B1386" w14:paraId="280A9A55" w14:textId="77777777">
        <w:tc>
          <w:tcPr>
            <w:tcW w:w="4680" w:type="dxa"/>
            <w:tcBorders>
              <w:top w:val="nil"/>
              <w:left w:val="single" w:color="000000" w:sz="6" w:space="0"/>
              <w:bottom w:val="single" w:color="000000" w:sz="6" w:space="0"/>
              <w:right w:val="single" w:color="000000" w:sz="6" w:space="0"/>
            </w:tcBorders>
            <w:shd w:val="clear" w:color="auto" w:fill="auto"/>
            <w:hideMark/>
          </w:tcPr>
          <w:p w:rsidRPr="002B1386" w:rsidR="002B1386" w:rsidP="002B1386" w:rsidRDefault="002B1386" w14:paraId="2F1E42BD" w14:textId="77777777">
            <w:pPr>
              <w:spacing w:after="0" w:line="240" w:lineRule="auto"/>
              <w:textAlignment w:val="baseline"/>
              <w:rPr>
                <w:rFonts w:ascii="Segoe UI" w:hAnsi="Segoe UI" w:eastAsia="Times New Roman" w:cs="Segoe UI"/>
                <w:sz w:val="18"/>
                <w:szCs w:val="18"/>
                <w:lang w:val="en-US"/>
              </w:rPr>
            </w:pPr>
            <w:r w:rsidRPr="002B1386">
              <w:rPr>
                <w:rFonts w:ascii="Calibri Light" w:hAnsi="Calibri Light" w:eastAsia="Times New Roman" w:cs="Calibri Light"/>
                <w:lang w:val="en-US"/>
              </w:rPr>
              <w:t>extra </w:t>
            </w:r>
          </w:p>
        </w:tc>
        <w:tc>
          <w:tcPr>
            <w:tcW w:w="4680" w:type="dxa"/>
            <w:tcBorders>
              <w:top w:val="nil"/>
              <w:left w:val="nil"/>
              <w:bottom w:val="single" w:color="000000" w:sz="6" w:space="0"/>
              <w:right w:val="single" w:color="000000" w:sz="6" w:space="0"/>
            </w:tcBorders>
            <w:shd w:val="clear" w:color="auto" w:fill="auto"/>
            <w:hideMark/>
          </w:tcPr>
          <w:p w:rsidRPr="002B1386" w:rsidR="002B1386" w:rsidP="002B1386" w:rsidRDefault="002B1386" w14:paraId="36F31F75" w14:textId="77777777">
            <w:pPr>
              <w:spacing w:after="0" w:line="240" w:lineRule="auto"/>
              <w:textAlignment w:val="baseline"/>
              <w:rPr>
                <w:rFonts w:ascii="Segoe UI" w:hAnsi="Segoe UI" w:eastAsia="Times New Roman" w:cs="Segoe UI"/>
                <w:sz w:val="18"/>
                <w:szCs w:val="18"/>
                <w:lang w:val="en-US"/>
              </w:rPr>
            </w:pPr>
            <w:r w:rsidRPr="002B1386">
              <w:rPr>
                <w:rFonts w:ascii="Calibri Light" w:hAnsi="Calibri Light" w:eastAsia="Times New Roman" w:cs="Calibri Light"/>
                <w:lang w:val="en-US"/>
              </w:rPr>
              <w:t>Miscellaneous extras and surcharges like rush hour surcharge and overnight surcharge </w:t>
            </w:r>
          </w:p>
        </w:tc>
      </w:tr>
      <w:tr w:rsidRPr="002B1386" w:rsidR="002B1386" w:rsidTr="002B1386" w14:paraId="72452882" w14:textId="77777777">
        <w:tc>
          <w:tcPr>
            <w:tcW w:w="4680" w:type="dxa"/>
            <w:tcBorders>
              <w:top w:val="nil"/>
              <w:left w:val="single" w:color="000000" w:sz="6" w:space="0"/>
              <w:bottom w:val="single" w:color="000000" w:sz="6" w:space="0"/>
              <w:right w:val="single" w:color="000000" w:sz="6" w:space="0"/>
            </w:tcBorders>
            <w:shd w:val="clear" w:color="auto" w:fill="auto"/>
            <w:hideMark/>
          </w:tcPr>
          <w:p w:rsidRPr="002B1386" w:rsidR="002B1386" w:rsidP="002B1386" w:rsidRDefault="002B1386" w14:paraId="39CF65A7" w14:textId="77777777">
            <w:pPr>
              <w:spacing w:after="0" w:line="240" w:lineRule="auto"/>
              <w:textAlignment w:val="baseline"/>
              <w:rPr>
                <w:rFonts w:ascii="Segoe UI" w:hAnsi="Segoe UI" w:eastAsia="Times New Roman" w:cs="Segoe UI"/>
                <w:sz w:val="18"/>
                <w:szCs w:val="18"/>
                <w:lang w:val="en-US"/>
              </w:rPr>
            </w:pPr>
            <w:proofErr w:type="spellStart"/>
            <w:r w:rsidRPr="002B1386">
              <w:rPr>
                <w:rFonts w:ascii="Calibri Light" w:hAnsi="Calibri Light" w:eastAsia="Times New Roman" w:cs="Calibri Light"/>
                <w:lang w:val="en-US"/>
              </w:rPr>
              <w:t>mta_tax</w:t>
            </w:r>
            <w:proofErr w:type="spellEnd"/>
            <w:r w:rsidRPr="002B1386">
              <w:rPr>
                <w:rFonts w:ascii="Calibri Light" w:hAnsi="Calibri Light" w:eastAsia="Times New Roman" w:cs="Calibri Light"/>
                <w:lang w:val="en-US"/>
              </w:rPr>
              <w:t> </w:t>
            </w:r>
          </w:p>
        </w:tc>
        <w:tc>
          <w:tcPr>
            <w:tcW w:w="4680" w:type="dxa"/>
            <w:tcBorders>
              <w:top w:val="nil"/>
              <w:left w:val="nil"/>
              <w:bottom w:val="single" w:color="000000" w:sz="6" w:space="0"/>
              <w:right w:val="single" w:color="000000" w:sz="6" w:space="0"/>
            </w:tcBorders>
            <w:shd w:val="clear" w:color="auto" w:fill="auto"/>
            <w:hideMark/>
          </w:tcPr>
          <w:p w:rsidRPr="002B1386" w:rsidR="002B1386" w:rsidP="002B1386" w:rsidRDefault="002B1386" w14:paraId="647B890A" w14:textId="77777777">
            <w:pPr>
              <w:spacing w:after="0" w:line="240" w:lineRule="auto"/>
              <w:textAlignment w:val="baseline"/>
              <w:rPr>
                <w:rFonts w:ascii="Segoe UI" w:hAnsi="Segoe UI" w:eastAsia="Times New Roman" w:cs="Segoe UI"/>
                <w:sz w:val="18"/>
                <w:szCs w:val="18"/>
                <w:lang w:val="en-US"/>
              </w:rPr>
            </w:pPr>
            <w:r w:rsidRPr="002B1386">
              <w:rPr>
                <w:rFonts w:ascii="Calibri Light" w:hAnsi="Calibri Light" w:eastAsia="Times New Roman" w:cs="Calibri Light"/>
                <w:lang w:val="en-US"/>
              </w:rPr>
              <w:t>A $0.50 tax automatically added based on metered use </w:t>
            </w:r>
          </w:p>
        </w:tc>
      </w:tr>
      <w:tr w:rsidRPr="002B1386" w:rsidR="002B1386" w:rsidTr="002B1386" w14:paraId="15025723" w14:textId="77777777">
        <w:tc>
          <w:tcPr>
            <w:tcW w:w="4680" w:type="dxa"/>
            <w:tcBorders>
              <w:top w:val="nil"/>
              <w:left w:val="single" w:color="000000" w:sz="6" w:space="0"/>
              <w:bottom w:val="single" w:color="000000" w:sz="6" w:space="0"/>
              <w:right w:val="single" w:color="000000" w:sz="6" w:space="0"/>
            </w:tcBorders>
            <w:shd w:val="clear" w:color="auto" w:fill="auto"/>
            <w:hideMark/>
          </w:tcPr>
          <w:p w:rsidRPr="002B1386" w:rsidR="002B1386" w:rsidP="002B1386" w:rsidRDefault="002B1386" w14:paraId="6230084C" w14:textId="77777777">
            <w:pPr>
              <w:spacing w:after="0" w:line="240" w:lineRule="auto"/>
              <w:textAlignment w:val="baseline"/>
              <w:rPr>
                <w:rFonts w:ascii="Segoe UI" w:hAnsi="Segoe UI" w:eastAsia="Times New Roman" w:cs="Segoe UI"/>
                <w:sz w:val="18"/>
                <w:szCs w:val="18"/>
                <w:lang w:val="en-US"/>
              </w:rPr>
            </w:pPr>
            <w:proofErr w:type="spellStart"/>
            <w:r w:rsidRPr="002B1386">
              <w:rPr>
                <w:rFonts w:ascii="Calibri Light" w:hAnsi="Calibri Light" w:eastAsia="Times New Roman" w:cs="Calibri Light"/>
                <w:lang w:val="en-US"/>
              </w:rPr>
              <w:t>improvement_surcharge</w:t>
            </w:r>
            <w:proofErr w:type="spellEnd"/>
            <w:r w:rsidRPr="002B1386">
              <w:rPr>
                <w:rFonts w:ascii="Calibri Light" w:hAnsi="Calibri Light" w:eastAsia="Times New Roman" w:cs="Calibri Light"/>
                <w:lang w:val="en-US"/>
              </w:rPr>
              <w:t> </w:t>
            </w:r>
          </w:p>
        </w:tc>
        <w:tc>
          <w:tcPr>
            <w:tcW w:w="4680" w:type="dxa"/>
            <w:tcBorders>
              <w:top w:val="nil"/>
              <w:left w:val="nil"/>
              <w:bottom w:val="single" w:color="000000" w:sz="6" w:space="0"/>
              <w:right w:val="single" w:color="000000" w:sz="6" w:space="0"/>
            </w:tcBorders>
            <w:shd w:val="clear" w:color="auto" w:fill="auto"/>
            <w:hideMark/>
          </w:tcPr>
          <w:p w:rsidRPr="002B1386" w:rsidR="002B1386" w:rsidP="002B1386" w:rsidRDefault="002B1386" w14:paraId="67BB3C39" w14:textId="77777777">
            <w:pPr>
              <w:spacing w:after="0" w:line="240" w:lineRule="auto"/>
              <w:textAlignment w:val="baseline"/>
              <w:rPr>
                <w:rFonts w:ascii="Segoe UI" w:hAnsi="Segoe UI" w:eastAsia="Times New Roman" w:cs="Segoe UI"/>
                <w:sz w:val="18"/>
                <w:szCs w:val="18"/>
                <w:lang w:val="en-US"/>
              </w:rPr>
            </w:pPr>
            <w:r w:rsidRPr="002B1386">
              <w:rPr>
                <w:rFonts w:ascii="Calibri Light" w:hAnsi="Calibri Light" w:eastAsia="Times New Roman" w:cs="Calibri Light"/>
                <w:lang w:val="en-US"/>
              </w:rPr>
              <w:t>A $0.30 improvement surcharge assessed on hailed trips at the flag drop </w:t>
            </w:r>
          </w:p>
        </w:tc>
      </w:tr>
      <w:tr w:rsidRPr="002B1386" w:rsidR="002B1386" w:rsidTr="002B1386" w14:paraId="2B0EE6C3" w14:textId="77777777">
        <w:tc>
          <w:tcPr>
            <w:tcW w:w="4680" w:type="dxa"/>
            <w:tcBorders>
              <w:top w:val="nil"/>
              <w:left w:val="single" w:color="000000" w:sz="6" w:space="0"/>
              <w:bottom w:val="single" w:color="000000" w:sz="6" w:space="0"/>
              <w:right w:val="single" w:color="000000" w:sz="6" w:space="0"/>
            </w:tcBorders>
            <w:shd w:val="clear" w:color="auto" w:fill="auto"/>
            <w:hideMark/>
          </w:tcPr>
          <w:p w:rsidRPr="002B1386" w:rsidR="002B1386" w:rsidP="002B1386" w:rsidRDefault="002B1386" w14:paraId="15D599EE" w14:textId="77777777">
            <w:pPr>
              <w:spacing w:after="0" w:line="240" w:lineRule="auto"/>
              <w:textAlignment w:val="baseline"/>
              <w:rPr>
                <w:rFonts w:ascii="Segoe UI" w:hAnsi="Segoe UI" w:eastAsia="Times New Roman" w:cs="Segoe UI"/>
                <w:sz w:val="18"/>
                <w:szCs w:val="18"/>
                <w:lang w:val="en-US"/>
              </w:rPr>
            </w:pPr>
            <w:proofErr w:type="spellStart"/>
            <w:r w:rsidRPr="002B1386">
              <w:rPr>
                <w:rFonts w:ascii="Calibri Light" w:hAnsi="Calibri Light" w:eastAsia="Times New Roman" w:cs="Calibri Light"/>
                <w:lang w:val="en-US"/>
              </w:rPr>
              <w:t>tip_amount</w:t>
            </w:r>
            <w:proofErr w:type="spellEnd"/>
            <w:r w:rsidRPr="002B1386">
              <w:rPr>
                <w:rFonts w:ascii="Calibri Light" w:hAnsi="Calibri Light" w:eastAsia="Times New Roman" w:cs="Calibri Light"/>
                <w:lang w:val="en-US"/>
              </w:rPr>
              <w:t> </w:t>
            </w:r>
          </w:p>
        </w:tc>
        <w:tc>
          <w:tcPr>
            <w:tcW w:w="4680" w:type="dxa"/>
            <w:tcBorders>
              <w:top w:val="nil"/>
              <w:left w:val="nil"/>
              <w:bottom w:val="single" w:color="000000" w:sz="6" w:space="0"/>
              <w:right w:val="single" w:color="000000" w:sz="6" w:space="0"/>
            </w:tcBorders>
            <w:shd w:val="clear" w:color="auto" w:fill="auto"/>
            <w:hideMark/>
          </w:tcPr>
          <w:p w:rsidRPr="002B1386" w:rsidR="002B1386" w:rsidP="002B1386" w:rsidRDefault="002B1386" w14:paraId="3E7F0C7D" w14:textId="77777777">
            <w:pPr>
              <w:spacing w:after="0" w:line="240" w:lineRule="auto"/>
              <w:textAlignment w:val="baseline"/>
              <w:rPr>
                <w:rFonts w:ascii="Segoe UI" w:hAnsi="Segoe UI" w:eastAsia="Times New Roman" w:cs="Segoe UI"/>
                <w:sz w:val="18"/>
                <w:szCs w:val="18"/>
                <w:lang w:val="en-US"/>
              </w:rPr>
            </w:pPr>
            <w:r w:rsidRPr="002B1386">
              <w:rPr>
                <w:rFonts w:ascii="Calibri Light" w:hAnsi="Calibri Light" w:eastAsia="Times New Roman" w:cs="Calibri Light"/>
                <w:lang w:val="en-US"/>
              </w:rPr>
              <w:t>The tip amount which is automatically added in a credit card transaction. </w:t>
            </w:r>
          </w:p>
        </w:tc>
      </w:tr>
      <w:tr w:rsidRPr="002B1386" w:rsidR="002B1386" w:rsidTr="002B1386" w14:paraId="63F61589" w14:textId="77777777">
        <w:tc>
          <w:tcPr>
            <w:tcW w:w="4680" w:type="dxa"/>
            <w:tcBorders>
              <w:top w:val="nil"/>
              <w:left w:val="single" w:color="000000" w:sz="6" w:space="0"/>
              <w:bottom w:val="single" w:color="000000" w:sz="6" w:space="0"/>
              <w:right w:val="single" w:color="000000" w:sz="6" w:space="0"/>
            </w:tcBorders>
            <w:shd w:val="clear" w:color="auto" w:fill="auto"/>
            <w:hideMark/>
          </w:tcPr>
          <w:p w:rsidRPr="002B1386" w:rsidR="002B1386" w:rsidP="002B1386" w:rsidRDefault="002B1386" w14:paraId="75B78806" w14:textId="77777777">
            <w:pPr>
              <w:spacing w:after="0" w:line="240" w:lineRule="auto"/>
              <w:textAlignment w:val="baseline"/>
              <w:rPr>
                <w:rFonts w:ascii="Segoe UI" w:hAnsi="Segoe UI" w:eastAsia="Times New Roman" w:cs="Segoe UI"/>
                <w:sz w:val="18"/>
                <w:szCs w:val="18"/>
                <w:lang w:val="en-US"/>
              </w:rPr>
            </w:pPr>
            <w:proofErr w:type="spellStart"/>
            <w:r w:rsidRPr="002B1386">
              <w:rPr>
                <w:rFonts w:ascii="Calibri Light" w:hAnsi="Calibri Light" w:eastAsia="Times New Roman" w:cs="Calibri Light"/>
                <w:lang w:val="en-US"/>
              </w:rPr>
              <w:t>tolls_amount</w:t>
            </w:r>
            <w:proofErr w:type="spellEnd"/>
            <w:r w:rsidRPr="002B1386">
              <w:rPr>
                <w:rFonts w:ascii="Calibri Light" w:hAnsi="Calibri Light" w:eastAsia="Times New Roman" w:cs="Calibri Light"/>
                <w:lang w:val="en-US"/>
              </w:rPr>
              <w:t> </w:t>
            </w:r>
          </w:p>
        </w:tc>
        <w:tc>
          <w:tcPr>
            <w:tcW w:w="4680" w:type="dxa"/>
            <w:tcBorders>
              <w:top w:val="nil"/>
              <w:left w:val="nil"/>
              <w:bottom w:val="single" w:color="000000" w:sz="6" w:space="0"/>
              <w:right w:val="single" w:color="000000" w:sz="6" w:space="0"/>
            </w:tcBorders>
            <w:shd w:val="clear" w:color="auto" w:fill="auto"/>
            <w:hideMark/>
          </w:tcPr>
          <w:p w:rsidRPr="002B1386" w:rsidR="002B1386" w:rsidP="002B1386" w:rsidRDefault="002B1386" w14:paraId="1CEA4F6F" w14:textId="77777777">
            <w:pPr>
              <w:spacing w:after="0" w:line="240" w:lineRule="auto"/>
              <w:textAlignment w:val="baseline"/>
              <w:rPr>
                <w:rFonts w:ascii="Segoe UI" w:hAnsi="Segoe UI" w:eastAsia="Times New Roman" w:cs="Segoe UI"/>
                <w:sz w:val="18"/>
                <w:szCs w:val="18"/>
                <w:lang w:val="en-US"/>
              </w:rPr>
            </w:pPr>
            <w:r w:rsidRPr="002B1386">
              <w:rPr>
                <w:rFonts w:ascii="Calibri Light" w:hAnsi="Calibri Light" w:eastAsia="Times New Roman" w:cs="Calibri Light"/>
                <w:lang w:val="en-US"/>
              </w:rPr>
              <w:t>Total amount paid to tolls on the trip. </w:t>
            </w:r>
          </w:p>
        </w:tc>
      </w:tr>
      <w:tr w:rsidRPr="002B1386" w:rsidR="002B1386" w:rsidTr="002B1386" w14:paraId="0E7FD227" w14:textId="77777777">
        <w:tc>
          <w:tcPr>
            <w:tcW w:w="4680" w:type="dxa"/>
            <w:tcBorders>
              <w:top w:val="nil"/>
              <w:left w:val="single" w:color="000000" w:sz="6" w:space="0"/>
              <w:bottom w:val="single" w:color="000000" w:sz="6" w:space="0"/>
              <w:right w:val="single" w:color="000000" w:sz="6" w:space="0"/>
            </w:tcBorders>
            <w:shd w:val="clear" w:color="auto" w:fill="auto"/>
            <w:hideMark/>
          </w:tcPr>
          <w:p w:rsidRPr="002B1386" w:rsidR="002B1386" w:rsidP="002B1386" w:rsidRDefault="002B1386" w14:paraId="72A51C28" w14:textId="77777777">
            <w:pPr>
              <w:spacing w:after="0" w:line="240" w:lineRule="auto"/>
              <w:textAlignment w:val="baseline"/>
              <w:rPr>
                <w:rFonts w:ascii="Segoe UI" w:hAnsi="Segoe UI" w:eastAsia="Times New Roman" w:cs="Segoe UI"/>
                <w:sz w:val="18"/>
                <w:szCs w:val="18"/>
                <w:lang w:val="en-US"/>
              </w:rPr>
            </w:pPr>
            <w:proofErr w:type="spellStart"/>
            <w:r w:rsidRPr="002B1386">
              <w:rPr>
                <w:rFonts w:ascii="Calibri Light" w:hAnsi="Calibri Light" w:eastAsia="Times New Roman" w:cs="Calibri Light"/>
                <w:lang w:val="en-US"/>
              </w:rPr>
              <w:t>total_amount</w:t>
            </w:r>
            <w:proofErr w:type="spellEnd"/>
            <w:r w:rsidRPr="002B1386">
              <w:rPr>
                <w:rFonts w:ascii="Calibri Light" w:hAnsi="Calibri Light" w:eastAsia="Times New Roman" w:cs="Calibri Light"/>
                <w:lang w:val="en-US"/>
              </w:rPr>
              <w:t> </w:t>
            </w:r>
          </w:p>
        </w:tc>
        <w:tc>
          <w:tcPr>
            <w:tcW w:w="4680" w:type="dxa"/>
            <w:tcBorders>
              <w:top w:val="nil"/>
              <w:left w:val="nil"/>
              <w:bottom w:val="single" w:color="000000" w:sz="6" w:space="0"/>
              <w:right w:val="single" w:color="000000" w:sz="6" w:space="0"/>
            </w:tcBorders>
            <w:shd w:val="clear" w:color="auto" w:fill="auto"/>
            <w:hideMark/>
          </w:tcPr>
          <w:p w:rsidRPr="002B1386" w:rsidR="002B1386" w:rsidP="002B1386" w:rsidRDefault="002B1386" w14:paraId="4336203E" w14:textId="77777777">
            <w:pPr>
              <w:spacing w:after="0" w:line="240" w:lineRule="auto"/>
              <w:textAlignment w:val="baseline"/>
              <w:rPr>
                <w:rFonts w:ascii="Segoe UI" w:hAnsi="Segoe UI" w:eastAsia="Times New Roman" w:cs="Segoe UI"/>
                <w:sz w:val="18"/>
                <w:szCs w:val="18"/>
                <w:lang w:val="en-US"/>
              </w:rPr>
            </w:pPr>
            <w:r w:rsidRPr="002B1386">
              <w:rPr>
                <w:rFonts w:ascii="Calibri Light" w:hAnsi="Calibri Light" w:eastAsia="Times New Roman" w:cs="Calibri Light"/>
                <w:lang w:val="en-US"/>
              </w:rPr>
              <w:t>Total amount charged to customers, not inclusive of cash tips. </w:t>
            </w:r>
          </w:p>
        </w:tc>
      </w:tr>
      <w:tr w:rsidRPr="002B1386" w:rsidR="002B1386" w:rsidTr="002B1386" w14:paraId="3B8F21E3" w14:textId="77777777">
        <w:tc>
          <w:tcPr>
            <w:tcW w:w="4680" w:type="dxa"/>
            <w:tcBorders>
              <w:top w:val="nil"/>
              <w:left w:val="single" w:color="000000" w:sz="6" w:space="0"/>
              <w:bottom w:val="single" w:color="000000" w:sz="6" w:space="0"/>
              <w:right w:val="single" w:color="000000" w:sz="6" w:space="0"/>
            </w:tcBorders>
            <w:shd w:val="clear" w:color="auto" w:fill="auto"/>
            <w:hideMark/>
          </w:tcPr>
          <w:p w:rsidRPr="002B1386" w:rsidR="002B1386" w:rsidP="002B1386" w:rsidRDefault="002B1386" w14:paraId="58ADDDA9" w14:textId="77777777">
            <w:pPr>
              <w:spacing w:after="0" w:line="240" w:lineRule="auto"/>
              <w:textAlignment w:val="baseline"/>
              <w:rPr>
                <w:rFonts w:ascii="Segoe UI" w:hAnsi="Segoe UI" w:eastAsia="Times New Roman" w:cs="Segoe UI"/>
                <w:sz w:val="18"/>
                <w:szCs w:val="18"/>
                <w:lang w:val="en-US"/>
              </w:rPr>
            </w:pPr>
            <w:proofErr w:type="spellStart"/>
            <w:r w:rsidRPr="002B1386">
              <w:rPr>
                <w:rFonts w:ascii="Calibri Light" w:hAnsi="Calibri Light" w:eastAsia="Times New Roman" w:cs="Calibri Light"/>
                <w:lang w:val="en-US"/>
              </w:rPr>
              <w:t>trip_type</w:t>
            </w:r>
            <w:proofErr w:type="spellEnd"/>
            <w:r w:rsidRPr="002B1386">
              <w:rPr>
                <w:rFonts w:ascii="Calibri Light" w:hAnsi="Calibri Light" w:eastAsia="Times New Roman" w:cs="Calibri Light"/>
                <w:lang w:val="en-US"/>
              </w:rPr>
              <w:t> </w:t>
            </w:r>
          </w:p>
        </w:tc>
        <w:tc>
          <w:tcPr>
            <w:tcW w:w="4680" w:type="dxa"/>
            <w:tcBorders>
              <w:top w:val="nil"/>
              <w:left w:val="nil"/>
              <w:bottom w:val="single" w:color="000000" w:sz="6" w:space="0"/>
              <w:right w:val="single" w:color="000000" w:sz="6" w:space="0"/>
            </w:tcBorders>
            <w:shd w:val="clear" w:color="auto" w:fill="auto"/>
            <w:hideMark/>
          </w:tcPr>
          <w:p w:rsidRPr="002B1386" w:rsidR="002B1386" w:rsidP="002B1386" w:rsidRDefault="002B1386" w14:paraId="211D7EC7" w14:textId="77777777">
            <w:pPr>
              <w:spacing w:after="0" w:line="240" w:lineRule="auto"/>
              <w:textAlignment w:val="baseline"/>
              <w:rPr>
                <w:rFonts w:ascii="Segoe UI" w:hAnsi="Segoe UI" w:eastAsia="Times New Roman" w:cs="Segoe UI"/>
                <w:sz w:val="18"/>
                <w:szCs w:val="18"/>
                <w:lang w:val="en-US"/>
              </w:rPr>
            </w:pPr>
            <w:r w:rsidRPr="002B1386">
              <w:rPr>
                <w:rFonts w:ascii="Calibri Light" w:hAnsi="Calibri Light" w:eastAsia="Times New Roman" w:cs="Calibri Light"/>
                <w:lang w:val="en-US"/>
              </w:rPr>
              <w:t>An integer indicating the kind of trip automatically assigned to the ride based on the metered rate but that can </w:t>
            </w:r>
            <w:proofErr w:type="gramStart"/>
            <w:r w:rsidRPr="002B1386">
              <w:rPr>
                <w:rFonts w:ascii="Calibri Light" w:hAnsi="Calibri Light" w:eastAsia="Times New Roman" w:cs="Calibri Light"/>
                <w:lang w:val="en-US"/>
              </w:rPr>
              <w:t>altered</w:t>
            </w:r>
            <w:proofErr w:type="gramEnd"/>
            <w:r w:rsidRPr="002B1386">
              <w:rPr>
                <w:rFonts w:ascii="Calibri Light" w:hAnsi="Calibri Light" w:eastAsia="Times New Roman" w:cs="Calibri Light"/>
                <w:lang w:val="en-US"/>
              </w:rPr>
              <w:t> by the driver. </w:t>
            </w:r>
          </w:p>
          <w:p w:rsidRPr="002B1386" w:rsidR="002B1386" w:rsidP="002B1386" w:rsidRDefault="002B1386" w14:paraId="03955EBB" w14:textId="77777777">
            <w:pPr>
              <w:spacing w:after="0" w:line="240" w:lineRule="auto"/>
              <w:textAlignment w:val="baseline"/>
              <w:rPr>
                <w:rFonts w:ascii="Segoe UI" w:hAnsi="Segoe UI" w:eastAsia="Times New Roman" w:cs="Segoe UI"/>
                <w:sz w:val="18"/>
                <w:szCs w:val="18"/>
                <w:lang w:val="en-US"/>
              </w:rPr>
            </w:pPr>
            <w:r w:rsidRPr="002B1386">
              <w:rPr>
                <w:rFonts w:ascii="Calibri Light" w:hAnsi="Calibri Light" w:eastAsia="Times New Roman" w:cs="Calibri Light"/>
                <w:b/>
                <w:bCs/>
                <w:lang w:val="en-US"/>
              </w:rPr>
              <w:t>1: Street-hail</w:t>
            </w:r>
            <w:r w:rsidRPr="002B1386">
              <w:rPr>
                <w:rFonts w:ascii="Calibri Light" w:hAnsi="Calibri Light" w:eastAsia="Times New Roman" w:cs="Calibri Light"/>
                <w:lang w:val="en-US"/>
              </w:rPr>
              <w:t> </w:t>
            </w:r>
          </w:p>
          <w:p w:rsidRPr="002B1386" w:rsidR="002B1386" w:rsidP="002B1386" w:rsidRDefault="002B1386" w14:paraId="145FD586" w14:textId="77777777">
            <w:pPr>
              <w:spacing w:after="0" w:line="240" w:lineRule="auto"/>
              <w:textAlignment w:val="baseline"/>
              <w:rPr>
                <w:rFonts w:ascii="Segoe UI" w:hAnsi="Segoe UI" w:eastAsia="Times New Roman" w:cs="Segoe UI"/>
                <w:sz w:val="18"/>
                <w:szCs w:val="18"/>
                <w:lang w:val="en-US"/>
              </w:rPr>
            </w:pPr>
            <w:r w:rsidRPr="002B1386">
              <w:rPr>
                <w:rFonts w:ascii="Calibri Light" w:hAnsi="Calibri Light" w:eastAsia="Times New Roman" w:cs="Calibri Light"/>
                <w:b/>
                <w:bCs/>
                <w:lang w:val="en-US"/>
              </w:rPr>
              <w:t>2: Dispatch</w:t>
            </w:r>
            <w:r w:rsidRPr="002B1386">
              <w:rPr>
                <w:rFonts w:ascii="Calibri Light" w:hAnsi="Calibri Light" w:eastAsia="Times New Roman" w:cs="Calibri Light"/>
                <w:lang w:val="en-US"/>
              </w:rPr>
              <w:t> </w:t>
            </w:r>
          </w:p>
        </w:tc>
      </w:tr>
      <w:tr w:rsidRPr="002B1386" w:rsidR="002B1386" w:rsidTr="002B1386" w14:paraId="642DE5B6" w14:textId="77777777">
        <w:tc>
          <w:tcPr>
            <w:tcW w:w="4680" w:type="dxa"/>
            <w:tcBorders>
              <w:top w:val="nil"/>
              <w:left w:val="single" w:color="000000" w:sz="6" w:space="0"/>
              <w:bottom w:val="single" w:color="000000" w:sz="6" w:space="0"/>
              <w:right w:val="single" w:color="000000" w:sz="6" w:space="0"/>
            </w:tcBorders>
            <w:shd w:val="clear" w:color="auto" w:fill="auto"/>
            <w:hideMark/>
          </w:tcPr>
          <w:p w:rsidRPr="002B1386" w:rsidR="002B1386" w:rsidP="002B1386" w:rsidRDefault="002B1386" w14:paraId="7D13E1BF" w14:textId="77777777">
            <w:pPr>
              <w:spacing w:after="0" w:line="240" w:lineRule="auto"/>
              <w:textAlignment w:val="baseline"/>
              <w:rPr>
                <w:rFonts w:ascii="Segoe UI" w:hAnsi="Segoe UI" w:eastAsia="Times New Roman" w:cs="Segoe UI"/>
                <w:sz w:val="18"/>
                <w:szCs w:val="18"/>
                <w:lang w:val="en-US"/>
              </w:rPr>
            </w:pPr>
            <w:proofErr w:type="spellStart"/>
            <w:r w:rsidRPr="002B1386">
              <w:rPr>
                <w:rFonts w:ascii="Calibri Light" w:hAnsi="Calibri Light" w:eastAsia="Times New Roman" w:cs="Calibri Light"/>
                <w:lang w:val="en-US"/>
              </w:rPr>
              <w:t>congestion_surcharge</w:t>
            </w:r>
            <w:proofErr w:type="spellEnd"/>
            <w:r w:rsidRPr="002B1386">
              <w:rPr>
                <w:rFonts w:ascii="Calibri Light" w:hAnsi="Calibri Light" w:eastAsia="Times New Roman" w:cs="Calibri Light"/>
                <w:lang w:val="en-US"/>
              </w:rPr>
              <w:t> </w:t>
            </w:r>
          </w:p>
        </w:tc>
        <w:tc>
          <w:tcPr>
            <w:tcW w:w="4680" w:type="dxa"/>
            <w:tcBorders>
              <w:top w:val="nil"/>
              <w:left w:val="nil"/>
              <w:bottom w:val="single" w:color="000000" w:sz="6" w:space="0"/>
              <w:right w:val="single" w:color="000000" w:sz="6" w:space="0"/>
            </w:tcBorders>
            <w:shd w:val="clear" w:color="auto" w:fill="auto"/>
            <w:hideMark/>
          </w:tcPr>
          <w:p w:rsidRPr="002B1386" w:rsidR="002B1386" w:rsidP="002B1386" w:rsidRDefault="002B1386" w14:paraId="7EC845E2" w14:textId="77777777">
            <w:pPr>
              <w:spacing w:after="0" w:line="240" w:lineRule="auto"/>
              <w:textAlignment w:val="baseline"/>
              <w:rPr>
                <w:rFonts w:ascii="Segoe UI" w:hAnsi="Segoe UI" w:eastAsia="Times New Roman" w:cs="Segoe UI"/>
                <w:sz w:val="18"/>
                <w:szCs w:val="18"/>
                <w:lang w:val="en-US"/>
              </w:rPr>
            </w:pPr>
            <w:r w:rsidRPr="002B1386">
              <w:rPr>
                <w:rFonts w:ascii="Calibri Light" w:hAnsi="Calibri Light" w:eastAsia="Times New Roman" w:cs="Calibri Light"/>
                <w:lang w:val="en-US"/>
              </w:rPr>
              <w:t>A $2.75 charge on Green Taxis that </w:t>
            </w:r>
            <w:proofErr w:type="gramStart"/>
            <w:r w:rsidRPr="002B1386">
              <w:rPr>
                <w:rFonts w:ascii="Calibri Light" w:hAnsi="Calibri Light" w:eastAsia="Times New Roman" w:cs="Calibri Light"/>
                <w:lang w:val="en-US"/>
              </w:rPr>
              <w:t>pass through</w:t>
            </w:r>
            <w:proofErr w:type="gramEnd"/>
            <w:r w:rsidRPr="002B1386">
              <w:rPr>
                <w:rFonts w:ascii="Calibri Light" w:hAnsi="Calibri Light" w:eastAsia="Times New Roman" w:cs="Calibri Light"/>
                <w:lang w:val="en-US"/>
              </w:rPr>
              <w:t> Manhattan south of 96</w:t>
            </w:r>
            <w:r w:rsidRPr="002B1386">
              <w:rPr>
                <w:rFonts w:ascii="Calibri Light" w:hAnsi="Calibri Light" w:eastAsia="Times New Roman" w:cs="Calibri Light"/>
                <w:sz w:val="17"/>
                <w:szCs w:val="17"/>
                <w:vertAlign w:val="superscript"/>
                <w:lang w:val="en-US"/>
              </w:rPr>
              <w:t>th</w:t>
            </w:r>
            <w:r w:rsidRPr="002B1386">
              <w:rPr>
                <w:rFonts w:ascii="Calibri Light" w:hAnsi="Calibri Light" w:eastAsia="Times New Roman" w:cs="Calibri Light"/>
                <w:lang w:val="en-US"/>
              </w:rPr>
              <w:t> street </w:t>
            </w:r>
          </w:p>
        </w:tc>
      </w:tr>
    </w:tbl>
    <w:p w:rsidR="00EC7C25" w:rsidRDefault="00EC7C25" w14:paraId="1E467212" w14:textId="77777777">
      <w:pPr>
        <w:rPr>
          <w:rFonts w:cstheme="minorHAnsi"/>
          <w:b/>
          <w:sz w:val="24"/>
          <w:szCs w:val="24"/>
          <w:shd w:val="clear" w:color="auto" w:fill="FFFFFF"/>
        </w:rPr>
      </w:pPr>
    </w:p>
    <w:p w:rsidRPr="002B1386" w:rsidR="002B1386" w:rsidP="002B1386" w:rsidRDefault="002B1386" w14:paraId="74AD497A" w14:textId="77777777">
      <w:pPr>
        <w:spacing w:after="0" w:line="240" w:lineRule="auto"/>
        <w:textAlignment w:val="baseline"/>
        <w:rPr>
          <w:rFonts w:ascii="Segoe UI" w:hAnsi="Segoe UI" w:eastAsia="Times New Roman" w:cs="Segoe UI"/>
          <w:sz w:val="18"/>
          <w:szCs w:val="18"/>
          <w:lang w:val="en-US"/>
        </w:rPr>
      </w:pPr>
      <w:r w:rsidRPr="002B1386">
        <w:rPr>
          <w:rFonts w:ascii="Calibri Light" w:hAnsi="Calibri Light" w:eastAsia="Times New Roman" w:cs="Calibri Light"/>
          <w:b/>
          <w:bCs/>
          <w:lang w:val="en-US"/>
        </w:rPr>
        <w:t>Data Preprocessing: </w:t>
      </w:r>
      <w:r w:rsidRPr="002B1386">
        <w:rPr>
          <w:rFonts w:ascii="Calibri Light" w:hAnsi="Calibri Light" w:eastAsia="Times New Roman" w:cs="Calibri Light"/>
          <w:lang w:val="en-US"/>
        </w:rPr>
        <w:t> </w:t>
      </w:r>
    </w:p>
    <w:p w:rsidRPr="002B1386" w:rsidR="002B1386" w:rsidP="002B1386" w:rsidRDefault="002B1386" w14:paraId="36E8C86E" w14:textId="77777777">
      <w:pPr>
        <w:numPr>
          <w:ilvl w:val="0"/>
          <w:numId w:val="2"/>
        </w:numPr>
        <w:spacing w:after="0" w:line="240" w:lineRule="auto"/>
        <w:ind w:left="0" w:firstLine="0"/>
        <w:textAlignment w:val="baseline"/>
        <w:rPr>
          <w:rFonts w:ascii="Calibri Light" w:hAnsi="Calibri Light" w:eastAsia="Times New Roman" w:cs="Calibri Light"/>
          <w:lang w:val="en-US"/>
        </w:rPr>
      </w:pPr>
      <w:r w:rsidRPr="002B1386">
        <w:rPr>
          <w:rFonts w:ascii="Calibri Light" w:hAnsi="Calibri Light" w:eastAsia="Times New Roman" w:cs="Calibri Light"/>
          <w:lang w:val="en-US"/>
        </w:rPr>
        <w:t>Raw data is a monthly data which we consolidated by year.  </w:t>
      </w:r>
    </w:p>
    <w:p w:rsidRPr="002B1386" w:rsidR="002B1386" w:rsidP="002B1386" w:rsidRDefault="002B1386" w14:paraId="1B5DE839" w14:textId="77777777">
      <w:pPr>
        <w:numPr>
          <w:ilvl w:val="0"/>
          <w:numId w:val="3"/>
        </w:numPr>
        <w:spacing w:after="0" w:line="240" w:lineRule="auto"/>
        <w:ind w:left="0" w:firstLine="0"/>
        <w:textAlignment w:val="baseline"/>
        <w:rPr>
          <w:rFonts w:ascii="Calibri Light" w:hAnsi="Calibri Light" w:eastAsia="Times New Roman" w:cs="Calibri Light"/>
          <w:lang w:val="en-US"/>
        </w:rPr>
      </w:pPr>
      <w:r w:rsidRPr="002B1386">
        <w:rPr>
          <w:rFonts w:ascii="Calibri Light" w:hAnsi="Calibri Light" w:eastAsia="Times New Roman" w:cs="Calibri Light"/>
          <w:lang w:val="en-US"/>
        </w:rPr>
        <w:t>Next, we combine all 3 years (June 2016 – June 2019) dataset into a single dataset which results into 22.5 million instances. </w:t>
      </w:r>
    </w:p>
    <w:p w:rsidRPr="002B1386" w:rsidR="002B1386" w:rsidP="002B1386" w:rsidRDefault="002B1386" w14:paraId="7CA29863" w14:textId="77777777">
      <w:pPr>
        <w:numPr>
          <w:ilvl w:val="0"/>
          <w:numId w:val="4"/>
        </w:numPr>
        <w:spacing w:after="0" w:line="240" w:lineRule="auto"/>
        <w:ind w:left="0" w:firstLine="0"/>
        <w:textAlignment w:val="baseline"/>
        <w:rPr>
          <w:rFonts w:ascii="Calibri Light" w:hAnsi="Calibri Light" w:eastAsia="Times New Roman" w:cs="Calibri Light"/>
          <w:lang w:val="en-US"/>
        </w:rPr>
      </w:pPr>
      <w:r w:rsidRPr="002B1386">
        <w:rPr>
          <w:rFonts w:ascii="Calibri Light" w:hAnsi="Calibri Light" w:eastAsia="Times New Roman" w:cs="Calibri Light"/>
          <w:lang w:val="en-US"/>
        </w:rPr>
        <w:t>Valid Data:  </w:t>
      </w:r>
    </w:p>
    <w:p w:rsidRPr="002B1386" w:rsidR="002B1386" w:rsidP="002B1386" w:rsidRDefault="002B1386" w14:paraId="04BD0B53" w14:textId="77777777">
      <w:pPr>
        <w:numPr>
          <w:ilvl w:val="0"/>
          <w:numId w:val="5"/>
        </w:numPr>
        <w:spacing w:after="0" w:line="240" w:lineRule="auto"/>
        <w:ind w:left="360" w:firstLine="0"/>
        <w:textAlignment w:val="baseline"/>
        <w:rPr>
          <w:rFonts w:ascii="Calibri Light" w:hAnsi="Calibri Light" w:eastAsia="Times New Roman" w:cs="Calibri Light"/>
          <w:lang w:val="en-US"/>
        </w:rPr>
      </w:pPr>
      <w:r w:rsidRPr="002B1386">
        <w:rPr>
          <w:rFonts w:ascii="Calibri Light" w:hAnsi="Calibri Light" w:eastAsia="Times New Roman" w:cs="Calibri Light"/>
          <w:lang w:val="en-US"/>
        </w:rPr>
        <w:t>‘</w:t>
      </w:r>
      <w:proofErr w:type="spellStart"/>
      <w:r w:rsidRPr="002B1386">
        <w:rPr>
          <w:rFonts w:ascii="Calibri Light" w:hAnsi="Calibri Light" w:eastAsia="Times New Roman" w:cs="Calibri Light"/>
          <w:lang w:val="en-US"/>
        </w:rPr>
        <w:t>tolls_amount</w:t>
      </w:r>
      <w:proofErr w:type="spellEnd"/>
      <w:r w:rsidRPr="002B1386">
        <w:rPr>
          <w:rFonts w:ascii="Calibri Light" w:hAnsi="Calibri Light" w:eastAsia="Times New Roman" w:cs="Calibri Light"/>
          <w:lang w:val="en-US"/>
        </w:rPr>
        <w:t>’ – Since toll amount cannot be negative, we are filtering positive values for toll amounts. </w:t>
      </w:r>
    </w:p>
    <w:p w:rsidRPr="002B1386" w:rsidR="002B1386" w:rsidP="002B1386" w:rsidRDefault="002B1386" w14:paraId="63681E48" w14:textId="77777777">
      <w:pPr>
        <w:numPr>
          <w:ilvl w:val="0"/>
          <w:numId w:val="6"/>
        </w:numPr>
        <w:spacing w:after="0" w:line="240" w:lineRule="auto"/>
        <w:ind w:left="360" w:firstLine="0"/>
        <w:textAlignment w:val="baseline"/>
        <w:rPr>
          <w:rFonts w:ascii="Calibri Light" w:hAnsi="Calibri Light" w:eastAsia="Times New Roman" w:cs="Calibri Light"/>
          <w:lang w:val="en-US"/>
        </w:rPr>
      </w:pPr>
      <w:r w:rsidRPr="002B1386">
        <w:rPr>
          <w:rFonts w:ascii="Calibri Light" w:hAnsi="Calibri Light" w:eastAsia="Times New Roman" w:cs="Calibri Light"/>
          <w:lang w:val="en-US"/>
        </w:rPr>
        <w:t>‘</w:t>
      </w:r>
      <w:proofErr w:type="spellStart"/>
      <w:r w:rsidRPr="002B1386">
        <w:rPr>
          <w:rFonts w:ascii="Calibri Light" w:hAnsi="Calibri Light" w:eastAsia="Times New Roman" w:cs="Calibri Light"/>
          <w:lang w:val="en-US"/>
        </w:rPr>
        <w:t>fare_amount</w:t>
      </w:r>
      <w:proofErr w:type="spellEnd"/>
      <w:r w:rsidRPr="002B1386">
        <w:rPr>
          <w:rFonts w:ascii="Calibri Light" w:hAnsi="Calibri Light" w:eastAsia="Times New Roman" w:cs="Calibri Light"/>
          <w:lang w:val="en-US"/>
        </w:rPr>
        <w:t>’ – Since the initial base fare charge is $2.5, we have taken fare amount values greater than or equal to $2.5. </w:t>
      </w:r>
    </w:p>
    <w:p w:rsidRPr="002B1386" w:rsidR="002B1386" w:rsidP="002B1386" w:rsidRDefault="002B1386" w14:paraId="2C5E93AA" w14:textId="77777777">
      <w:pPr>
        <w:numPr>
          <w:ilvl w:val="0"/>
          <w:numId w:val="7"/>
        </w:numPr>
        <w:spacing w:after="0" w:line="240" w:lineRule="auto"/>
        <w:ind w:left="360" w:firstLine="0"/>
        <w:textAlignment w:val="baseline"/>
        <w:rPr>
          <w:rFonts w:ascii="Calibri Light" w:hAnsi="Calibri Light" w:eastAsia="Times New Roman" w:cs="Calibri Light"/>
          <w:lang w:val="en-US"/>
        </w:rPr>
      </w:pPr>
      <w:r w:rsidRPr="002B1386">
        <w:rPr>
          <w:rFonts w:ascii="Calibri Light" w:hAnsi="Calibri Light" w:eastAsia="Times New Roman" w:cs="Calibri Light"/>
          <w:lang w:val="en-US"/>
        </w:rPr>
        <w:t>‘</w:t>
      </w:r>
      <w:proofErr w:type="spellStart"/>
      <w:r w:rsidRPr="002B1386">
        <w:rPr>
          <w:rFonts w:ascii="Calibri Light" w:hAnsi="Calibri Light" w:eastAsia="Times New Roman" w:cs="Calibri Light"/>
          <w:lang w:val="en-US"/>
        </w:rPr>
        <w:t>passenger_count</w:t>
      </w:r>
      <w:proofErr w:type="spellEnd"/>
      <w:r w:rsidRPr="002B1386">
        <w:rPr>
          <w:rFonts w:ascii="Calibri Light" w:hAnsi="Calibri Light" w:eastAsia="Times New Roman" w:cs="Calibri Light"/>
          <w:lang w:val="en-US"/>
        </w:rPr>
        <w:t>’ – Since an XL ride can take up to 6 passengers, we have limited the maximum passenger count to 6. </w:t>
      </w:r>
    </w:p>
    <w:p w:rsidRPr="002B1386" w:rsidR="002B1386" w:rsidP="002B1386" w:rsidRDefault="002B1386" w14:paraId="43539CA0" w14:textId="77777777">
      <w:pPr>
        <w:numPr>
          <w:ilvl w:val="0"/>
          <w:numId w:val="8"/>
        </w:numPr>
        <w:spacing w:after="0" w:line="240" w:lineRule="auto"/>
        <w:ind w:left="360" w:firstLine="0"/>
        <w:textAlignment w:val="baseline"/>
        <w:rPr>
          <w:rFonts w:ascii="Calibri Light" w:hAnsi="Calibri Light" w:eastAsia="Times New Roman" w:cs="Calibri Light"/>
          <w:lang w:val="en-US"/>
        </w:rPr>
      </w:pPr>
      <w:r w:rsidRPr="002B1386">
        <w:rPr>
          <w:rFonts w:ascii="Calibri Light" w:hAnsi="Calibri Light" w:eastAsia="Times New Roman" w:cs="Calibri Light"/>
          <w:lang w:val="en-US"/>
        </w:rPr>
        <w:t>‘</w:t>
      </w:r>
      <w:proofErr w:type="spellStart"/>
      <w:r w:rsidRPr="002B1386">
        <w:rPr>
          <w:rFonts w:ascii="Calibri Light" w:hAnsi="Calibri Light" w:eastAsia="Times New Roman" w:cs="Calibri Light"/>
          <w:lang w:val="en-US"/>
        </w:rPr>
        <w:t>RatecodeID</w:t>
      </w:r>
      <w:proofErr w:type="spellEnd"/>
      <w:r w:rsidRPr="002B1386">
        <w:rPr>
          <w:rFonts w:ascii="Calibri Light" w:hAnsi="Calibri Light" w:eastAsia="Times New Roman" w:cs="Calibri Light"/>
          <w:lang w:val="en-US"/>
        </w:rPr>
        <w:t>’ </w:t>
      </w:r>
      <w:proofErr w:type="gramStart"/>
      <w:r w:rsidRPr="002B1386">
        <w:rPr>
          <w:rFonts w:ascii="Calibri Light" w:hAnsi="Calibri Light" w:eastAsia="Times New Roman" w:cs="Calibri Light"/>
          <w:lang w:val="en-US"/>
        </w:rPr>
        <w:t>–  Valid</w:t>
      </w:r>
      <w:proofErr w:type="gramEnd"/>
      <w:r w:rsidRPr="002B1386">
        <w:rPr>
          <w:rFonts w:ascii="Calibri Light" w:hAnsi="Calibri Light" w:eastAsia="Times New Roman" w:cs="Calibri Light"/>
          <w:lang w:val="en-US"/>
        </w:rPr>
        <w:t> Rate code ID range from 1-6. Hence, a constraint has been put to remove any invalid category values </w:t>
      </w:r>
    </w:p>
    <w:p w:rsidRPr="002B1386" w:rsidR="002B1386" w:rsidP="002B1386" w:rsidRDefault="002B1386" w14:paraId="79AC84FB" w14:textId="77777777">
      <w:pPr>
        <w:numPr>
          <w:ilvl w:val="0"/>
          <w:numId w:val="9"/>
        </w:numPr>
        <w:spacing w:after="0" w:line="240" w:lineRule="auto"/>
        <w:ind w:left="360" w:firstLine="0"/>
        <w:textAlignment w:val="baseline"/>
        <w:rPr>
          <w:rFonts w:ascii="Calibri Light" w:hAnsi="Calibri Light" w:eastAsia="Times New Roman" w:cs="Calibri Light"/>
          <w:lang w:val="en-US"/>
        </w:rPr>
      </w:pPr>
      <w:r w:rsidRPr="002B1386">
        <w:rPr>
          <w:rFonts w:ascii="Calibri Light" w:hAnsi="Calibri Light" w:eastAsia="Times New Roman" w:cs="Calibri Light"/>
          <w:lang w:val="en-US"/>
        </w:rPr>
        <w:t>‘</w:t>
      </w:r>
      <w:proofErr w:type="spellStart"/>
      <w:r w:rsidRPr="002B1386">
        <w:rPr>
          <w:rFonts w:ascii="Calibri Light" w:hAnsi="Calibri Light" w:eastAsia="Times New Roman" w:cs="Calibri Light"/>
          <w:lang w:val="en-US"/>
        </w:rPr>
        <w:t>trip_distance</w:t>
      </w:r>
      <w:proofErr w:type="spellEnd"/>
      <w:r w:rsidRPr="002B1386">
        <w:rPr>
          <w:rFonts w:ascii="Calibri Light" w:hAnsi="Calibri Light" w:eastAsia="Times New Roman" w:cs="Calibri Light"/>
          <w:lang w:val="en-US"/>
        </w:rPr>
        <w:t>’ – Rides whose trip distance lesser than or equal to zero are considered as cancelled rides. Hence, trip distances which are greater than zero are considered. </w:t>
      </w:r>
    </w:p>
    <w:p w:rsidRPr="002B1386" w:rsidR="002B1386" w:rsidP="002B1386" w:rsidRDefault="002B1386" w14:paraId="6A768FBC" w14:textId="77777777">
      <w:pPr>
        <w:spacing w:after="0" w:line="240" w:lineRule="auto"/>
        <w:ind w:left="780"/>
        <w:textAlignment w:val="baseline"/>
        <w:rPr>
          <w:rFonts w:ascii="Segoe UI" w:hAnsi="Segoe UI" w:eastAsia="Times New Roman" w:cs="Segoe UI"/>
          <w:sz w:val="18"/>
          <w:szCs w:val="18"/>
          <w:lang w:val="en-US"/>
        </w:rPr>
      </w:pPr>
      <w:r w:rsidRPr="002B1386">
        <w:rPr>
          <w:rFonts w:ascii="Calibri Light" w:hAnsi="Calibri Light" w:eastAsia="Times New Roman" w:cs="Calibri Light"/>
          <w:lang w:val="en-US"/>
        </w:rPr>
        <w:t> </w:t>
      </w:r>
    </w:p>
    <w:p w:rsidRPr="002B1386" w:rsidR="002B1386" w:rsidP="002B1386" w:rsidRDefault="002B1386" w14:paraId="6175178E" w14:textId="77777777">
      <w:pPr>
        <w:numPr>
          <w:ilvl w:val="0"/>
          <w:numId w:val="10"/>
        </w:numPr>
        <w:spacing w:after="0" w:line="240" w:lineRule="auto"/>
        <w:ind w:left="0" w:firstLine="0"/>
        <w:textAlignment w:val="baseline"/>
        <w:rPr>
          <w:rFonts w:ascii="Calibri Light" w:hAnsi="Calibri Light" w:eastAsia="Times New Roman" w:cs="Calibri Light"/>
          <w:lang w:val="en-US"/>
        </w:rPr>
      </w:pPr>
      <w:r w:rsidRPr="002B1386">
        <w:rPr>
          <w:rFonts w:ascii="Calibri Light" w:hAnsi="Calibri Light" w:eastAsia="Times New Roman" w:cs="Calibri Light"/>
          <w:lang w:val="en-US"/>
        </w:rPr>
        <w:t>Date and Time format: ‘</w:t>
      </w:r>
      <w:proofErr w:type="spellStart"/>
      <w:r w:rsidRPr="002B1386">
        <w:rPr>
          <w:rFonts w:ascii="Calibri Light" w:hAnsi="Calibri Light" w:eastAsia="Times New Roman" w:cs="Calibri Light"/>
          <w:lang w:val="en-US"/>
        </w:rPr>
        <w:t>lpep_pickup_datetime</w:t>
      </w:r>
      <w:proofErr w:type="spellEnd"/>
      <w:r w:rsidRPr="002B1386">
        <w:rPr>
          <w:rFonts w:ascii="Calibri Light" w:hAnsi="Calibri Light" w:eastAsia="Times New Roman" w:cs="Calibri Light"/>
          <w:lang w:val="en-US"/>
        </w:rPr>
        <w:t>’ and ‘</w:t>
      </w:r>
      <w:proofErr w:type="spellStart"/>
      <w:r w:rsidRPr="002B1386">
        <w:rPr>
          <w:rFonts w:ascii="Calibri Light" w:hAnsi="Calibri Light" w:eastAsia="Times New Roman" w:cs="Calibri Light"/>
          <w:lang w:val="en-US"/>
        </w:rPr>
        <w:t>lpep_dropoff_datetime</w:t>
      </w:r>
      <w:proofErr w:type="spellEnd"/>
      <w:r w:rsidRPr="002B1386">
        <w:rPr>
          <w:rFonts w:ascii="Calibri Light" w:hAnsi="Calibri Light" w:eastAsia="Times New Roman" w:cs="Calibri Light"/>
          <w:lang w:val="en-US"/>
        </w:rPr>
        <w:t>’ store pickup and drop off date and time of every unique ride. Each of these columns were separated according to year, month, day, hour and minutes. </w:t>
      </w:r>
    </w:p>
    <w:p w:rsidRPr="002B1386" w:rsidR="002B1386" w:rsidP="002B1386" w:rsidRDefault="002B1386" w14:paraId="641590E1" w14:textId="77777777">
      <w:pPr>
        <w:numPr>
          <w:ilvl w:val="0"/>
          <w:numId w:val="11"/>
        </w:numPr>
        <w:spacing w:after="0" w:line="240" w:lineRule="auto"/>
        <w:ind w:left="0" w:firstLine="0"/>
        <w:textAlignment w:val="baseline"/>
        <w:rPr>
          <w:rFonts w:ascii="Calibri Light" w:hAnsi="Calibri Light" w:eastAsia="Times New Roman" w:cs="Calibri Light"/>
          <w:lang w:val="en-US"/>
        </w:rPr>
      </w:pPr>
      <w:r w:rsidRPr="002B1386">
        <w:rPr>
          <w:rFonts w:ascii="Calibri Light" w:hAnsi="Calibri Light" w:eastAsia="Times New Roman" w:cs="Calibri Light"/>
          <w:lang w:val="en-US"/>
        </w:rPr>
        <w:t>Dropped columns:  </w:t>
      </w:r>
    </w:p>
    <w:p w:rsidRPr="002B1386" w:rsidR="002B1386" w:rsidP="002B1386" w:rsidRDefault="002B1386" w14:paraId="2A63EFF7" w14:textId="77777777">
      <w:pPr>
        <w:numPr>
          <w:ilvl w:val="0"/>
          <w:numId w:val="12"/>
        </w:numPr>
        <w:spacing w:after="0" w:line="240" w:lineRule="auto"/>
        <w:ind w:left="360" w:firstLine="0"/>
        <w:textAlignment w:val="baseline"/>
        <w:rPr>
          <w:rFonts w:ascii="Calibri Light" w:hAnsi="Calibri Light" w:eastAsia="Times New Roman" w:cs="Calibri Light"/>
          <w:lang w:val="en-US"/>
        </w:rPr>
      </w:pPr>
      <w:r w:rsidRPr="002B1386">
        <w:rPr>
          <w:rFonts w:ascii="Calibri Light" w:hAnsi="Calibri Light" w:eastAsia="Times New Roman" w:cs="Calibri Light"/>
          <w:lang w:val="en-US"/>
        </w:rPr>
        <w:t>‘</w:t>
      </w:r>
      <w:proofErr w:type="spellStart"/>
      <w:r w:rsidRPr="002B1386">
        <w:rPr>
          <w:rFonts w:ascii="Calibri Light" w:hAnsi="Calibri Light" w:eastAsia="Times New Roman" w:cs="Calibri Light"/>
          <w:lang w:val="en-US"/>
        </w:rPr>
        <w:t>ehail_fee</w:t>
      </w:r>
      <w:proofErr w:type="spellEnd"/>
      <w:r w:rsidRPr="002B1386">
        <w:rPr>
          <w:rFonts w:ascii="Calibri Light" w:hAnsi="Calibri Light" w:eastAsia="Times New Roman" w:cs="Calibri Light"/>
          <w:lang w:val="en-US"/>
        </w:rPr>
        <w:t>’ – This column consists entirely of zeros values which can be ignored. </w:t>
      </w:r>
    </w:p>
    <w:p w:rsidRPr="002B1386" w:rsidR="002B1386" w:rsidP="002B1386" w:rsidRDefault="002B1386" w14:paraId="56F9A39B" w14:textId="77777777">
      <w:pPr>
        <w:numPr>
          <w:ilvl w:val="0"/>
          <w:numId w:val="13"/>
        </w:numPr>
        <w:spacing w:after="0" w:line="240" w:lineRule="auto"/>
        <w:ind w:left="360" w:firstLine="0"/>
        <w:textAlignment w:val="baseline"/>
        <w:rPr>
          <w:rFonts w:ascii="Calibri Light" w:hAnsi="Calibri Light" w:eastAsia="Times New Roman" w:cs="Calibri Light"/>
          <w:lang w:val="en-US"/>
        </w:rPr>
      </w:pPr>
      <w:r w:rsidRPr="002B1386">
        <w:rPr>
          <w:rFonts w:ascii="Calibri Light" w:hAnsi="Calibri Light" w:eastAsia="Times New Roman" w:cs="Calibri Light"/>
          <w:lang w:val="en-US"/>
        </w:rPr>
        <w:t>‘</w:t>
      </w:r>
      <w:proofErr w:type="spellStart"/>
      <w:r w:rsidRPr="002B1386">
        <w:rPr>
          <w:rFonts w:ascii="Calibri Light" w:hAnsi="Calibri Light" w:eastAsia="Times New Roman" w:cs="Calibri Light"/>
          <w:lang w:val="en-US"/>
        </w:rPr>
        <w:t>lpep_pickup_datetime</w:t>
      </w:r>
      <w:proofErr w:type="spellEnd"/>
      <w:r w:rsidRPr="002B1386">
        <w:rPr>
          <w:rFonts w:ascii="Calibri Light" w:hAnsi="Calibri Light" w:eastAsia="Times New Roman" w:cs="Calibri Light"/>
          <w:lang w:val="en-US"/>
        </w:rPr>
        <w:t>’ – Since date and time of pickup of customer has been incorporated by the separate columns created for year, month, date and time, this column for removed. </w:t>
      </w:r>
    </w:p>
    <w:p w:rsidRPr="002B1386" w:rsidR="002B1386" w:rsidP="002B1386" w:rsidRDefault="002B1386" w14:paraId="42065916" w14:textId="77777777">
      <w:pPr>
        <w:numPr>
          <w:ilvl w:val="0"/>
          <w:numId w:val="14"/>
        </w:numPr>
        <w:spacing w:after="0" w:line="240" w:lineRule="auto"/>
        <w:ind w:left="360" w:firstLine="0"/>
        <w:textAlignment w:val="baseline"/>
        <w:rPr>
          <w:rFonts w:ascii="Calibri Light" w:hAnsi="Calibri Light" w:eastAsia="Times New Roman" w:cs="Calibri Light"/>
          <w:lang w:val="en-US"/>
        </w:rPr>
      </w:pPr>
      <w:r w:rsidRPr="002B1386">
        <w:rPr>
          <w:rFonts w:ascii="Calibri Light" w:hAnsi="Calibri Light" w:eastAsia="Times New Roman" w:cs="Calibri Light"/>
          <w:lang w:val="en-US"/>
        </w:rPr>
        <w:t>‘</w:t>
      </w:r>
      <w:proofErr w:type="spellStart"/>
      <w:r w:rsidRPr="002B1386">
        <w:rPr>
          <w:rFonts w:ascii="Calibri Light" w:hAnsi="Calibri Light" w:eastAsia="Times New Roman" w:cs="Calibri Light"/>
          <w:lang w:val="en-US"/>
        </w:rPr>
        <w:t>lpep_dropoff_datetime</w:t>
      </w:r>
      <w:proofErr w:type="spellEnd"/>
      <w:r w:rsidRPr="002B1386">
        <w:rPr>
          <w:rFonts w:ascii="Calibri Light" w:hAnsi="Calibri Light" w:eastAsia="Times New Roman" w:cs="Calibri Light"/>
          <w:lang w:val="en-US"/>
        </w:rPr>
        <w:t xml:space="preserve">’ -- Since date and time of drop </w:t>
      </w:r>
      <w:proofErr w:type="gramStart"/>
      <w:r w:rsidRPr="002B1386">
        <w:rPr>
          <w:rFonts w:ascii="Calibri Light" w:hAnsi="Calibri Light" w:eastAsia="Times New Roman" w:cs="Calibri Light"/>
          <w:lang w:val="en-US"/>
        </w:rPr>
        <w:t>off of</w:t>
      </w:r>
      <w:proofErr w:type="gramEnd"/>
      <w:r w:rsidRPr="002B1386">
        <w:rPr>
          <w:rFonts w:ascii="Calibri Light" w:hAnsi="Calibri Light" w:eastAsia="Times New Roman" w:cs="Calibri Light"/>
          <w:lang w:val="en-US"/>
        </w:rPr>
        <w:t xml:space="preserve"> the customer has been incorporated by the separate columns created for year, month, date and time, this column for removed. </w:t>
      </w:r>
    </w:p>
    <w:p w:rsidRPr="002B1386" w:rsidR="002B1386" w:rsidP="002B1386" w:rsidRDefault="002B1386" w14:paraId="08946A6D" w14:textId="77777777">
      <w:pPr>
        <w:numPr>
          <w:ilvl w:val="0"/>
          <w:numId w:val="15"/>
        </w:numPr>
        <w:spacing w:after="0" w:line="240" w:lineRule="auto"/>
        <w:ind w:left="360" w:firstLine="0"/>
        <w:textAlignment w:val="baseline"/>
        <w:rPr>
          <w:rFonts w:ascii="Calibri Light" w:hAnsi="Calibri Light" w:eastAsia="Times New Roman" w:cs="Calibri Light"/>
          <w:lang w:val="en-US"/>
        </w:rPr>
      </w:pPr>
      <w:r w:rsidRPr="002B1386">
        <w:rPr>
          <w:rFonts w:ascii="Calibri Light" w:hAnsi="Calibri Light" w:eastAsia="Times New Roman" w:cs="Calibri Light"/>
          <w:lang w:val="en-US"/>
        </w:rPr>
        <w:t>‘</w:t>
      </w:r>
      <w:proofErr w:type="spellStart"/>
      <w:r w:rsidRPr="002B1386">
        <w:rPr>
          <w:rFonts w:ascii="Calibri Light" w:hAnsi="Calibri Light" w:eastAsia="Times New Roman" w:cs="Calibri Light"/>
          <w:lang w:val="en-US"/>
        </w:rPr>
        <w:t>store_and_fwd_flag</w:t>
      </w:r>
      <w:proofErr w:type="spellEnd"/>
      <w:r w:rsidRPr="002B1386">
        <w:rPr>
          <w:rFonts w:ascii="Calibri Light" w:hAnsi="Calibri Light" w:eastAsia="Times New Roman" w:cs="Calibri Light"/>
          <w:lang w:val="en-US"/>
        </w:rPr>
        <w:t>’ -- The store and forward flag indicates if the record was initially held in vehicle memory due to some connection issue. This column does not add any value to our research and hence it is dropped. </w:t>
      </w:r>
    </w:p>
    <w:p w:rsidRPr="002B1386" w:rsidR="002B1386" w:rsidP="002B1386" w:rsidRDefault="002B1386" w14:paraId="40C38B60" w14:textId="77777777">
      <w:pPr>
        <w:spacing w:after="0" w:line="240" w:lineRule="auto"/>
        <w:textAlignment w:val="baseline"/>
        <w:rPr>
          <w:rFonts w:ascii="Segoe UI" w:hAnsi="Segoe UI" w:eastAsia="Times New Roman" w:cs="Segoe UI"/>
          <w:sz w:val="18"/>
          <w:szCs w:val="18"/>
          <w:lang w:val="en-US"/>
        </w:rPr>
      </w:pPr>
      <w:r w:rsidRPr="002B1386">
        <w:rPr>
          <w:rFonts w:ascii="Calibri Light" w:hAnsi="Calibri Light" w:eastAsia="Times New Roman" w:cs="Calibri Light"/>
          <w:lang w:val="en-US"/>
        </w:rPr>
        <w:lastRenderedPageBreak/>
        <w:t> </w:t>
      </w:r>
    </w:p>
    <w:p w:rsidRPr="002B1386" w:rsidR="002B1386" w:rsidP="002B1386" w:rsidRDefault="002B1386" w14:paraId="28C6A90F" w14:textId="77777777">
      <w:pPr>
        <w:spacing w:after="0" w:line="240" w:lineRule="auto"/>
        <w:textAlignment w:val="baseline"/>
        <w:rPr>
          <w:rFonts w:ascii="Segoe UI" w:hAnsi="Segoe UI" w:eastAsia="Times New Roman" w:cs="Segoe UI"/>
          <w:sz w:val="18"/>
          <w:szCs w:val="18"/>
          <w:lang w:val="en-US"/>
        </w:rPr>
      </w:pPr>
      <w:r w:rsidRPr="002B1386">
        <w:rPr>
          <w:rFonts w:ascii="Calibri Light" w:hAnsi="Calibri Light" w:eastAsia="Times New Roman" w:cs="Calibri Light"/>
          <w:lang w:val="en-US"/>
        </w:rPr>
        <w:t> </w:t>
      </w:r>
    </w:p>
    <w:p w:rsidRPr="002B1386" w:rsidR="002B1386" w:rsidP="002B1386" w:rsidRDefault="002B1386" w14:paraId="68506D5A" w14:textId="77777777">
      <w:pPr>
        <w:spacing w:after="0" w:line="240" w:lineRule="auto"/>
        <w:textAlignment w:val="baseline"/>
        <w:rPr>
          <w:rFonts w:ascii="Segoe UI" w:hAnsi="Segoe UI" w:eastAsia="Times New Roman" w:cs="Segoe UI"/>
          <w:sz w:val="18"/>
          <w:szCs w:val="18"/>
          <w:lang w:val="en-US"/>
        </w:rPr>
      </w:pPr>
      <w:r w:rsidRPr="002B1386">
        <w:rPr>
          <w:rFonts w:ascii="Calibri Light" w:hAnsi="Calibri Light" w:eastAsia="Times New Roman" w:cs="Calibri Light"/>
          <w:b/>
          <w:bCs/>
          <w:lang w:val="en-US"/>
        </w:rPr>
        <w:t>Normalization:</w:t>
      </w:r>
      <w:r w:rsidRPr="002B1386">
        <w:rPr>
          <w:rFonts w:ascii="Calibri Light" w:hAnsi="Calibri Light" w:eastAsia="Times New Roman" w:cs="Calibri Light"/>
          <w:lang w:val="en-US"/>
        </w:rPr>
        <w:t> </w:t>
      </w:r>
    </w:p>
    <w:p w:rsidRPr="002B1386" w:rsidR="002B1386" w:rsidP="002B1386" w:rsidRDefault="002B1386" w14:paraId="70800BC8" w14:textId="77777777">
      <w:pPr>
        <w:spacing w:after="0" w:line="240" w:lineRule="auto"/>
        <w:textAlignment w:val="baseline"/>
        <w:rPr>
          <w:rFonts w:ascii="Segoe UI" w:hAnsi="Segoe UI" w:eastAsia="Times New Roman" w:cs="Segoe UI"/>
          <w:sz w:val="18"/>
          <w:szCs w:val="18"/>
          <w:lang w:val="en-US"/>
        </w:rPr>
      </w:pPr>
      <w:r w:rsidRPr="002B1386">
        <w:rPr>
          <w:rFonts w:ascii="Calibri Light" w:hAnsi="Calibri Light" w:eastAsia="Times New Roman" w:cs="Calibri Light"/>
          <w:lang w:val="en-US"/>
        </w:rPr>
        <w:t>The continuous variables were normalized using the formula:</w:t>
      </w:r>
    </w:p>
    <w:p w:rsidR="00EC7C25" w:rsidP="002B1386" w:rsidRDefault="002B1386" w14:paraId="1236CD9B" w14:textId="388C2BBD">
      <w:pPr>
        <w:jc w:val="center"/>
        <w:rPr>
          <w:rFonts w:cstheme="minorHAnsi"/>
          <w:b/>
          <w:sz w:val="24"/>
          <w:szCs w:val="24"/>
          <w:shd w:val="clear" w:color="auto" w:fill="FFFFFF"/>
        </w:rPr>
      </w:pPr>
      <w:proofErr w:type="spellStart"/>
      <w:r w:rsidRPr="1B5C94FC">
        <w:rPr>
          <w:i w:val="1"/>
          <w:iCs w:val="1"/>
          <w:sz w:val="23"/>
          <w:szCs w:val="23"/>
        </w:rPr>
        <w:t>Xnorm</w:t>
      </w:r>
      <w:proofErr w:type="spellEnd"/>
      <w:r w:rsidRPr="1B5C94FC">
        <w:rPr>
          <w:i w:val="1"/>
          <w:iCs w:val="1"/>
          <w:sz w:val="23"/>
          <w:szCs w:val="23"/>
        </w:rPr>
        <w:t xml:space="preserve"> = </w:t>
      </w:r>
      <m:oMath>
        <m:f>
          <m:fPr>
            <m:ctrlPr>
              <w:rPr>
                <w:rFonts w:ascii="Cambria Math" w:hAnsi="Cambria Math" w:cs="Cambria Math"/>
                <w:i/>
                <w:sz w:val="17"/>
                <w:szCs w:val="17"/>
              </w:rPr>
            </m:ctrlPr>
          </m:fPr>
          <m:num>
            <m:r>
              <m:rPr>
                <m:sty m:val="p"/>
              </m:rPr>
              <w:rPr>
                <w:rFonts w:ascii="Cambria Math" w:hAnsi="Cambria Math" w:cs="Cambria Math"/>
                <w:sz w:val="17"/>
                <w:szCs w:val="17"/>
              </w:rPr>
              <m:t>X-Xmin</m:t>
            </m:r>
          </m:num>
          <m:den>
            <m:r>
              <m:rPr>
                <m:sty m:val="p"/>
              </m:rPr>
              <w:rPr>
                <w:rFonts w:ascii="Cambria Math" w:hAnsi="Cambria Math" w:cs="Cambria Math"/>
                <w:sz w:val="17"/>
                <w:szCs w:val="17"/>
              </w:rPr>
              <m:t>Xmax-Xmin</m:t>
            </m:r>
          </m:den>
        </m:f>
      </m:oMath>
    </w:p>
    <w:p w:rsidR="1B5C94FC" w:rsidP="1B5C94FC" w:rsidRDefault="1B5C94FC" w14:paraId="2423A0FA" w14:textId="2CD2DBD4">
      <w:pPr>
        <w:rPr>
          <w:rFonts w:cs="Calibri" w:cstheme="minorAscii"/>
          <w:b w:val="1"/>
          <w:bCs w:val="1"/>
          <w:sz w:val="24"/>
          <w:szCs w:val="24"/>
        </w:rPr>
      </w:pPr>
      <w:r w:rsidRPr="1B5C94FC" w:rsidR="1B5C94FC">
        <w:rPr>
          <w:rFonts w:cs="Calibri" w:cstheme="minorAscii"/>
          <w:b w:val="1"/>
          <w:bCs w:val="1"/>
          <w:sz w:val="24"/>
          <w:szCs w:val="24"/>
        </w:rPr>
        <w:t>RESEARCH QUESTION 1</w:t>
      </w:r>
    </w:p>
    <w:p w:rsidRPr="00E4016D" w:rsidR="008162EC" w:rsidP="1B5C94FC" w:rsidRDefault="008162EC" w14:paraId="50CBCA17" w14:textId="71CE2F24">
      <w:pPr>
        <w:rPr>
          <w:rFonts w:cs="Calibri" w:cstheme="minorAscii"/>
          <w:b w:val="1"/>
          <w:bCs w:val="1"/>
          <w:sz w:val="24"/>
          <w:szCs w:val="24"/>
        </w:rPr>
      </w:pPr>
      <w:r w:rsidRPr="1B5C94FC">
        <w:rPr>
          <w:rFonts w:cs="Calibri" w:cstheme="minorAscii"/>
          <w:b w:val="1"/>
          <w:bCs w:val="1"/>
          <w:sz w:val="24"/>
          <w:szCs w:val="24"/>
          <w:shd w:val="clear" w:color="auto" w:fill="FFFFFF"/>
        </w:rPr>
        <w:t xml:space="preserve">Which rides are the most profitable for the drivers </w:t>
      </w:r>
      <w:r w:rsidRPr="1B5C94FC">
        <w:rPr>
          <w:rFonts w:cs="Calibri" w:cstheme="minorAscii"/>
          <w:b w:val="1"/>
          <w:bCs w:val="1"/>
          <w:sz w:val="24"/>
          <w:szCs w:val="24"/>
          <w:shd w:val="clear" w:color="auto" w:fill="FFFFFF"/>
        </w:rPr>
        <w:t>on the basis of</w:t>
      </w:r>
      <w:r w:rsidRPr="1B5C94FC">
        <w:rPr>
          <w:rFonts w:cs="Calibri" w:cstheme="minorAscii"/>
          <w:b w:val="1"/>
          <w:bCs w:val="1"/>
          <w:sz w:val="24"/>
          <w:szCs w:val="24"/>
          <w:shd w:val="clear" w:color="auto" w:fill="FFFFFF"/>
        </w:rPr>
        <w:t xml:space="preserve"> location, type of ride and time?</w:t>
      </w:r>
    </w:p>
    <w:p w:rsidRPr="00E4016D" w:rsidR="008162EC" w:rsidP="1B5C94FC" w:rsidRDefault="008162EC" w14:paraId="7D64B55E" w14:textId="6D074E74">
      <w:pPr>
        <w:pStyle w:val="Normal"/>
        <w:rPr>
          <w:rFonts w:cs="Calibri" w:cstheme="minorAscii"/>
          <w:sz w:val="24"/>
          <w:szCs w:val="24"/>
        </w:rPr>
      </w:pPr>
      <w:r w:rsidRPr="1B5C94FC">
        <w:rPr>
          <w:rFonts w:cs="Calibri" w:cstheme="minorAscii"/>
          <w:b w:val="0"/>
          <w:bCs w:val="0"/>
          <w:sz w:val="24"/>
          <w:szCs w:val="24"/>
          <w:shd w:val="clear" w:color="auto" w:fill="FFFFFF"/>
        </w:rPr>
        <w:t xml:space="preserve">The aim of this research question is to explain the prediction of the total amount (profit) by analysing how each feature affects the output instance.</w:t>
      </w:r>
      <w:r w:rsidRPr="1B5C94FC">
        <w:rPr>
          <w:rFonts w:cs="Calibri" w:cstheme="minorAscii"/>
          <w:b w:val="0"/>
          <w:bCs w:val="0"/>
          <w:sz w:val="24"/>
          <w:szCs w:val="24"/>
          <w:shd w:val="clear" w:color="auto" w:fill="FFFFFF"/>
        </w:rPr>
        <w:t xml:space="preserve"> </w:t>
      </w:r>
      <w:r w:rsidRPr="1B5C94FC" w:rsidR="1B5C94FC">
        <w:rPr>
          <w:rFonts w:cs="Calibri" w:cstheme="minorAscii"/>
          <w:sz w:val="24"/>
          <w:szCs w:val="24"/>
        </w:rPr>
        <w:t xml:space="preserve">We judge the feature importance using the </w:t>
      </w:r>
      <w:proofErr w:type="spellStart"/>
      <w:r w:rsidRPr="1B5C94FC" w:rsidR="1B5C94FC">
        <w:rPr>
          <w:rFonts w:cs="Calibri" w:cstheme="minorAscii"/>
          <w:sz w:val="24"/>
          <w:szCs w:val="24"/>
        </w:rPr>
        <w:t>SHapley</w:t>
      </w:r>
      <w:proofErr w:type="spellEnd"/>
      <w:r w:rsidRPr="1B5C94FC" w:rsidR="1B5C94FC">
        <w:rPr>
          <w:rFonts w:cs="Calibri" w:cstheme="minorAscii"/>
          <w:sz w:val="24"/>
          <w:szCs w:val="24"/>
        </w:rPr>
        <w:t xml:space="preserve"> Additive </w:t>
      </w:r>
      <w:proofErr w:type="spellStart"/>
      <w:r w:rsidRPr="1B5C94FC" w:rsidR="1B5C94FC">
        <w:rPr>
          <w:rFonts w:cs="Calibri" w:cstheme="minorAscii"/>
          <w:sz w:val="24"/>
          <w:szCs w:val="24"/>
        </w:rPr>
        <w:t>exPlanations</w:t>
      </w:r>
      <w:proofErr w:type="spellEnd"/>
      <w:r w:rsidRPr="1B5C94FC" w:rsidR="1B5C94FC">
        <w:rPr>
          <w:rFonts w:cs="Calibri" w:cstheme="minorAscii"/>
          <w:sz w:val="24"/>
          <w:szCs w:val="24"/>
        </w:rPr>
        <w:t xml:space="preserve"> (SHAP) that uses game theory to interpret the model chosen. </w:t>
      </w:r>
      <w:r w:rsidRPr="1B5C94FC" w:rsidR="1B5C94FC">
        <w:rPr>
          <w:rFonts w:cs="Calibri" w:cstheme="minorAscii"/>
          <w:sz w:val="24"/>
          <w:szCs w:val="24"/>
        </w:rPr>
        <w:t xml:space="preserve">SHAP has two estimation approaches </w:t>
      </w:r>
      <w:proofErr w:type="spellStart"/>
      <w:r w:rsidRPr="1B5C94FC" w:rsidR="1B5C94FC">
        <w:rPr>
          <w:rFonts w:cs="Calibri" w:cstheme="minorAscii"/>
          <w:sz w:val="24"/>
          <w:szCs w:val="24"/>
        </w:rPr>
        <w:t>KernalSHAP</w:t>
      </w:r>
      <w:proofErr w:type="spellEnd"/>
      <w:r w:rsidRPr="1B5C94FC" w:rsidR="1B5C94FC">
        <w:rPr>
          <w:rFonts w:cs="Calibri" w:cstheme="minorAscii"/>
          <w:sz w:val="24"/>
          <w:szCs w:val="24"/>
        </w:rPr>
        <w:t xml:space="preserve"> and </w:t>
      </w:r>
      <w:proofErr w:type="spellStart"/>
      <w:r w:rsidRPr="1B5C94FC" w:rsidR="1B5C94FC">
        <w:rPr>
          <w:rFonts w:cs="Calibri" w:cstheme="minorAscii"/>
          <w:sz w:val="24"/>
          <w:szCs w:val="24"/>
        </w:rPr>
        <w:t>TreeSHAP</w:t>
      </w:r>
      <w:proofErr w:type="spellEnd"/>
      <w:r w:rsidRPr="1B5C94FC" w:rsidR="1B5C94FC">
        <w:rPr>
          <w:rFonts w:cs="Calibri" w:cstheme="minorAscii"/>
          <w:sz w:val="24"/>
          <w:szCs w:val="24"/>
        </w:rPr>
        <w:t xml:space="preserve">. </w:t>
      </w:r>
      <w:proofErr w:type="spellStart"/>
      <w:r w:rsidRPr="1B5C94FC" w:rsidR="1B5C94FC">
        <w:rPr>
          <w:rFonts w:cs="Calibri" w:cstheme="minorAscii"/>
          <w:sz w:val="24"/>
          <w:szCs w:val="24"/>
        </w:rPr>
        <w:t>TreeSHAP</w:t>
      </w:r>
      <w:proofErr w:type="spellEnd"/>
      <w:r w:rsidRPr="1B5C94FC" w:rsidR="1B5C94FC">
        <w:rPr>
          <w:rFonts w:cs="Calibri" w:cstheme="minorAscii"/>
          <w:sz w:val="24"/>
          <w:szCs w:val="24"/>
        </w:rPr>
        <w:t xml:space="preserve"> is the estimation approach used to predict the Shapley values</w:t>
      </w:r>
      <w:r w:rsidRPr="1B5C94FC" w:rsidR="1B5C94FC">
        <w:rPr>
          <w:rFonts w:cs="Calibri" w:cstheme="minorAscii"/>
          <w:sz w:val="24"/>
          <w:szCs w:val="24"/>
        </w:rPr>
        <w:t xml:space="preserve"> here as Tree based models as that would help us correctly estimate SHAP values when features are dependent. Also it </w:t>
      </w:r>
      <w:proofErr w:type="spellStart"/>
      <w:r w:rsidRPr="1B5C94FC" w:rsidR="1B5C94FC">
        <w:rPr>
          <w:rFonts w:cs="Calibri" w:cstheme="minorAscii"/>
          <w:sz w:val="24"/>
          <w:szCs w:val="24"/>
        </w:rPr>
        <w:t>os</w:t>
      </w:r>
      <w:proofErr w:type="spellEnd"/>
      <w:r w:rsidRPr="1B5C94FC" w:rsidR="1B5C94FC">
        <w:rPr>
          <w:rFonts w:cs="Calibri" w:cstheme="minorAscii"/>
          <w:sz w:val="24"/>
          <w:szCs w:val="24"/>
        </w:rPr>
        <w:t xml:space="preserve"> computationally less expensive when compared against </w:t>
      </w:r>
      <w:proofErr w:type="spellStart"/>
      <w:r w:rsidRPr="1B5C94FC" w:rsidR="1B5C94FC">
        <w:rPr>
          <w:rFonts w:cs="Calibri" w:cstheme="minorAscii"/>
          <w:sz w:val="24"/>
          <w:szCs w:val="24"/>
        </w:rPr>
        <w:t>KernalSHAP</w:t>
      </w:r>
      <w:proofErr w:type="spellEnd"/>
      <w:r w:rsidRPr="1B5C94FC" w:rsidR="1B5C94FC">
        <w:rPr>
          <w:rFonts w:cs="Calibri" w:cstheme="minorAscii"/>
          <w:sz w:val="24"/>
          <w:szCs w:val="24"/>
        </w:rPr>
        <w:t xml:space="preserve"> </w:t>
      </w:r>
      <w:r w:rsidRPr="1B5C94FC" w:rsidR="1B5C94FC">
        <w:rPr>
          <w:rFonts w:cs="Calibri" w:cstheme="minorAscii"/>
          <w:sz w:val="24"/>
          <w:szCs w:val="24"/>
        </w:rPr>
        <w:t>. The features can be interpreted on a global as well as a local level.</w:t>
      </w:r>
      <w:r w:rsidRPr="1B5C94FC" w:rsidR="1B5C94FC">
        <w:rPr>
          <w:rFonts w:cs="Calibri" w:cstheme="minorAscii"/>
          <w:sz w:val="24"/>
          <w:szCs w:val="24"/>
        </w:rPr>
        <w:t xml:space="preserve"> </w:t>
      </w:r>
    </w:p>
    <w:p w:rsidRPr="00E4016D" w:rsidR="008162EC" w:rsidP="1B5C94FC" w:rsidRDefault="008162EC" w14:paraId="1FDE918A" w14:textId="363D35CD">
      <w:pPr>
        <w:rPr>
          <w:rFonts w:cs="Calibri" w:cstheme="minorAscii"/>
          <w:sz w:val="24"/>
          <w:szCs w:val="24"/>
        </w:rPr>
      </w:pPr>
      <w:r w:rsidRPr="1B5C94FC">
        <w:rPr>
          <w:rFonts w:cs="Calibri" w:cstheme="minorAscii"/>
          <w:sz w:val="24"/>
          <w:szCs w:val="24"/>
          <w:shd w:val="clear" w:color="auto" w:fill="FFFFFF"/>
        </w:rPr>
        <w:t xml:space="preserve">The model chosen to fit the </w:t>
      </w:r>
      <w:r w:rsidRPr="1B5C94FC">
        <w:rPr>
          <w:rFonts w:cs="Calibri" w:cstheme="minorAscii"/>
          <w:sz w:val="24"/>
          <w:szCs w:val="24"/>
          <w:shd w:val="clear" w:color="auto" w:fill="FFFFFF"/>
        </w:rPr>
        <w:t xml:space="preserve">data </w:t>
      </w:r>
      <w:r w:rsidRPr="1B5C94FC">
        <w:rPr>
          <w:rFonts w:cs="Calibri" w:cstheme="minorAscii"/>
          <w:sz w:val="24"/>
          <w:szCs w:val="24"/>
          <w:shd w:val="clear" w:color="auto" w:fill="FFFFFF"/>
        </w:rPr>
        <w:t xml:space="preserve">is </w:t>
      </w:r>
      <w:r w:rsidRPr="1B5C94FC" w:rsidR="00FF5260">
        <w:rPr>
          <w:rFonts w:cs="Calibri" w:cstheme="minorAscii"/>
          <w:sz w:val="24"/>
          <w:szCs w:val="24"/>
          <w:shd w:val="clear" w:color="auto" w:fill="FFFFFF"/>
        </w:rPr>
        <w:t xml:space="preserve">Random Forest </w:t>
      </w:r>
      <w:r w:rsidRPr="1B5C94FC">
        <w:rPr>
          <w:rFonts w:cs="Calibri" w:cstheme="minorAscii"/>
          <w:sz w:val="24"/>
          <w:szCs w:val="24"/>
          <w:shd w:val="clear" w:color="auto" w:fill="FFFFFF"/>
        </w:rPr>
        <w:t>Tree Regressor, where our input features are '</w:t>
      </w:r>
      <w:proofErr w:type="spellStart"/>
      <w:r w:rsidRPr="1B5C94FC">
        <w:rPr>
          <w:rFonts w:cs="Calibri" w:cstheme="minorAscii"/>
          <w:sz w:val="24"/>
          <w:szCs w:val="24"/>
          <w:shd w:val="clear" w:color="auto" w:fill="FFFFFF"/>
        </w:rPr>
        <w:t>VendorID</w:t>
      </w:r>
      <w:proofErr w:type="spellEnd"/>
      <w:r w:rsidRPr="1B5C94FC">
        <w:rPr>
          <w:rFonts w:cs="Calibri" w:cstheme="minorAscii"/>
          <w:sz w:val="24"/>
          <w:szCs w:val="24"/>
          <w:shd w:val="clear" w:color="auto" w:fill="FFFFFF"/>
        </w:rPr>
        <w:t>', '</w:t>
      </w:r>
      <w:proofErr w:type="spellStart"/>
      <w:r w:rsidRPr="1B5C94FC">
        <w:rPr>
          <w:rFonts w:cs="Calibri" w:cstheme="minorAscii"/>
          <w:sz w:val="24"/>
          <w:szCs w:val="24"/>
          <w:shd w:val="clear" w:color="auto" w:fill="FFFFFF"/>
        </w:rPr>
        <w:t>RatecodeID</w:t>
      </w:r>
      <w:proofErr w:type="spellEnd"/>
      <w:r w:rsidRPr="1B5C94FC">
        <w:rPr>
          <w:rFonts w:cs="Calibri" w:cstheme="minorAscii"/>
          <w:sz w:val="24"/>
          <w:szCs w:val="24"/>
          <w:shd w:val="clear" w:color="auto" w:fill="FFFFFF"/>
        </w:rPr>
        <w:t>', '</w:t>
      </w:r>
      <w:proofErr w:type="spellStart"/>
      <w:r w:rsidRPr="1B5C94FC">
        <w:rPr>
          <w:rFonts w:cs="Calibri" w:cstheme="minorAscii"/>
          <w:sz w:val="24"/>
          <w:szCs w:val="24"/>
          <w:shd w:val="clear" w:color="auto" w:fill="FFFFFF"/>
        </w:rPr>
        <w:t>PULocationID</w:t>
      </w:r>
      <w:proofErr w:type="spellEnd"/>
      <w:r w:rsidRPr="1B5C94FC">
        <w:rPr>
          <w:rFonts w:cs="Calibri" w:cstheme="minorAscii"/>
          <w:sz w:val="24"/>
          <w:szCs w:val="24"/>
          <w:shd w:val="clear" w:color="auto" w:fill="FFFFFF"/>
        </w:rPr>
        <w:t>', '</w:t>
      </w:r>
      <w:proofErr w:type="spellStart"/>
      <w:r w:rsidRPr="1B5C94FC">
        <w:rPr>
          <w:rFonts w:cs="Calibri" w:cstheme="minorAscii"/>
          <w:sz w:val="24"/>
          <w:szCs w:val="24"/>
          <w:shd w:val="clear" w:color="auto" w:fill="FFFFFF"/>
        </w:rPr>
        <w:t>DOLocationID</w:t>
      </w:r>
      <w:proofErr w:type="spellEnd"/>
      <w:r w:rsidRPr="1B5C94FC">
        <w:rPr>
          <w:rFonts w:cs="Calibri" w:cstheme="minorAscii"/>
          <w:sz w:val="24"/>
          <w:szCs w:val="24"/>
          <w:shd w:val="clear" w:color="auto" w:fill="FFFFFF"/>
        </w:rPr>
        <w:t>', '</w:t>
      </w:r>
      <w:proofErr w:type="spellStart"/>
      <w:r w:rsidRPr="1B5C94FC">
        <w:rPr>
          <w:rFonts w:cs="Calibri" w:cstheme="minorAscii"/>
          <w:sz w:val="24"/>
          <w:szCs w:val="24"/>
          <w:shd w:val="clear" w:color="auto" w:fill="FFFFFF"/>
        </w:rPr>
        <w:t>passenger_count</w:t>
      </w:r>
      <w:proofErr w:type="spellEnd"/>
      <w:r w:rsidRPr="1B5C94FC">
        <w:rPr>
          <w:rFonts w:cs="Calibri" w:cstheme="minorAscii"/>
          <w:sz w:val="24"/>
          <w:szCs w:val="24"/>
          <w:shd w:val="clear" w:color="auto" w:fill="FFFFFF"/>
        </w:rPr>
        <w:t>', '</w:t>
      </w:r>
      <w:proofErr w:type="spellStart"/>
      <w:r w:rsidRPr="1B5C94FC">
        <w:rPr>
          <w:rFonts w:cs="Calibri" w:cstheme="minorAscii"/>
          <w:sz w:val="24"/>
          <w:szCs w:val="24"/>
          <w:shd w:val="clear" w:color="auto" w:fill="FFFFFF"/>
        </w:rPr>
        <w:t>trip_distance',’duration</w:t>
      </w:r>
      <w:proofErr w:type="spellEnd"/>
      <w:r w:rsidRPr="1B5C94FC">
        <w:rPr>
          <w:rFonts w:cs="Calibri" w:cstheme="minorAscii"/>
          <w:sz w:val="24"/>
          <w:szCs w:val="24"/>
          <w:shd w:val="clear" w:color="auto" w:fill="FFFFFF"/>
        </w:rPr>
        <w:t>’ , '</w:t>
      </w:r>
      <w:proofErr w:type="spellStart"/>
      <w:r w:rsidRPr="1B5C94FC">
        <w:rPr>
          <w:rFonts w:cs="Calibri" w:cstheme="minorAscii"/>
          <w:sz w:val="24"/>
          <w:szCs w:val="24"/>
          <w:shd w:val="clear" w:color="auto" w:fill="FFFFFF"/>
        </w:rPr>
        <w:t>payment_type</w:t>
      </w:r>
      <w:proofErr w:type="spellEnd"/>
      <w:r w:rsidRPr="1B5C94FC">
        <w:rPr>
          <w:rFonts w:cs="Calibri" w:cstheme="minorAscii"/>
          <w:sz w:val="24"/>
          <w:szCs w:val="24"/>
          <w:shd w:val="clear" w:color="auto" w:fill="FFFFFF"/>
        </w:rPr>
        <w:t>', '</w:t>
      </w:r>
      <w:proofErr w:type="spellStart"/>
      <w:r w:rsidRPr="1B5C94FC">
        <w:rPr>
          <w:rFonts w:cs="Calibri" w:cstheme="minorAscii"/>
          <w:sz w:val="24"/>
          <w:szCs w:val="24"/>
          <w:shd w:val="clear" w:color="auto" w:fill="FFFFFF"/>
        </w:rPr>
        <w:t>trip_type</w:t>
      </w:r>
      <w:proofErr w:type="spellEnd"/>
      <w:r w:rsidRPr="1B5C94FC">
        <w:rPr>
          <w:rFonts w:cs="Calibri" w:cstheme="minorAscii"/>
          <w:sz w:val="24"/>
          <w:szCs w:val="24"/>
          <w:shd w:val="clear" w:color="auto" w:fill="FFFFFF"/>
        </w:rPr>
        <w:t>', '</w:t>
      </w:r>
      <w:proofErr w:type="spellStart"/>
      <w:r w:rsidRPr="1B5C94FC">
        <w:rPr>
          <w:rFonts w:cs="Calibri" w:cstheme="minorAscii"/>
          <w:sz w:val="24"/>
          <w:szCs w:val="24"/>
          <w:shd w:val="clear" w:color="auto" w:fill="FFFFFF"/>
        </w:rPr>
        <w:t>pickup_year</w:t>
      </w:r>
      <w:proofErr w:type="spellEnd"/>
      <w:r w:rsidRPr="1B5C94FC">
        <w:rPr>
          <w:rFonts w:cs="Calibri" w:cstheme="minorAscii"/>
          <w:sz w:val="24"/>
          <w:szCs w:val="24"/>
          <w:shd w:val="clear" w:color="auto" w:fill="FFFFFF"/>
        </w:rPr>
        <w:t>', '</w:t>
      </w:r>
      <w:proofErr w:type="spellStart"/>
      <w:r w:rsidRPr="1B5C94FC">
        <w:rPr>
          <w:rFonts w:cs="Calibri" w:cstheme="minorAscii"/>
          <w:sz w:val="24"/>
          <w:szCs w:val="24"/>
          <w:shd w:val="clear" w:color="auto" w:fill="FFFFFF"/>
        </w:rPr>
        <w:t>pickup_month</w:t>
      </w:r>
      <w:proofErr w:type="spellEnd"/>
      <w:r w:rsidRPr="1B5C94FC">
        <w:rPr>
          <w:rFonts w:cs="Calibri" w:cstheme="minorAscii"/>
          <w:sz w:val="24"/>
          <w:szCs w:val="24"/>
          <w:shd w:val="clear" w:color="auto" w:fill="FFFFFF"/>
        </w:rPr>
        <w:t>', '</w:t>
      </w:r>
      <w:proofErr w:type="spellStart"/>
      <w:r w:rsidRPr="1B5C94FC">
        <w:rPr>
          <w:rFonts w:cs="Calibri" w:cstheme="minorAscii"/>
          <w:sz w:val="24"/>
          <w:szCs w:val="24"/>
          <w:shd w:val="clear" w:color="auto" w:fill="FFFFFF"/>
        </w:rPr>
        <w:t>pickup_day</w:t>
      </w:r>
      <w:proofErr w:type="spellEnd"/>
      <w:r w:rsidRPr="1B5C94FC">
        <w:rPr>
          <w:rFonts w:cs="Calibri" w:cstheme="minorAscii"/>
          <w:sz w:val="24"/>
          <w:szCs w:val="24"/>
          <w:shd w:val="clear" w:color="auto" w:fill="FFFFFF"/>
        </w:rPr>
        <w:t>', 'pickup_hour','</w:t>
      </w:r>
      <w:proofErr w:type="spellStart"/>
      <w:r w:rsidRPr="1B5C94FC">
        <w:rPr>
          <w:rFonts w:cs="Calibri" w:cstheme="minorAscii"/>
          <w:sz w:val="24"/>
          <w:szCs w:val="24"/>
          <w:shd w:val="clear" w:color="auto" w:fill="FFFFFF"/>
        </w:rPr>
        <w:t>pickup_minutes</w:t>
      </w:r>
      <w:proofErr w:type="spellEnd"/>
      <w:r w:rsidRPr="1B5C94FC">
        <w:rPr>
          <w:rFonts w:cs="Calibri" w:cstheme="minorAscii"/>
          <w:sz w:val="24"/>
          <w:szCs w:val="24"/>
          <w:shd w:val="clear" w:color="auto" w:fill="FFFFFF"/>
        </w:rPr>
        <w:t>', '</w:t>
      </w:r>
      <w:proofErr w:type="spellStart"/>
      <w:r w:rsidRPr="1B5C94FC">
        <w:rPr>
          <w:rFonts w:cs="Calibri" w:cstheme="minorAscii"/>
          <w:sz w:val="24"/>
          <w:szCs w:val="24"/>
          <w:shd w:val="clear" w:color="auto" w:fill="FFFFFF"/>
        </w:rPr>
        <w:t>dropOff_year</w:t>
      </w:r>
      <w:proofErr w:type="spellEnd"/>
      <w:r w:rsidRPr="1B5C94FC">
        <w:rPr>
          <w:rFonts w:cs="Calibri" w:cstheme="minorAscii"/>
          <w:sz w:val="24"/>
          <w:szCs w:val="24"/>
          <w:shd w:val="clear" w:color="auto" w:fill="FFFFFF"/>
        </w:rPr>
        <w:t>', '</w:t>
      </w:r>
      <w:proofErr w:type="spellStart"/>
      <w:r w:rsidRPr="1B5C94FC">
        <w:rPr>
          <w:rFonts w:cs="Calibri" w:cstheme="minorAscii"/>
          <w:sz w:val="24"/>
          <w:szCs w:val="24"/>
          <w:shd w:val="clear" w:color="auto" w:fill="FFFFFF"/>
        </w:rPr>
        <w:t>dropOff_month</w:t>
      </w:r>
      <w:proofErr w:type="spellEnd"/>
      <w:r w:rsidRPr="1B5C94FC">
        <w:rPr>
          <w:rFonts w:cs="Calibri" w:cstheme="minorAscii"/>
          <w:sz w:val="24"/>
          <w:szCs w:val="24"/>
          <w:shd w:val="clear" w:color="auto" w:fill="FFFFFF"/>
        </w:rPr>
        <w:t>', '</w:t>
      </w:r>
      <w:proofErr w:type="spellStart"/>
      <w:r w:rsidRPr="1B5C94FC">
        <w:rPr>
          <w:rFonts w:cs="Calibri" w:cstheme="minorAscii"/>
          <w:sz w:val="24"/>
          <w:szCs w:val="24"/>
          <w:shd w:val="clear" w:color="auto" w:fill="FFFFFF"/>
        </w:rPr>
        <w:t>dropOff_day</w:t>
      </w:r>
      <w:proofErr w:type="spellEnd"/>
      <w:r w:rsidRPr="1B5C94FC">
        <w:rPr>
          <w:rFonts w:cs="Calibri" w:cstheme="minorAscii"/>
          <w:sz w:val="24"/>
          <w:szCs w:val="24"/>
          <w:shd w:val="clear" w:color="auto" w:fill="FFFFFF"/>
        </w:rPr>
        <w:t>', '</w:t>
      </w:r>
      <w:proofErr w:type="spellStart"/>
      <w:r w:rsidRPr="1B5C94FC">
        <w:rPr>
          <w:rFonts w:cs="Calibri" w:cstheme="minorAscii"/>
          <w:sz w:val="24"/>
          <w:szCs w:val="24"/>
          <w:shd w:val="clear" w:color="auto" w:fill="FFFFFF"/>
        </w:rPr>
        <w:t>dropOff_hour</w:t>
      </w:r>
      <w:proofErr w:type="spellEnd"/>
      <w:r w:rsidRPr="1B5C94FC">
        <w:rPr>
          <w:rFonts w:cs="Calibri" w:cstheme="minorAscii"/>
          <w:sz w:val="24"/>
          <w:szCs w:val="24"/>
          <w:shd w:val="clear" w:color="auto" w:fill="FFFFFF"/>
        </w:rPr>
        <w:t>', '</w:t>
      </w:r>
      <w:proofErr w:type="spellStart"/>
      <w:r w:rsidRPr="1B5C94FC">
        <w:rPr>
          <w:rFonts w:cs="Calibri" w:cstheme="minorAscii"/>
          <w:sz w:val="24"/>
          <w:szCs w:val="24"/>
          <w:shd w:val="clear" w:color="auto" w:fill="FFFFFF"/>
        </w:rPr>
        <w:t>dropOff_minutes'</w:t>
      </w:r>
      <w:r w:rsidRPr="1B5C94FC" w:rsidR="0008185C">
        <w:rPr>
          <w:rFonts w:cs="Calibri" w:cstheme="minorAscii"/>
          <w:sz w:val="24"/>
          <w:szCs w:val="24"/>
          <w:shd w:val="clear" w:color="auto" w:fill="FFFFFF"/>
        </w:rPr>
        <w:t>,’speed</w:t>
      </w:r>
      <w:proofErr w:type="spellEnd"/>
      <w:r w:rsidRPr="1B5C94FC" w:rsidR="0008185C">
        <w:rPr>
          <w:rFonts w:cs="Calibri" w:cstheme="minorAscii"/>
          <w:sz w:val="24"/>
          <w:szCs w:val="24"/>
          <w:shd w:val="clear" w:color="auto" w:fill="FFFFFF"/>
        </w:rPr>
        <w:t>’</w:t>
      </w:r>
      <w:r w:rsidRPr="1B5C94FC">
        <w:rPr>
          <w:rFonts w:cs="Calibri" w:cstheme="minorAscii"/>
          <w:sz w:val="24"/>
          <w:szCs w:val="24"/>
          <w:shd w:val="clear" w:color="auto" w:fill="FFFFFF"/>
        </w:rPr>
        <w:t>.‘</w:t>
      </w:r>
      <w:proofErr w:type="spellStart"/>
      <w:r w:rsidRPr="1B5C94FC">
        <w:rPr>
          <w:rFonts w:cs="Calibri" w:cstheme="minorAscii"/>
          <w:sz w:val="24"/>
          <w:szCs w:val="24"/>
          <w:shd w:val="clear" w:color="auto" w:fill="FFFFFF"/>
        </w:rPr>
        <w:t>total_amount</w:t>
      </w:r>
      <w:proofErr w:type="spellEnd"/>
      <w:r w:rsidRPr="1B5C94FC">
        <w:rPr>
          <w:rFonts w:cs="Calibri" w:cstheme="minorAscii"/>
          <w:sz w:val="24"/>
          <w:szCs w:val="24"/>
          <w:shd w:val="clear" w:color="auto" w:fill="FFFFFF"/>
        </w:rPr>
        <w:t>’ is the output variable as is constituted of approximately the sum of the input features given below. Hence these features, '</w:t>
      </w:r>
      <w:proofErr w:type="spellStart"/>
      <w:r w:rsidRPr="1B5C94FC">
        <w:rPr>
          <w:rFonts w:cs="Calibri" w:cstheme="minorAscii"/>
          <w:sz w:val="24"/>
          <w:szCs w:val="24"/>
          <w:shd w:val="clear" w:color="auto" w:fill="FFFFFF"/>
        </w:rPr>
        <w:t>fare_amount</w:t>
      </w:r>
      <w:proofErr w:type="spellEnd"/>
      <w:r w:rsidRPr="1B5C94FC">
        <w:rPr>
          <w:rFonts w:cs="Calibri" w:cstheme="minorAscii"/>
          <w:sz w:val="24"/>
          <w:szCs w:val="24"/>
          <w:shd w:val="clear" w:color="auto" w:fill="FFFFFF"/>
        </w:rPr>
        <w:t>', 'extra', '</w:t>
      </w:r>
      <w:proofErr w:type="spellStart"/>
      <w:r w:rsidRPr="1B5C94FC">
        <w:rPr>
          <w:rFonts w:cs="Calibri" w:cstheme="minorAscii"/>
          <w:sz w:val="24"/>
          <w:szCs w:val="24"/>
          <w:shd w:val="clear" w:color="auto" w:fill="FFFFFF"/>
        </w:rPr>
        <w:t>mta_tax</w:t>
      </w:r>
      <w:proofErr w:type="spellEnd"/>
      <w:r w:rsidRPr="1B5C94FC">
        <w:rPr>
          <w:rFonts w:cs="Calibri" w:cstheme="minorAscii"/>
          <w:sz w:val="24"/>
          <w:szCs w:val="24"/>
          <w:shd w:val="clear" w:color="auto" w:fill="FFFFFF"/>
        </w:rPr>
        <w:t>', '</w:t>
      </w:r>
      <w:proofErr w:type="spellStart"/>
      <w:r w:rsidRPr="1B5C94FC">
        <w:rPr>
          <w:rFonts w:cs="Calibri" w:cstheme="minorAscii"/>
          <w:sz w:val="24"/>
          <w:szCs w:val="24"/>
          <w:shd w:val="clear" w:color="auto" w:fill="FFFFFF"/>
        </w:rPr>
        <w:t>tip_amount</w:t>
      </w:r>
      <w:proofErr w:type="spellEnd"/>
      <w:r w:rsidRPr="1B5C94FC">
        <w:rPr>
          <w:rFonts w:cs="Calibri" w:cstheme="minorAscii"/>
          <w:sz w:val="24"/>
          <w:szCs w:val="24"/>
          <w:shd w:val="clear" w:color="auto" w:fill="FFFFFF"/>
        </w:rPr>
        <w:t>', '</w:t>
      </w:r>
      <w:proofErr w:type="spellStart"/>
      <w:r w:rsidRPr="1B5C94FC">
        <w:rPr>
          <w:rFonts w:cs="Calibri" w:cstheme="minorAscii"/>
          <w:sz w:val="24"/>
          <w:szCs w:val="24"/>
          <w:shd w:val="clear" w:color="auto" w:fill="FFFFFF"/>
        </w:rPr>
        <w:t>tolls_amount</w:t>
      </w:r>
      <w:proofErr w:type="spellEnd"/>
      <w:r w:rsidRPr="1B5C94FC">
        <w:rPr>
          <w:rFonts w:cs="Calibri" w:cstheme="minorAscii"/>
          <w:sz w:val="24"/>
          <w:szCs w:val="24"/>
          <w:shd w:val="clear" w:color="auto" w:fill="FFFFFF"/>
        </w:rPr>
        <w:t>', and '</w:t>
      </w:r>
      <w:proofErr w:type="spellStart"/>
      <w:r w:rsidRPr="1B5C94FC">
        <w:rPr>
          <w:rFonts w:cs="Calibri" w:cstheme="minorAscii"/>
          <w:sz w:val="24"/>
          <w:szCs w:val="24"/>
          <w:shd w:val="clear" w:color="auto" w:fill="FFFFFF"/>
        </w:rPr>
        <w:t>improvement_surcharge</w:t>
      </w:r>
      <w:proofErr w:type="spellEnd"/>
      <w:r w:rsidRPr="1B5C94FC">
        <w:rPr>
          <w:rFonts w:cs="Calibri" w:cstheme="minorAscii"/>
          <w:sz w:val="24"/>
          <w:szCs w:val="24"/>
          <w:shd w:val="clear" w:color="auto" w:fill="FFFFFF"/>
        </w:rPr>
        <w:t>', have been removed to build the model.</w:t>
      </w:r>
      <w:r w:rsidRPr="1B5C94FC">
        <w:rPr>
          <w:rFonts w:cs="Calibri" w:cstheme="minorAscii"/>
          <w:sz w:val="24"/>
          <w:szCs w:val="24"/>
          <w:shd w:val="clear" w:color="auto" w:fill="FFFFFF"/>
        </w:rPr>
        <w:t xml:space="preserve"> </w:t>
      </w:r>
    </w:p>
    <w:p w:rsidRPr="00E4016D" w:rsidR="008162EC" w:rsidRDefault="008162EC" w14:paraId="3882247D" w14:textId="30E9A5B1">
      <w:pPr>
        <w:rPr>
          <w:rFonts w:cstheme="minorHAnsi"/>
          <w:sz w:val="24"/>
          <w:szCs w:val="24"/>
          <w:shd w:val="clear" w:color="auto" w:fill="FFFFFF"/>
        </w:rPr>
      </w:pPr>
      <w:r w:rsidRPr="1B5C94FC">
        <w:rPr>
          <w:rFonts w:cs="Calibri" w:cstheme="minorAscii"/>
          <w:sz w:val="24"/>
          <w:szCs w:val="24"/>
          <w:shd w:val="clear" w:color="auto" w:fill="FFFFFF"/>
        </w:rPr>
        <w:t>The model gives 8</w:t>
      </w:r>
      <w:r w:rsidRPr="1B5C94FC" w:rsidR="00E4016D">
        <w:rPr>
          <w:rFonts w:cs="Calibri" w:cstheme="minorAscii"/>
          <w:sz w:val="24"/>
          <w:szCs w:val="24"/>
          <w:shd w:val="clear" w:color="auto" w:fill="FFFFFF"/>
        </w:rPr>
        <w:t>9</w:t>
      </w:r>
      <w:r w:rsidRPr="1B5C94FC">
        <w:rPr>
          <w:rFonts w:cs="Calibri" w:cstheme="minorAscii"/>
          <w:sz w:val="24"/>
          <w:szCs w:val="24"/>
          <w:shd w:val="clear" w:color="auto" w:fill="FFFFFF"/>
        </w:rPr>
        <w:t>.5</w:t>
      </w:r>
      <w:r w:rsidRPr="1B5C94FC" w:rsidR="00E4016D">
        <w:rPr>
          <w:rFonts w:cs="Calibri" w:cstheme="minorAscii"/>
          <w:sz w:val="24"/>
          <w:szCs w:val="24"/>
          <w:shd w:val="clear" w:color="auto" w:fill="FFFFFF"/>
        </w:rPr>
        <w:t>5</w:t>
      </w:r>
      <w:r w:rsidRPr="1B5C94FC">
        <w:rPr>
          <w:rFonts w:cs="Calibri" w:cstheme="minorAscii"/>
          <w:sz w:val="24"/>
          <w:szCs w:val="24"/>
          <w:shd w:val="clear" w:color="auto" w:fill="FFFFFF"/>
        </w:rPr>
        <w:t>% accuracy when trained on data from 2018 and tested on 2019 data hence this model was chosen.</w:t>
      </w:r>
    </w:p>
    <w:p w:rsidRPr="00E4016D" w:rsidR="0008185C" w:rsidP="1B5C94FC" w:rsidRDefault="0008185C" w14:paraId="736FF96E" w14:textId="79856937">
      <w:pPr>
        <w:rPr>
          <w:rFonts w:cs="Calibri" w:cstheme="minorAscii"/>
          <w:sz w:val="24"/>
          <w:szCs w:val="24"/>
        </w:rPr>
      </w:pPr>
      <w:r w:rsidRPr="1B5C94FC">
        <w:rPr>
          <w:rFonts w:cs="Calibri" w:cstheme="minorAscii"/>
          <w:sz w:val="24"/>
          <w:szCs w:val="24"/>
          <w:shd w:val="clear" w:color="auto" w:fill="FFFFFF"/>
        </w:rPr>
        <w:t xml:space="preserve">At global level, we get Shapley value matrix of equivalent size as that of your dataset. One value corresponding </w:t>
      </w:r>
      <w:r w:rsidRPr="1B5C94FC">
        <w:rPr>
          <w:rFonts w:cs="Calibri" w:cstheme="minorAscii"/>
          <w:sz w:val="24"/>
          <w:szCs w:val="24"/>
          <w:shd w:val="clear" w:color="auto" w:fill="FFFFFF"/>
        </w:rPr>
        <w:t xml:space="preserve">each</w:t>
      </w:r>
      <w:r w:rsidRPr="1B5C94FC">
        <w:rPr>
          <w:rFonts w:cs="Calibri" w:cstheme="minorAscii"/>
          <w:sz w:val="24"/>
          <w:szCs w:val="24"/>
          <w:shd w:val="clear" w:color="auto" w:fill="FFFFFF"/>
        </w:rPr>
        <w:t xml:space="preserve"> data point, </w:t>
      </w:r>
      <w:r w:rsidRPr="1B5C94FC">
        <w:rPr>
          <w:rFonts w:cs="Calibri" w:cstheme="minorAscii"/>
          <w:sz w:val="24"/>
          <w:szCs w:val="24"/>
          <w:shd w:val="clear" w:color="auto" w:fill="FFFFFF"/>
        </w:rPr>
        <w:t>th</w:t>
      </w:r>
      <w:r w:rsidRPr="1B5C94FC">
        <w:rPr>
          <w:rFonts w:cs="Calibri" w:cstheme="minorAscii"/>
          <w:sz w:val="24"/>
          <w:szCs w:val="24"/>
          <w:shd w:val="clear" w:color="auto" w:fill="FFFFFF"/>
        </w:rPr>
        <w:t>ese</w:t>
      </w:r>
      <w:r w:rsidRPr="1B5C94FC">
        <w:rPr>
          <w:rFonts w:cs="Calibri" w:cstheme="minorAscii"/>
          <w:sz w:val="24"/>
          <w:szCs w:val="24"/>
          <w:shd w:val="clear" w:color="auto" w:fill="FFFFFF"/>
        </w:rPr>
        <w:t xml:space="preserve"> values</w:t>
      </w:r>
      <w:r w:rsidRPr="1B5C94FC">
        <w:rPr>
          <w:rFonts w:cs="Calibri" w:cstheme="minorAscii"/>
          <w:sz w:val="24"/>
          <w:szCs w:val="24"/>
          <w:shd w:val="clear" w:color="auto" w:fill="FFFFFF"/>
        </w:rPr>
        <w:t xml:space="preserve"> can be used to analyse the model.</w:t>
      </w:r>
    </w:p>
    <w:p w:rsidRPr="00E4016D" w:rsidR="008965AA" w:rsidP="00961ED5" w:rsidRDefault="008965AA" w14:paraId="29C0DFEE" w14:textId="77777777">
      <w:pPr>
        <w:pStyle w:val="ListParagraph"/>
        <w:numPr>
          <w:ilvl w:val="0"/>
          <w:numId w:val="1"/>
        </w:numPr>
        <w:rPr>
          <w:rFonts w:cstheme="minorHAnsi"/>
          <w:sz w:val="24"/>
          <w:szCs w:val="24"/>
          <w:shd w:val="clear" w:color="auto" w:fill="FFFFFF"/>
        </w:rPr>
      </w:pPr>
      <w:r w:rsidRPr="00E4016D">
        <w:rPr>
          <w:rFonts w:cstheme="minorHAnsi"/>
          <w:sz w:val="24"/>
          <w:szCs w:val="24"/>
          <w:shd w:val="clear" w:color="auto" w:fill="FFFFFF"/>
        </w:rPr>
        <w:t>SHAP feature importance</w:t>
      </w:r>
    </w:p>
    <w:p w:rsidR="00E4016D" w:rsidP="1B5C94FC" w:rsidRDefault="008162EC" w14:paraId="42CB7DD0" w14:textId="0EA664B6">
      <w:pPr>
        <w:rPr>
          <w:rFonts w:cs="Calibri" w:cstheme="minorAscii"/>
          <w:sz w:val="24"/>
          <w:szCs w:val="24"/>
        </w:rPr>
      </w:pPr>
      <w:r w:rsidRPr="1B5C94FC">
        <w:rPr>
          <w:rFonts w:cs="Calibri" w:cstheme="minorAscii"/>
          <w:sz w:val="24"/>
          <w:szCs w:val="24"/>
          <w:shd w:val="clear" w:color="auto" w:fill="FFFFFF"/>
        </w:rPr>
        <w:t xml:space="preserve">The features are given importance based on their individual effect on the output </w:t>
      </w:r>
      <w:r w:rsidRPr="1B5C94FC" w:rsidR="008965AA">
        <w:rPr>
          <w:rFonts w:cs="Calibri" w:cstheme="minorAscii"/>
          <w:sz w:val="24"/>
          <w:szCs w:val="24"/>
          <w:shd w:val="clear" w:color="auto" w:fill="FFFFFF"/>
        </w:rPr>
        <w:t>variable, ‘</w:t>
      </w:r>
      <w:proofErr w:type="spellStart"/>
      <w:r w:rsidRPr="1B5C94FC" w:rsidR="008965AA">
        <w:rPr>
          <w:rFonts w:cs="Calibri" w:cstheme="minorAscii"/>
          <w:sz w:val="24"/>
          <w:szCs w:val="24"/>
          <w:shd w:val="clear" w:color="auto" w:fill="FFFFFF"/>
        </w:rPr>
        <w:t>total_amount</w:t>
      </w:r>
      <w:proofErr w:type="spellEnd"/>
      <w:r w:rsidRPr="1B5C94FC" w:rsidR="008965AA">
        <w:rPr>
          <w:rFonts w:cs="Calibri" w:cstheme="minorAscii"/>
          <w:sz w:val="24"/>
          <w:szCs w:val="24"/>
          <w:shd w:val="clear" w:color="auto" w:fill="FFFFFF"/>
        </w:rPr>
        <w:t>’. This summary plot depi</w:t>
      </w:r>
      <w:r w:rsidRPr="1B5C94FC" w:rsidR="008D2F20">
        <w:rPr>
          <w:rFonts w:cs="Calibri" w:cstheme="minorAscii"/>
          <w:sz w:val="24"/>
          <w:szCs w:val="24"/>
          <w:shd w:val="clear" w:color="auto" w:fill="FFFFFF"/>
        </w:rPr>
        <w:t>cts the global importance of</w:t>
      </w:r>
      <w:r w:rsidRPr="1B5C94FC" w:rsidR="008965AA">
        <w:rPr>
          <w:rFonts w:cs="Calibri" w:cstheme="minorAscii"/>
          <w:sz w:val="24"/>
          <w:szCs w:val="24"/>
          <w:shd w:val="clear" w:color="auto" w:fill="FFFFFF"/>
        </w:rPr>
        <w:t xml:space="preserve"> every feature on the output.</w:t>
      </w:r>
      <w:r w:rsidRPr="1B5C94FC" w:rsidR="00961ED5">
        <w:rPr>
          <w:rFonts w:cs="Calibri" w:cstheme="minorAscii"/>
          <w:sz w:val="24"/>
          <w:szCs w:val="24"/>
          <w:shd w:val="clear" w:color="auto" w:fill="FFFFFF"/>
        </w:rPr>
        <w:t xml:space="preserve"> The y-axis has the features and th</w:t>
      </w:r>
      <w:r w:rsidRPr="1B5C94FC" w:rsidR="00E4016D">
        <w:rPr>
          <w:rFonts w:cs="Calibri" w:cstheme="minorAscii"/>
          <w:sz w:val="24"/>
          <w:szCs w:val="24"/>
          <w:shd w:val="clear" w:color="auto" w:fill="FFFFFF"/>
        </w:rPr>
        <w:t>e x-axis has the mean absolute Shapley values</w:t>
      </w:r>
      <w:r w:rsidRPr="1B5C94FC" w:rsidR="00E4016D">
        <w:rPr>
          <w:rFonts w:cs="Calibri" w:cstheme="minorAscii"/>
          <w:sz w:val="24"/>
          <w:szCs w:val="24"/>
          <w:shd w:val="clear" w:color="auto" w:fill="FFFFFF"/>
        </w:rPr>
        <w:t xml:space="preserve"> per feature.</w:t>
      </w:r>
    </w:p>
    <w:p w:rsidR="1B5C94FC" w:rsidP="1B5C94FC" w:rsidRDefault="1B5C94FC" w14:paraId="07E4348B" w14:textId="444AF354">
      <w:pPr>
        <w:pStyle w:val="Normal"/>
      </w:pPr>
      <w:r w:rsidRPr="1B5C94FC" w:rsidR="1B5C94FC">
        <w:rPr>
          <w:rFonts w:ascii="Calibri" w:hAnsi="Calibri" w:eastAsia="Calibri" w:cs="Calibri"/>
          <w:noProof w:val="0"/>
          <w:color w:val="333333"/>
          <w:sz w:val="28"/>
          <w:szCs w:val="28"/>
          <w:lang w:val="en-IN"/>
        </w:rPr>
        <w:t>I</w:t>
      </w:r>
      <w:r w:rsidRPr="1B5C94FC" w:rsidR="1B5C94FC">
        <w:rPr>
          <w:rFonts w:ascii="Calibri" w:hAnsi="Calibri" w:eastAsia="Calibri" w:cs="Calibri"/>
          <w:noProof w:val="0"/>
          <w:color w:val="333333"/>
          <w:sz w:val="19"/>
          <w:szCs w:val="19"/>
          <w:lang w:val="en-IN"/>
        </w:rPr>
        <w:t>j</w:t>
      </w:r>
      <w:r w:rsidRPr="1B5C94FC" w:rsidR="1B5C94FC">
        <w:rPr>
          <w:rFonts w:ascii="Calibri" w:hAnsi="Calibri" w:eastAsia="Calibri" w:cs="Calibri"/>
          <w:noProof w:val="0"/>
          <w:color w:val="333333"/>
          <w:sz w:val="28"/>
          <w:szCs w:val="28"/>
          <w:lang w:val="en-IN"/>
        </w:rPr>
        <w:t>= |ϕ</w:t>
      </w:r>
      <w:r w:rsidRPr="1B5C94FC" w:rsidR="1B5C94FC">
        <w:rPr>
          <w:rFonts w:ascii="Calibri" w:hAnsi="Calibri" w:eastAsia="Calibri" w:cs="Calibri"/>
          <w:noProof w:val="0"/>
          <w:color w:val="333333"/>
          <w:sz w:val="19"/>
          <w:szCs w:val="19"/>
          <w:lang w:val="en-IN"/>
        </w:rPr>
        <w:t>(i)j</w:t>
      </w:r>
      <w:r w:rsidRPr="1B5C94FC" w:rsidR="1B5C94FC">
        <w:rPr>
          <w:rFonts w:ascii="Calibri" w:hAnsi="Calibri" w:eastAsia="Calibri" w:cs="Calibri"/>
          <w:noProof w:val="0"/>
          <w:color w:val="333333"/>
          <w:sz w:val="28"/>
          <w:szCs w:val="28"/>
          <w:lang w:val="en-IN"/>
        </w:rPr>
        <w:t>|</w:t>
      </w:r>
    </w:p>
    <w:p w:rsidR="1B5C94FC" w:rsidP="1B5C94FC" w:rsidRDefault="1B5C94FC" w14:paraId="1749AC62" w14:textId="29CA135F">
      <w:pPr>
        <w:pStyle w:val="Normal"/>
        <w:rPr>
          <w:rFonts w:cs="Calibri" w:cstheme="minorAscii"/>
          <w:sz w:val="24"/>
          <w:szCs w:val="24"/>
        </w:rPr>
      </w:pPr>
    </w:p>
    <w:p w:rsidR="008965AA" w:rsidP="00E4016D" w:rsidRDefault="00E4016D" w14:paraId="675B87BF" w14:textId="13A65E72">
      <w:pPr>
        <w:jc w:val="center"/>
        <w:rPr>
          <w:rFonts w:cstheme="minorHAnsi"/>
          <w:sz w:val="24"/>
          <w:szCs w:val="24"/>
          <w:shd w:val="clear" w:color="auto" w:fill="FFFFFF"/>
        </w:rPr>
      </w:pPr>
      <w:r>
        <w:drawing>
          <wp:inline wp14:editId="34385448" wp14:anchorId="4F6BDBAB">
            <wp:extent cx="3429000" cy="3343631"/>
            <wp:effectExtent l="0" t="0" r="0" b="9525"/>
            <wp:docPr id="18243951" name="Picture 1" title=""/>
            <wp:cNvGraphicFramePr>
              <a:graphicFrameLocks noChangeAspect="1"/>
            </wp:cNvGraphicFramePr>
            <a:graphic>
              <a:graphicData uri="http://schemas.openxmlformats.org/drawingml/2006/picture">
                <pic:pic>
                  <pic:nvPicPr>
                    <pic:cNvPr id="0" name="Picture 1"/>
                    <pic:cNvPicPr/>
                  </pic:nvPicPr>
                  <pic:blipFill>
                    <a:blip r:embed="R7a6933ec4d1a408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429000" cy="3343631"/>
                    </a:xfrm>
                    <a:prstGeom prst="rect">
                      <a:avLst/>
                    </a:prstGeom>
                  </pic:spPr>
                </pic:pic>
              </a:graphicData>
            </a:graphic>
          </wp:inline>
        </w:drawing>
      </w:r>
    </w:p>
    <w:p w:rsidRPr="00E4016D" w:rsidR="00E4016D" w:rsidRDefault="00E4016D" w14:paraId="604A69DB" w14:textId="5551234D">
      <w:pPr>
        <w:rPr>
          <w:rFonts w:cstheme="minorHAnsi"/>
          <w:sz w:val="24"/>
          <w:szCs w:val="24"/>
          <w:shd w:val="clear" w:color="auto" w:fill="FFFFFF"/>
        </w:rPr>
      </w:pPr>
    </w:p>
    <w:p w:rsidRPr="00E4016D" w:rsidR="00961ED5" w:rsidP="004A49D2" w:rsidRDefault="00961ED5" w14:paraId="3D73A5DE" w14:textId="77777777">
      <w:pPr>
        <w:pStyle w:val="ListParagraph"/>
        <w:numPr>
          <w:ilvl w:val="0"/>
          <w:numId w:val="1"/>
        </w:numPr>
        <w:rPr>
          <w:rFonts w:cstheme="minorHAnsi"/>
          <w:sz w:val="24"/>
          <w:szCs w:val="24"/>
          <w:shd w:val="clear" w:color="auto" w:fill="FFFFFF"/>
        </w:rPr>
      </w:pPr>
      <w:r w:rsidRPr="00E4016D">
        <w:rPr>
          <w:rFonts w:cstheme="minorHAnsi"/>
          <w:sz w:val="24"/>
          <w:szCs w:val="24"/>
          <w:shd w:val="clear" w:color="auto" w:fill="FFFFFF"/>
        </w:rPr>
        <w:t xml:space="preserve">SHAP dependence plot </w:t>
      </w:r>
    </w:p>
    <w:p w:rsidRPr="00E4016D" w:rsidR="004A49D2" w:rsidP="0005478A" w:rsidRDefault="008162EC" w14:paraId="18AF1CAD" w14:textId="77777777">
      <w:pPr>
        <w:pStyle w:val="Heading1"/>
        <w:rPr>
          <w:rFonts w:asciiTheme="minorHAnsi" w:hAnsiTheme="minorHAnsi" w:cstheme="minorHAnsi"/>
          <w:color w:val="auto"/>
          <w:sz w:val="24"/>
          <w:szCs w:val="24"/>
          <w:shd w:val="clear" w:color="auto" w:fill="FFFFFF"/>
        </w:rPr>
      </w:pPr>
      <w:r w:rsidRPr="00E4016D">
        <w:rPr>
          <w:rFonts w:asciiTheme="minorHAnsi" w:hAnsiTheme="minorHAnsi" w:cstheme="minorHAnsi"/>
          <w:color w:val="auto"/>
          <w:sz w:val="24"/>
          <w:szCs w:val="24"/>
          <w:shd w:val="clear" w:color="auto" w:fill="FFFFFF"/>
        </w:rPr>
        <w:t xml:space="preserve"> A dependency plot is also displayed which shows the effect of a single feature on the predictions of the model. Since our summary plot indicates that</w:t>
      </w:r>
      <w:r w:rsidRPr="00E4016D" w:rsidR="008D2F20">
        <w:rPr>
          <w:rFonts w:asciiTheme="minorHAnsi" w:hAnsiTheme="minorHAnsi" w:cstheme="minorHAnsi"/>
          <w:color w:val="auto"/>
          <w:sz w:val="24"/>
          <w:szCs w:val="24"/>
          <w:shd w:val="clear" w:color="auto" w:fill="FFFFFF"/>
        </w:rPr>
        <w:t xml:space="preserve"> </w:t>
      </w:r>
      <w:r w:rsidRPr="00E4016D">
        <w:rPr>
          <w:rFonts w:asciiTheme="minorHAnsi" w:hAnsiTheme="minorHAnsi" w:cstheme="minorHAnsi"/>
          <w:color w:val="auto"/>
          <w:sz w:val="24"/>
          <w:szCs w:val="24"/>
          <w:shd w:val="clear" w:color="auto" w:fill="FFFFFF"/>
        </w:rPr>
        <w:t>‘</w:t>
      </w:r>
      <w:proofErr w:type="spellStart"/>
      <w:r w:rsidRPr="00E4016D">
        <w:rPr>
          <w:rFonts w:asciiTheme="minorHAnsi" w:hAnsiTheme="minorHAnsi" w:cstheme="minorHAnsi"/>
          <w:color w:val="auto"/>
          <w:sz w:val="24"/>
          <w:szCs w:val="24"/>
          <w:shd w:val="clear" w:color="auto" w:fill="FFFFFF"/>
        </w:rPr>
        <w:t>trip_distance</w:t>
      </w:r>
      <w:proofErr w:type="spellEnd"/>
      <w:r w:rsidRPr="00E4016D">
        <w:rPr>
          <w:rFonts w:asciiTheme="minorHAnsi" w:hAnsiTheme="minorHAnsi" w:cstheme="minorHAnsi"/>
          <w:color w:val="auto"/>
          <w:sz w:val="24"/>
          <w:szCs w:val="24"/>
          <w:shd w:val="clear" w:color="auto" w:fill="FFFFFF"/>
        </w:rPr>
        <w:t>’ effects the total amount the greatest, a dependency plot of ‘</w:t>
      </w:r>
      <w:proofErr w:type="spellStart"/>
      <w:r w:rsidRPr="00E4016D">
        <w:rPr>
          <w:rFonts w:asciiTheme="minorHAnsi" w:hAnsiTheme="minorHAnsi" w:cstheme="minorHAnsi"/>
          <w:color w:val="auto"/>
          <w:sz w:val="24"/>
          <w:szCs w:val="24"/>
          <w:shd w:val="clear" w:color="auto" w:fill="FFFFFF"/>
        </w:rPr>
        <w:t>trip_distance</w:t>
      </w:r>
      <w:proofErr w:type="spellEnd"/>
      <w:r w:rsidRPr="00E4016D">
        <w:rPr>
          <w:rFonts w:asciiTheme="minorHAnsi" w:hAnsiTheme="minorHAnsi" w:cstheme="minorHAnsi"/>
          <w:color w:val="auto"/>
          <w:sz w:val="24"/>
          <w:szCs w:val="24"/>
          <w:shd w:val="clear" w:color="auto" w:fill="FFFFFF"/>
        </w:rPr>
        <w:t xml:space="preserve">’ is created. </w:t>
      </w:r>
    </w:p>
    <w:p w:rsidR="008162EC" w:rsidRDefault="008162EC" w14:paraId="10EBE953" w14:textId="49BEBC0D">
      <w:pPr>
        <w:rPr>
          <w:rFonts w:cstheme="minorHAnsi"/>
          <w:sz w:val="24"/>
          <w:szCs w:val="24"/>
          <w:shd w:val="clear" w:color="auto" w:fill="FFFFFF"/>
        </w:rPr>
      </w:pPr>
      <w:r w:rsidRPr="00E4016D">
        <w:rPr>
          <w:rFonts w:cstheme="minorHAnsi"/>
          <w:sz w:val="24"/>
          <w:szCs w:val="24"/>
          <w:shd w:val="clear" w:color="auto" w:fill="FFFFFF"/>
        </w:rPr>
        <w:t>[https://slundberg.github.io/shap/notebooks/plots/dependence_plot.html]</w:t>
      </w:r>
    </w:p>
    <w:p w:rsidRPr="00E4016D" w:rsidR="00E4016D" w:rsidP="00E4016D" w:rsidRDefault="00E4016D" w14:paraId="35410E39" w14:textId="11D450A0" w14:noSpellErr="1">
      <w:pPr>
        <w:jc w:val="center"/>
        <w:rPr>
          <w:rFonts w:cstheme="minorHAnsi"/>
          <w:sz w:val="24"/>
          <w:szCs w:val="24"/>
        </w:rPr>
      </w:pPr>
      <w:r>
        <w:drawing>
          <wp:inline wp14:editId="7F5BC43A" wp14:anchorId="732FFA6E">
            <wp:extent cx="4686300" cy="3048000"/>
            <wp:effectExtent l="0" t="0" r="0" b="0"/>
            <wp:docPr id="1015540842" name="Picture 2" title=""/>
            <wp:cNvGraphicFramePr>
              <a:graphicFrameLocks noChangeAspect="1"/>
            </wp:cNvGraphicFramePr>
            <a:graphic>
              <a:graphicData uri="http://schemas.openxmlformats.org/drawingml/2006/picture">
                <pic:pic>
                  <pic:nvPicPr>
                    <pic:cNvPr id="0" name="Picture 2"/>
                    <pic:cNvPicPr/>
                  </pic:nvPicPr>
                  <pic:blipFill>
                    <a:blip r:embed="R4319cafe8ed0434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686300" cy="3048000"/>
                    </a:xfrm>
                    <a:prstGeom prst="rect">
                      <a:avLst/>
                    </a:prstGeom>
                  </pic:spPr>
                </pic:pic>
              </a:graphicData>
            </a:graphic>
          </wp:inline>
        </w:drawing>
      </w:r>
    </w:p>
    <w:p w:rsidR="1B5C94FC" w:rsidP="1B5C94FC" w:rsidRDefault="1B5C94FC" w14:paraId="2E8BEF7B" w14:textId="70F83E81">
      <w:pPr>
        <w:pStyle w:val="Normal"/>
        <w:jc w:val="center"/>
      </w:pPr>
    </w:p>
    <w:p w:rsidR="1B5C94FC" w:rsidP="1B5C94FC" w:rsidRDefault="1B5C94FC" w14:paraId="27F0701D" w14:textId="713174CB">
      <w:pPr>
        <w:pStyle w:val="Normal"/>
        <w:jc w:val="center"/>
      </w:pPr>
    </w:p>
    <w:p w:rsidR="1B5C94FC" w:rsidP="1B5C94FC" w:rsidRDefault="1B5C94FC" w14:paraId="2F0FFE7A" w14:textId="5E885D9C">
      <w:pPr>
        <w:pStyle w:val="Normal"/>
        <w:jc w:val="center"/>
      </w:pPr>
    </w:p>
    <w:p w:rsidR="1B5C94FC" w:rsidP="1B5C94FC" w:rsidRDefault="1B5C94FC" w14:paraId="21D8FF9E" w14:textId="5939B629">
      <w:pPr>
        <w:pStyle w:val="Normal"/>
        <w:jc w:val="left"/>
      </w:pPr>
      <w:r w:rsidR="1B5C94FC">
        <w:rPr/>
        <w:t>RESEARCH QUESTION 3:</w:t>
      </w:r>
    </w:p>
    <w:p w:rsidR="1B5C94FC" w:rsidP="1B5C94FC" w:rsidRDefault="1B5C94FC" w14:paraId="3FFCE0F1" w14:textId="428CCFEC">
      <w:pPr>
        <w:pStyle w:val="Normal"/>
        <w:bidi w:val="0"/>
        <w:spacing w:before="0" w:beforeAutospacing="off" w:after="160" w:afterAutospacing="off" w:line="259" w:lineRule="auto"/>
        <w:ind w:left="0" w:right="0"/>
        <w:jc w:val="left"/>
      </w:pPr>
      <w:r w:rsidR="1B5C94FC">
        <w:rPr/>
        <w:t xml:space="preserve">Model Used: Quantile Regression </w:t>
      </w:r>
    </w:p>
    <w:p w:rsidR="1B5C94FC" w:rsidP="1B5C94FC" w:rsidRDefault="1B5C94FC" w14:paraId="6E037AF6" w14:textId="505619A0">
      <w:pPr>
        <w:pStyle w:val="Normal"/>
        <w:bidi w:val="0"/>
        <w:spacing w:before="0" w:beforeAutospacing="off" w:after="160" w:afterAutospacing="off" w:line="259" w:lineRule="auto"/>
        <w:ind w:left="0" w:right="0"/>
        <w:jc w:val="left"/>
      </w:pPr>
      <w:r w:rsidR="1B5C94FC">
        <w:rPr/>
        <w:t xml:space="preserve">Linear Regression depicts the relationship between the dependent and independent variables, providing a mean estimate for the independent variable as a depiction of the strength of the model. While this has been a classic approach to understanding the relationship between the predictor and response, a mean estimate does not depict what is truly depict the what occurs in different </w:t>
      </w:r>
      <w:proofErr w:type="gramStart"/>
      <w:r w:rsidR="1B5C94FC">
        <w:rPr/>
        <w:t>ranges  of</w:t>
      </w:r>
      <w:proofErr w:type="gramEnd"/>
      <w:r w:rsidR="1B5C94FC">
        <w:rPr/>
        <w:t xml:space="preserve"> data. Given our vast number of data points, dividing and analysing the data in different ranges was imperative. </w:t>
      </w:r>
      <w:r w:rsidR="1B5C94FC">
        <w:rPr/>
        <w:t xml:space="preserve"> This is what quantile regression allows—we estimate coefficients of our model to estimate and conditional median.</w:t>
      </w:r>
    </w:p>
    <w:p w:rsidR="1B5C94FC" w:rsidP="1B5C94FC" w:rsidRDefault="1B5C94FC" w14:paraId="10A7DA29" w14:textId="69EA4768">
      <w:pPr>
        <w:pStyle w:val="Normal"/>
        <w:bidi w:val="0"/>
        <w:spacing w:before="0" w:beforeAutospacing="off" w:after="160" w:afterAutospacing="off" w:line="259" w:lineRule="auto"/>
        <w:ind w:left="0" w:right="0"/>
        <w:jc w:val="left"/>
      </w:pPr>
      <w:r w:rsidR="1B5C94FC">
        <w:rPr/>
        <w:t>Through this research question we explored the relation between the trip distance and  the trip duration, where the basic assumption is that a greater trip duration a</w:t>
      </w:r>
      <w:r w:rsidR="1B5C94FC">
        <w:rPr/>
        <w:t>n</w:t>
      </w:r>
      <w:r w:rsidR="1B5C94FC">
        <w:rPr/>
        <w:t xml:space="preserve">d </w:t>
      </w:r>
      <w:r w:rsidR="1B5C94FC">
        <w:rPr/>
        <w:t>lesser distances</w:t>
      </w:r>
      <w:r w:rsidR="1B5C94FC">
        <w:rPr/>
        <w:t xml:space="preserve"> indicates greater traffic in the area. We see how shorter and longer trip durations are affected by trip distance and total amount (cab fare).</w:t>
      </w:r>
    </w:p>
    <w:p w:rsidR="1B5C94FC" w:rsidP="1B5C94FC" w:rsidRDefault="1B5C94FC" w14:paraId="783F005C" w14:textId="5EB07F23">
      <w:pPr>
        <w:pStyle w:val="Normal"/>
        <w:bidi w:val="0"/>
        <w:spacing w:before="0" w:beforeAutospacing="off" w:after="160" w:afterAutospacing="off" w:line="259" w:lineRule="auto"/>
        <w:ind w:left="0" w:right="0"/>
        <w:jc w:val="left"/>
      </w:pPr>
    </w:p>
    <w:p w:rsidR="1B5C94FC" w:rsidP="1B5C94FC" w:rsidRDefault="1B5C94FC" w14:paraId="081E1ADE" w14:textId="3834BECC">
      <w:pPr>
        <w:pStyle w:val="Normal"/>
        <w:bidi w:val="0"/>
        <w:spacing w:before="0" w:beforeAutospacing="off" w:after="160" w:afterAutospacing="off" w:line="259" w:lineRule="auto"/>
        <w:ind w:left="0" w:right="0"/>
        <w:jc w:val="left"/>
      </w:pPr>
      <w:r w:rsidR="1B5C94FC">
        <w:rPr/>
        <w:t>Analysis:</w:t>
      </w:r>
    </w:p>
    <w:p w:rsidR="1B5C94FC" w:rsidP="1B5C94FC" w:rsidRDefault="1B5C94FC" w14:paraId="3086F76F" w14:textId="5DB4B95F">
      <w:pPr>
        <w:pStyle w:val="Normal"/>
        <w:bidi w:val="0"/>
        <w:spacing w:before="0" w:beforeAutospacing="off" w:after="160" w:afterAutospacing="off" w:line="259" w:lineRule="auto"/>
        <w:ind w:left="0" w:right="0"/>
        <w:jc w:val="left"/>
      </w:pPr>
      <w:r w:rsidR="1B5C94FC">
        <w:rPr/>
        <w:t>For initial analysis, the 25</w:t>
      </w:r>
      <w:r w:rsidRPr="1B5C94FC" w:rsidR="1B5C94FC">
        <w:rPr>
          <w:vertAlign w:val="superscript"/>
        </w:rPr>
        <w:t>th</w:t>
      </w:r>
      <w:r w:rsidR="1B5C94FC">
        <w:rPr/>
        <w:t>, 50</w:t>
      </w:r>
      <w:r w:rsidRPr="1B5C94FC" w:rsidR="1B5C94FC">
        <w:rPr>
          <w:vertAlign w:val="superscript"/>
        </w:rPr>
        <w:t>th</w:t>
      </w:r>
      <w:r w:rsidR="1B5C94FC">
        <w:rPr/>
        <w:t xml:space="preserve"> and 75</w:t>
      </w:r>
      <w:r w:rsidRPr="1B5C94FC" w:rsidR="1B5C94FC">
        <w:rPr>
          <w:vertAlign w:val="superscript"/>
        </w:rPr>
        <w:t>th</w:t>
      </w:r>
      <w:r w:rsidR="1B5C94FC">
        <w:rPr/>
        <w:t xml:space="preserve"> quantiles regression models were created. </w:t>
      </w:r>
    </w:p>
    <w:p w:rsidR="1B5C94FC" w:rsidP="1B5C94FC" w:rsidRDefault="1B5C94FC" w14:paraId="5F4D1882" w14:textId="214DDEE5">
      <w:pPr>
        <w:pStyle w:val="Normal"/>
        <w:bidi w:val="0"/>
        <w:spacing w:before="0" w:beforeAutospacing="off" w:after="160" w:afterAutospacing="off" w:line="259" w:lineRule="auto"/>
        <w:ind w:left="0" w:right="0"/>
        <w:jc w:val="left"/>
      </w:pPr>
      <w:r w:rsidR="1B5C94FC">
        <w:rPr/>
        <w:t>(The categorical variables were not one hot-encoded, instead considered label encoded as that they did not prove to contribute heavily to the model, and would add too many features considering the large number of groups with each categorical feature.)</w:t>
      </w:r>
    </w:p>
    <w:p w:rsidR="1B5C94FC" w:rsidP="1B5C94FC" w:rsidRDefault="1B5C94FC" w14:paraId="37E09FF6" w14:textId="42D8F8C9">
      <w:pPr>
        <w:pStyle w:val="Normal"/>
        <w:bidi w:val="0"/>
        <w:spacing w:before="0" w:beforeAutospacing="off" w:after="160" w:afterAutospacing="off" w:line="259" w:lineRule="auto"/>
        <w:ind w:left="0" w:right="0"/>
        <w:jc w:val="left"/>
      </w:pPr>
      <w:r>
        <w:drawing>
          <wp:inline wp14:editId="6791844A" wp14:anchorId="4229B300">
            <wp:extent cx="3770722" cy="2293856"/>
            <wp:effectExtent l="0" t="0" r="0" b="0"/>
            <wp:docPr id="1630857269" name="" title=""/>
            <wp:cNvGraphicFramePr>
              <a:graphicFrameLocks noChangeAspect="1"/>
            </wp:cNvGraphicFramePr>
            <a:graphic>
              <a:graphicData uri="http://schemas.openxmlformats.org/drawingml/2006/picture">
                <pic:pic>
                  <pic:nvPicPr>
                    <pic:cNvPr id="0" name=""/>
                    <pic:cNvPicPr/>
                  </pic:nvPicPr>
                  <pic:blipFill>
                    <a:blip r:embed="Reff8883979134b4e">
                      <a:extLst>
                        <a:ext xmlns:a="http://schemas.openxmlformats.org/drawingml/2006/main" uri="{28A0092B-C50C-407E-A947-70E740481C1C}">
                          <a14:useLocalDpi val="0"/>
                        </a:ext>
                      </a:extLst>
                    </a:blip>
                    <a:stretch>
                      <a:fillRect/>
                    </a:stretch>
                  </pic:blipFill>
                  <pic:spPr>
                    <a:xfrm>
                      <a:off x="0" y="0"/>
                      <a:ext cx="3770722" cy="2293856"/>
                    </a:xfrm>
                    <a:prstGeom prst="rect">
                      <a:avLst/>
                    </a:prstGeom>
                  </pic:spPr>
                </pic:pic>
              </a:graphicData>
            </a:graphic>
          </wp:inline>
        </w:drawing>
      </w:r>
      <w:r w:rsidR="1B5C94FC">
        <w:rPr/>
        <w:t>0.25 quantile</w:t>
      </w:r>
    </w:p>
    <w:p w:rsidR="1B5C94FC" w:rsidP="1B5C94FC" w:rsidRDefault="1B5C94FC" w14:paraId="4C7A2558" w14:textId="2162963C">
      <w:pPr>
        <w:pStyle w:val="Normal"/>
        <w:bidi w:val="0"/>
        <w:spacing w:before="0" w:beforeAutospacing="off" w:after="160" w:afterAutospacing="off" w:line="259" w:lineRule="auto"/>
        <w:ind w:left="0" w:right="0"/>
        <w:jc w:val="left"/>
      </w:pPr>
      <w:r>
        <w:drawing>
          <wp:inline wp14:editId="7F7C34EB" wp14:anchorId="6B16DB27">
            <wp:extent cx="3743325" cy="2253794"/>
            <wp:effectExtent l="0" t="0" r="0" b="0"/>
            <wp:docPr id="1847268804" name="" title=""/>
            <wp:cNvGraphicFramePr>
              <a:graphicFrameLocks noChangeAspect="1"/>
            </wp:cNvGraphicFramePr>
            <a:graphic>
              <a:graphicData uri="http://schemas.openxmlformats.org/drawingml/2006/picture">
                <pic:pic>
                  <pic:nvPicPr>
                    <pic:cNvPr id="0" name=""/>
                    <pic:cNvPicPr/>
                  </pic:nvPicPr>
                  <pic:blipFill>
                    <a:blip r:embed="Rebc07fc68d02420b">
                      <a:extLst>
                        <a:ext xmlns:a="http://schemas.openxmlformats.org/drawingml/2006/main" uri="{28A0092B-C50C-407E-A947-70E740481C1C}">
                          <a14:useLocalDpi val="0"/>
                        </a:ext>
                      </a:extLst>
                    </a:blip>
                    <a:stretch>
                      <a:fillRect/>
                    </a:stretch>
                  </pic:blipFill>
                  <pic:spPr>
                    <a:xfrm>
                      <a:off x="0" y="0"/>
                      <a:ext cx="3743325" cy="2253794"/>
                    </a:xfrm>
                    <a:prstGeom prst="rect">
                      <a:avLst/>
                    </a:prstGeom>
                  </pic:spPr>
                </pic:pic>
              </a:graphicData>
            </a:graphic>
          </wp:inline>
        </w:drawing>
      </w:r>
      <w:r w:rsidR="1B5C94FC">
        <w:rPr/>
        <w:t>0.5 quantile</w:t>
      </w:r>
    </w:p>
    <w:p w:rsidR="1B5C94FC" w:rsidP="1B5C94FC" w:rsidRDefault="1B5C94FC" w14:paraId="718C2109" w14:textId="38EDBF10">
      <w:pPr>
        <w:pStyle w:val="Normal"/>
        <w:bidi w:val="0"/>
        <w:spacing w:before="0" w:beforeAutospacing="off" w:after="160" w:afterAutospacing="off" w:line="259" w:lineRule="auto"/>
        <w:ind w:left="0" w:right="0"/>
        <w:jc w:val="left"/>
      </w:pPr>
      <w:r>
        <w:drawing>
          <wp:inline wp14:editId="4083EEE7" wp14:anchorId="3A78B87A">
            <wp:extent cx="3762375" cy="2280940"/>
            <wp:effectExtent l="0" t="0" r="0" b="0"/>
            <wp:docPr id="1517174308" name="" title=""/>
            <wp:cNvGraphicFramePr>
              <a:graphicFrameLocks noChangeAspect="1"/>
            </wp:cNvGraphicFramePr>
            <a:graphic>
              <a:graphicData uri="http://schemas.openxmlformats.org/drawingml/2006/picture">
                <pic:pic>
                  <pic:nvPicPr>
                    <pic:cNvPr id="0" name=""/>
                    <pic:cNvPicPr/>
                  </pic:nvPicPr>
                  <pic:blipFill>
                    <a:blip r:embed="R6f3d1c9f734b4452">
                      <a:extLst>
                        <a:ext xmlns:a="http://schemas.openxmlformats.org/drawingml/2006/main" uri="{28A0092B-C50C-407E-A947-70E740481C1C}">
                          <a14:useLocalDpi val="0"/>
                        </a:ext>
                      </a:extLst>
                    </a:blip>
                    <a:stretch>
                      <a:fillRect/>
                    </a:stretch>
                  </pic:blipFill>
                  <pic:spPr>
                    <a:xfrm>
                      <a:off x="0" y="0"/>
                      <a:ext cx="3762375" cy="2280940"/>
                    </a:xfrm>
                    <a:prstGeom prst="rect">
                      <a:avLst/>
                    </a:prstGeom>
                  </pic:spPr>
                </pic:pic>
              </a:graphicData>
            </a:graphic>
          </wp:inline>
        </w:drawing>
      </w:r>
      <w:r w:rsidR="1B5C94FC">
        <w:rPr/>
        <w:t>0.75 quantile</w:t>
      </w:r>
    </w:p>
    <w:p w:rsidR="1B5C94FC" w:rsidP="1B5C94FC" w:rsidRDefault="1B5C94FC" w14:paraId="161CEBA6" w14:textId="036D4C06">
      <w:pPr>
        <w:pStyle w:val="Normal"/>
        <w:bidi w:val="0"/>
        <w:spacing w:before="0" w:beforeAutospacing="off" w:after="160" w:afterAutospacing="off" w:line="259" w:lineRule="auto"/>
        <w:ind w:left="0" w:right="0"/>
        <w:jc w:val="left"/>
      </w:pPr>
      <w:r w:rsidR="1B5C94FC">
        <w:rPr/>
        <w:t xml:space="preserve">Considering the fluctuating values of the coefficient of </w:t>
      </w:r>
      <w:proofErr w:type="spellStart"/>
      <w:r w:rsidR="1B5C94FC">
        <w:rPr/>
        <w:t>trip_distance</w:t>
      </w:r>
      <w:proofErr w:type="spellEnd"/>
      <w:r w:rsidR="1B5C94FC">
        <w:rPr/>
        <w:t xml:space="preserve"> and most instinctive relationship between trip distance and duration, we further analysed the relationship between trip distance and different ranges in duration of ride. We compare the quantile regressions with the linear regression to draw conclusions.</w:t>
      </w:r>
    </w:p>
    <w:p w:rsidR="1B5C94FC" w:rsidP="1B5C94FC" w:rsidRDefault="1B5C94FC" w14:paraId="6E167F9B" w14:textId="41A057E2">
      <w:pPr>
        <w:pStyle w:val="Normal"/>
        <w:bidi w:val="0"/>
        <w:spacing w:before="0" w:beforeAutospacing="off" w:after="160" w:afterAutospacing="off" w:line="259" w:lineRule="auto"/>
        <w:ind w:left="0" w:right="0"/>
        <w:jc w:val="left"/>
      </w:pPr>
      <w:r>
        <w:drawing>
          <wp:inline wp14:editId="3393195A" wp14:anchorId="1AB7F767">
            <wp:extent cx="3733800" cy="2647950"/>
            <wp:effectExtent l="0" t="0" r="0" b="0"/>
            <wp:docPr id="1402840845" name="" title=""/>
            <wp:cNvGraphicFramePr>
              <a:graphicFrameLocks noChangeAspect="1"/>
            </wp:cNvGraphicFramePr>
            <a:graphic>
              <a:graphicData uri="http://schemas.openxmlformats.org/drawingml/2006/picture">
                <pic:pic>
                  <pic:nvPicPr>
                    <pic:cNvPr id="0" name=""/>
                    <pic:cNvPicPr/>
                  </pic:nvPicPr>
                  <pic:blipFill>
                    <a:blip r:embed="R1b68dc99e5314bb4">
                      <a:extLst>
                        <a:ext xmlns:a="http://schemas.openxmlformats.org/drawingml/2006/main" uri="{28A0092B-C50C-407E-A947-70E740481C1C}">
                          <a14:useLocalDpi val="0"/>
                        </a:ext>
                      </a:extLst>
                    </a:blip>
                    <a:stretch>
                      <a:fillRect/>
                    </a:stretch>
                  </pic:blipFill>
                  <pic:spPr>
                    <a:xfrm>
                      <a:off x="0" y="0"/>
                      <a:ext cx="3733800" cy="2647950"/>
                    </a:xfrm>
                    <a:prstGeom prst="rect">
                      <a:avLst/>
                    </a:prstGeom>
                  </pic:spPr>
                </pic:pic>
              </a:graphicData>
            </a:graphic>
          </wp:inline>
        </w:drawing>
      </w:r>
      <w:r w:rsidR="1B5C94FC">
        <w:rPr/>
        <w:t xml:space="preserve"> </w:t>
      </w:r>
    </w:p>
    <w:p w:rsidR="1B5C94FC" w:rsidP="1B5C94FC" w:rsidRDefault="1B5C94FC" w14:paraId="2DF9FADA" w14:textId="4789E7A0">
      <w:pPr>
        <w:pStyle w:val="Normal"/>
        <w:bidi w:val="0"/>
        <w:spacing w:before="0" w:beforeAutospacing="off" w:after="160" w:afterAutospacing="off" w:line="259" w:lineRule="auto"/>
        <w:ind w:left="0" w:right="0"/>
        <w:jc w:val="left"/>
      </w:pPr>
      <w:r w:rsidR="1B5C94FC">
        <w:rPr/>
        <w:t>We also see that the slopes low incline because of the majority of the trip durations are between 0-150.</w:t>
      </w:r>
    </w:p>
    <w:p w:rsidR="1B5C94FC" w:rsidP="1B5C94FC" w:rsidRDefault="1B5C94FC" w14:paraId="3243BB43" w14:textId="7CCE53B0">
      <w:pPr>
        <w:pStyle w:val="Normal"/>
        <w:bidi w:val="0"/>
        <w:spacing w:before="0" w:beforeAutospacing="off" w:after="160" w:afterAutospacing="off" w:line="259" w:lineRule="auto"/>
        <w:ind w:left="0" w:right="0"/>
        <w:jc w:val="left"/>
      </w:pPr>
      <w:r w:rsidR="1B5C94FC">
        <w:rPr/>
        <w:t xml:space="preserve">The analysis indicates that the estimated mean and median (0.5 quantile) coincide. The different slopes with respect their quantiles indicate that different ranges of trip distances affect the trip distances differently. However we may conclude that for this data, linear regression maybe a suitable model in this case considering the coinciding of mean and median.  </w:t>
      </w:r>
    </w:p>
    <w:p w:rsidR="1B5C94FC" w:rsidP="1B5C94FC" w:rsidRDefault="1B5C94FC" w14:paraId="557B8853" w14:textId="545E2757">
      <w:pPr>
        <w:pStyle w:val="Normal"/>
        <w:bidi w:val="0"/>
        <w:spacing w:before="0" w:beforeAutospacing="off" w:after="160" w:afterAutospacing="off" w:line="259" w:lineRule="auto"/>
        <w:ind w:left="0" w:right="0"/>
        <w:jc w:val="left"/>
      </w:pPr>
    </w:p>
    <w:p w:rsidR="1B5C94FC" w:rsidP="1B5C94FC" w:rsidRDefault="1B5C94FC" w14:paraId="2FA602E9" w14:textId="6AA10267">
      <w:pPr>
        <w:pStyle w:val="Normal"/>
        <w:bidi w:val="0"/>
        <w:spacing w:before="0" w:beforeAutospacing="off" w:after="160" w:afterAutospacing="off" w:line="259" w:lineRule="auto"/>
        <w:ind w:left="0" w:right="0"/>
        <w:jc w:val="left"/>
      </w:pPr>
    </w:p>
    <w:p w:rsidR="1B5C94FC" w:rsidP="1B5C94FC" w:rsidRDefault="1B5C94FC" w14:paraId="6DB1AC2E" w14:textId="14DD0384">
      <w:pPr>
        <w:pStyle w:val="Normal"/>
        <w:jc w:val="left"/>
      </w:pPr>
    </w:p>
    <w:p w:rsidR="1B5C94FC" w:rsidP="1B5C94FC" w:rsidRDefault="1B5C94FC" w14:paraId="741C97FA" w14:textId="29437EC9">
      <w:pPr>
        <w:pStyle w:val="Normal"/>
        <w:jc w:val="center"/>
      </w:pPr>
    </w:p>
    <w:p w:rsidR="1B5C94FC" w:rsidP="1B5C94FC" w:rsidRDefault="1B5C94FC" w14:paraId="63184384" w14:textId="384700EF">
      <w:pPr>
        <w:pStyle w:val="Normal"/>
        <w:jc w:val="center"/>
      </w:pPr>
    </w:p>
    <w:p w:rsidR="1B5C94FC" w:rsidP="1B5C94FC" w:rsidRDefault="1B5C94FC" w14:paraId="2586A899" w14:textId="39C33A29">
      <w:pPr>
        <w:pStyle w:val="Normal"/>
        <w:ind w:left="360"/>
        <w:jc w:val="left"/>
      </w:pPr>
    </w:p>
    <w:sectPr w:rsidRPr="00E4016D" w:rsidR="00E4016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FF2F80"/>
    <w:multiLevelType w:val="multilevel"/>
    <w:tmpl w:val="1D06D0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361EC"/>
    <w:multiLevelType w:val="hybridMultilevel"/>
    <w:tmpl w:val="07D822B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16445479"/>
    <w:multiLevelType w:val="multilevel"/>
    <w:tmpl w:val="D41E0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DE7818"/>
    <w:multiLevelType w:val="multilevel"/>
    <w:tmpl w:val="20081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84756A"/>
    <w:multiLevelType w:val="multilevel"/>
    <w:tmpl w:val="62FE27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3B16B7"/>
    <w:multiLevelType w:val="multilevel"/>
    <w:tmpl w:val="224AF3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C435C1"/>
    <w:multiLevelType w:val="multilevel"/>
    <w:tmpl w:val="E3640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460EC0"/>
    <w:multiLevelType w:val="multilevel"/>
    <w:tmpl w:val="273CA0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D46BCB"/>
    <w:multiLevelType w:val="multilevel"/>
    <w:tmpl w:val="4192DE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831875"/>
    <w:multiLevelType w:val="multilevel"/>
    <w:tmpl w:val="EBA259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750E62"/>
    <w:multiLevelType w:val="multilevel"/>
    <w:tmpl w:val="D6E0E7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874EDC"/>
    <w:multiLevelType w:val="multilevel"/>
    <w:tmpl w:val="11F650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A25077"/>
    <w:multiLevelType w:val="multilevel"/>
    <w:tmpl w:val="532646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05584B"/>
    <w:multiLevelType w:val="multilevel"/>
    <w:tmpl w:val="0D303C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686D9A"/>
    <w:multiLevelType w:val="multilevel"/>
    <w:tmpl w:val="DDAA84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6">
    <w:abstractNumId w:val="15"/>
  </w:num>
  <w:num w:numId="1">
    <w:abstractNumId w:val="1"/>
  </w:num>
  <w:num w:numId="2">
    <w:abstractNumId w:val="6"/>
  </w:num>
  <w:num w:numId="3">
    <w:abstractNumId w:val="11"/>
  </w:num>
  <w:num w:numId="4">
    <w:abstractNumId w:val="12"/>
  </w:num>
  <w:num w:numId="5">
    <w:abstractNumId w:val="3"/>
  </w:num>
  <w:num w:numId="6">
    <w:abstractNumId w:val="7"/>
  </w:num>
  <w:num w:numId="7">
    <w:abstractNumId w:val="5"/>
  </w:num>
  <w:num w:numId="8">
    <w:abstractNumId w:val="0"/>
  </w:num>
  <w:num w:numId="9">
    <w:abstractNumId w:val="10"/>
  </w:num>
  <w:num w:numId="10">
    <w:abstractNumId w:val="14"/>
  </w:num>
  <w:num w:numId="11">
    <w:abstractNumId w:val="13"/>
  </w:num>
  <w:num w:numId="12">
    <w:abstractNumId w:val="2"/>
  </w:num>
  <w:num w:numId="13">
    <w:abstractNumId w:val="4"/>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2EC"/>
    <w:rsid w:val="0005478A"/>
    <w:rsid w:val="0008185C"/>
    <w:rsid w:val="001D74EC"/>
    <w:rsid w:val="00257307"/>
    <w:rsid w:val="002B1386"/>
    <w:rsid w:val="004A49D2"/>
    <w:rsid w:val="00796EF2"/>
    <w:rsid w:val="008162EC"/>
    <w:rsid w:val="00890C5D"/>
    <w:rsid w:val="008965AA"/>
    <w:rsid w:val="008D2F20"/>
    <w:rsid w:val="00961ED5"/>
    <w:rsid w:val="00E4016D"/>
    <w:rsid w:val="00EC7C25"/>
    <w:rsid w:val="00FF5260"/>
    <w:rsid w:val="1B5C94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054BA"/>
  <w15:chartTrackingRefBased/>
  <w15:docId w15:val="{00970691-6A66-441D-A5E3-738685D75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5478A"/>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61ED5"/>
    <w:pPr>
      <w:ind w:left="720"/>
      <w:contextualSpacing/>
    </w:pPr>
  </w:style>
  <w:style w:type="character" w:styleId="Heading1Char" w:customStyle="1">
    <w:name w:val="Heading 1 Char"/>
    <w:basedOn w:val="DefaultParagraphFont"/>
    <w:link w:val="Heading1"/>
    <w:uiPriority w:val="9"/>
    <w:rsid w:val="0005478A"/>
    <w:rPr>
      <w:rFonts w:asciiTheme="majorHAnsi" w:hAnsiTheme="majorHAnsi" w:eastAsiaTheme="majorEastAsia" w:cstheme="majorBidi"/>
      <w:color w:val="2E74B5" w:themeColor="accent1" w:themeShade="BF"/>
      <w:sz w:val="32"/>
      <w:szCs w:val="32"/>
    </w:rPr>
  </w:style>
  <w:style w:type="paragraph" w:styleId="paragraph" w:customStyle="1">
    <w:name w:val="paragraph"/>
    <w:basedOn w:val="Normal"/>
    <w:rsid w:val="002B1386"/>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normaltextrun" w:customStyle="1">
    <w:name w:val="normaltextrun"/>
    <w:basedOn w:val="DefaultParagraphFont"/>
    <w:rsid w:val="002B1386"/>
  </w:style>
  <w:style w:type="character" w:styleId="eop" w:customStyle="1">
    <w:name w:val="eop"/>
    <w:basedOn w:val="DefaultParagraphFont"/>
    <w:rsid w:val="002B1386"/>
  </w:style>
  <w:style w:type="character" w:styleId="spellingerror" w:customStyle="1">
    <w:name w:val="spellingerror"/>
    <w:basedOn w:val="DefaultParagraphFont"/>
    <w:rsid w:val="002B1386"/>
  </w:style>
  <w:style w:type="character" w:styleId="contextualspellingandgrammarerror" w:customStyle="1">
    <w:name w:val="contextualspellingandgrammarerror"/>
    <w:basedOn w:val="DefaultParagraphFont"/>
    <w:rsid w:val="002B1386"/>
  </w:style>
  <w:style w:type="character" w:styleId="PlaceholderText">
    <w:name w:val="Placeholder Text"/>
    <w:basedOn w:val="DefaultParagraphFont"/>
    <w:uiPriority w:val="99"/>
    <w:semiHidden/>
    <w:rsid w:val="002B13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032011">
      <w:bodyDiv w:val="1"/>
      <w:marLeft w:val="0"/>
      <w:marRight w:val="0"/>
      <w:marTop w:val="0"/>
      <w:marBottom w:val="0"/>
      <w:divBdr>
        <w:top w:val="none" w:sz="0" w:space="0" w:color="auto"/>
        <w:left w:val="none" w:sz="0" w:space="0" w:color="auto"/>
        <w:bottom w:val="none" w:sz="0" w:space="0" w:color="auto"/>
        <w:right w:val="none" w:sz="0" w:space="0" w:color="auto"/>
      </w:divBdr>
      <w:divsChild>
        <w:div w:id="1634289338">
          <w:marLeft w:val="0"/>
          <w:marRight w:val="0"/>
          <w:marTop w:val="0"/>
          <w:marBottom w:val="0"/>
          <w:divBdr>
            <w:top w:val="none" w:sz="0" w:space="0" w:color="auto"/>
            <w:left w:val="none" w:sz="0" w:space="0" w:color="auto"/>
            <w:bottom w:val="none" w:sz="0" w:space="0" w:color="auto"/>
            <w:right w:val="none" w:sz="0" w:space="0" w:color="auto"/>
          </w:divBdr>
          <w:divsChild>
            <w:div w:id="2132087431">
              <w:marLeft w:val="0"/>
              <w:marRight w:val="0"/>
              <w:marTop w:val="0"/>
              <w:marBottom w:val="0"/>
              <w:divBdr>
                <w:top w:val="none" w:sz="0" w:space="0" w:color="auto"/>
                <w:left w:val="none" w:sz="0" w:space="0" w:color="auto"/>
                <w:bottom w:val="none" w:sz="0" w:space="0" w:color="auto"/>
                <w:right w:val="none" w:sz="0" w:space="0" w:color="auto"/>
              </w:divBdr>
            </w:div>
          </w:divsChild>
        </w:div>
        <w:div w:id="1267928539">
          <w:marLeft w:val="0"/>
          <w:marRight w:val="0"/>
          <w:marTop w:val="0"/>
          <w:marBottom w:val="0"/>
          <w:divBdr>
            <w:top w:val="none" w:sz="0" w:space="0" w:color="auto"/>
            <w:left w:val="none" w:sz="0" w:space="0" w:color="auto"/>
            <w:bottom w:val="none" w:sz="0" w:space="0" w:color="auto"/>
            <w:right w:val="none" w:sz="0" w:space="0" w:color="auto"/>
          </w:divBdr>
          <w:divsChild>
            <w:div w:id="1870407598">
              <w:marLeft w:val="0"/>
              <w:marRight w:val="0"/>
              <w:marTop w:val="0"/>
              <w:marBottom w:val="0"/>
              <w:divBdr>
                <w:top w:val="none" w:sz="0" w:space="0" w:color="auto"/>
                <w:left w:val="none" w:sz="0" w:space="0" w:color="auto"/>
                <w:bottom w:val="none" w:sz="0" w:space="0" w:color="auto"/>
                <w:right w:val="none" w:sz="0" w:space="0" w:color="auto"/>
              </w:divBdr>
            </w:div>
          </w:divsChild>
        </w:div>
        <w:div w:id="1461806877">
          <w:marLeft w:val="0"/>
          <w:marRight w:val="0"/>
          <w:marTop w:val="0"/>
          <w:marBottom w:val="0"/>
          <w:divBdr>
            <w:top w:val="none" w:sz="0" w:space="0" w:color="auto"/>
            <w:left w:val="none" w:sz="0" w:space="0" w:color="auto"/>
            <w:bottom w:val="none" w:sz="0" w:space="0" w:color="auto"/>
            <w:right w:val="none" w:sz="0" w:space="0" w:color="auto"/>
          </w:divBdr>
          <w:divsChild>
            <w:div w:id="310986739">
              <w:marLeft w:val="0"/>
              <w:marRight w:val="0"/>
              <w:marTop w:val="0"/>
              <w:marBottom w:val="0"/>
              <w:divBdr>
                <w:top w:val="none" w:sz="0" w:space="0" w:color="auto"/>
                <w:left w:val="none" w:sz="0" w:space="0" w:color="auto"/>
                <w:bottom w:val="none" w:sz="0" w:space="0" w:color="auto"/>
                <w:right w:val="none" w:sz="0" w:space="0" w:color="auto"/>
              </w:divBdr>
            </w:div>
          </w:divsChild>
        </w:div>
        <w:div w:id="112596497">
          <w:marLeft w:val="0"/>
          <w:marRight w:val="0"/>
          <w:marTop w:val="0"/>
          <w:marBottom w:val="0"/>
          <w:divBdr>
            <w:top w:val="none" w:sz="0" w:space="0" w:color="auto"/>
            <w:left w:val="none" w:sz="0" w:space="0" w:color="auto"/>
            <w:bottom w:val="none" w:sz="0" w:space="0" w:color="auto"/>
            <w:right w:val="none" w:sz="0" w:space="0" w:color="auto"/>
          </w:divBdr>
          <w:divsChild>
            <w:div w:id="1790975497">
              <w:marLeft w:val="0"/>
              <w:marRight w:val="0"/>
              <w:marTop w:val="0"/>
              <w:marBottom w:val="0"/>
              <w:divBdr>
                <w:top w:val="none" w:sz="0" w:space="0" w:color="auto"/>
                <w:left w:val="none" w:sz="0" w:space="0" w:color="auto"/>
                <w:bottom w:val="none" w:sz="0" w:space="0" w:color="auto"/>
                <w:right w:val="none" w:sz="0" w:space="0" w:color="auto"/>
              </w:divBdr>
            </w:div>
            <w:div w:id="1160317042">
              <w:marLeft w:val="0"/>
              <w:marRight w:val="0"/>
              <w:marTop w:val="0"/>
              <w:marBottom w:val="0"/>
              <w:divBdr>
                <w:top w:val="none" w:sz="0" w:space="0" w:color="auto"/>
                <w:left w:val="none" w:sz="0" w:space="0" w:color="auto"/>
                <w:bottom w:val="none" w:sz="0" w:space="0" w:color="auto"/>
                <w:right w:val="none" w:sz="0" w:space="0" w:color="auto"/>
              </w:divBdr>
            </w:div>
            <w:div w:id="302660389">
              <w:marLeft w:val="0"/>
              <w:marRight w:val="0"/>
              <w:marTop w:val="0"/>
              <w:marBottom w:val="0"/>
              <w:divBdr>
                <w:top w:val="none" w:sz="0" w:space="0" w:color="auto"/>
                <w:left w:val="none" w:sz="0" w:space="0" w:color="auto"/>
                <w:bottom w:val="none" w:sz="0" w:space="0" w:color="auto"/>
                <w:right w:val="none" w:sz="0" w:space="0" w:color="auto"/>
              </w:divBdr>
            </w:div>
          </w:divsChild>
        </w:div>
        <w:div w:id="2097506932">
          <w:marLeft w:val="0"/>
          <w:marRight w:val="0"/>
          <w:marTop w:val="0"/>
          <w:marBottom w:val="0"/>
          <w:divBdr>
            <w:top w:val="none" w:sz="0" w:space="0" w:color="auto"/>
            <w:left w:val="none" w:sz="0" w:space="0" w:color="auto"/>
            <w:bottom w:val="none" w:sz="0" w:space="0" w:color="auto"/>
            <w:right w:val="none" w:sz="0" w:space="0" w:color="auto"/>
          </w:divBdr>
          <w:divsChild>
            <w:div w:id="604460501">
              <w:marLeft w:val="0"/>
              <w:marRight w:val="0"/>
              <w:marTop w:val="0"/>
              <w:marBottom w:val="0"/>
              <w:divBdr>
                <w:top w:val="none" w:sz="0" w:space="0" w:color="auto"/>
                <w:left w:val="none" w:sz="0" w:space="0" w:color="auto"/>
                <w:bottom w:val="none" w:sz="0" w:space="0" w:color="auto"/>
                <w:right w:val="none" w:sz="0" w:space="0" w:color="auto"/>
              </w:divBdr>
            </w:div>
          </w:divsChild>
        </w:div>
        <w:div w:id="553548008">
          <w:marLeft w:val="0"/>
          <w:marRight w:val="0"/>
          <w:marTop w:val="0"/>
          <w:marBottom w:val="0"/>
          <w:divBdr>
            <w:top w:val="none" w:sz="0" w:space="0" w:color="auto"/>
            <w:left w:val="none" w:sz="0" w:space="0" w:color="auto"/>
            <w:bottom w:val="none" w:sz="0" w:space="0" w:color="auto"/>
            <w:right w:val="none" w:sz="0" w:space="0" w:color="auto"/>
          </w:divBdr>
          <w:divsChild>
            <w:div w:id="179972500">
              <w:marLeft w:val="0"/>
              <w:marRight w:val="0"/>
              <w:marTop w:val="0"/>
              <w:marBottom w:val="0"/>
              <w:divBdr>
                <w:top w:val="none" w:sz="0" w:space="0" w:color="auto"/>
                <w:left w:val="none" w:sz="0" w:space="0" w:color="auto"/>
                <w:bottom w:val="none" w:sz="0" w:space="0" w:color="auto"/>
                <w:right w:val="none" w:sz="0" w:space="0" w:color="auto"/>
              </w:divBdr>
            </w:div>
          </w:divsChild>
        </w:div>
        <w:div w:id="1183281525">
          <w:marLeft w:val="0"/>
          <w:marRight w:val="0"/>
          <w:marTop w:val="0"/>
          <w:marBottom w:val="0"/>
          <w:divBdr>
            <w:top w:val="none" w:sz="0" w:space="0" w:color="auto"/>
            <w:left w:val="none" w:sz="0" w:space="0" w:color="auto"/>
            <w:bottom w:val="none" w:sz="0" w:space="0" w:color="auto"/>
            <w:right w:val="none" w:sz="0" w:space="0" w:color="auto"/>
          </w:divBdr>
          <w:divsChild>
            <w:div w:id="18509103">
              <w:marLeft w:val="0"/>
              <w:marRight w:val="0"/>
              <w:marTop w:val="0"/>
              <w:marBottom w:val="0"/>
              <w:divBdr>
                <w:top w:val="none" w:sz="0" w:space="0" w:color="auto"/>
                <w:left w:val="none" w:sz="0" w:space="0" w:color="auto"/>
                <w:bottom w:val="none" w:sz="0" w:space="0" w:color="auto"/>
                <w:right w:val="none" w:sz="0" w:space="0" w:color="auto"/>
              </w:divBdr>
            </w:div>
          </w:divsChild>
        </w:div>
        <w:div w:id="225191963">
          <w:marLeft w:val="0"/>
          <w:marRight w:val="0"/>
          <w:marTop w:val="0"/>
          <w:marBottom w:val="0"/>
          <w:divBdr>
            <w:top w:val="none" w:sz="0" w:space="0" w:color="auto"/>
            <w:left w:val="none" w:sz="0" w:space="0" w:color="auto"/>
            <w:bottom w:val="none" w:sz="0" w:space="0" w:color="auto"/>
            <w:right w:val="none" w:sz="0" w:space="0" w:color="auto"/>
          </w:divBdr>
          <w:divsChild>
            <w:div w:id="802308031">
              <w:marLeft w:val="0"/>
              <w:marRight w:val="0"/>
              <w:marTop w:val="0"/>
              <w:marBottom w:val="0"/>
              <w:divBdr>
                <w:top w:val="none" w:sz="0" w:space="0" w:color="auto"/>
                <w:left w:val="none" w:sz="0" w:space="0" w:color="auto"/>
                <w:bottom w:val="none" w:sz="0" w:space="0" w:color="auto"/>
                <w:right w:val="none" w:sz="0" w:space="0" w:color="auto"/>
              </w:divBdr>
            </w:div>
          </w:divsChild>
        </w:div>
        <w:div w:id="1832326240">
          <w:marLeft w:val="0"/>
          <w:marRight w:val="0"/>
          <w:marTop w:val="0"/>
          <w:marBottom w:val="0"/>
          <w:divBdr>
            <w:top w:val="none" w:sz="0" w:space="0" w:color="auto"/>
            <w:left w:val="none" w:sz="0" w:space="0" w:color="auto"/>
            <w:bottom w:val="none" w:sz="0" w:space="0" w:color="auto"/>
            <w:right w:val="none" w:sz="0" w:space="0" w:color="auto"/>
          </w:divBdr>
          <w:divsChild>
            <w:div w:id="568661970">
              <w:marLeft w:val="0"/>
              <w:marRight w:val="0"/>
              <w:marTop w:val="0"/>
              <w:marBottom w:val="0"/>
              <w:divBdr>
                <w:top w:val="none" w:sz="0" w:space="0" w:color="auto"/>
                <w:left w:val="none" w:sz="0" w:space="0" w:color="auto"/>
                <w:bottom w:val="none" w:sz="0" w:space="0" w:color="auto"/>
                <w:right w:val="none" w:sz="0" w:space="0" w:color="auto"/>
              </w:divBdr>
            </w:div>
          </w:divsChild>
        </w:div>
        <w:div w:id="1233157107">
          <w:marLeft w:val="0"/>
          <w:marRight w:val="0"/>
          <w:marTop w:val="0"/>
          <w:marBottom w:val="0"/>
          <w:divBdr>
            <w:top w:val="none" w:sz="0" w:space="0" w:color="auto"/>
            <w:left w:val="none" w:sz="0" w:space="0" w:color="auto"/>
            <w:bottom w:val="none" w:sz="0" w:space="0" w:color="auto"/>
            <w:right w:val="none" w:sz="0" w:space="0" w:color="auto"/>
          </w:divBdr>
          <w:divsChild>
            <w:div w:id="964042072">
              <w:marLeft w:val="0"/>
              <w:marRight w:val="0"/>
              <w:marTop w:val="0"/>
              <w:marBottom w:val="0"/>
              <w:divBdr>
                <w:top w:val="none" w:sz="0" w:space="0" w:color="auto"/>
                <w:left w:val="none" w:sz="0" w:space="0" w:color="auto"/>
                <w:bottom w:val="none" w:sz="0" w:space="0" w:color="auto"/>
                <w:right w:val="none" w:sz="0" w:space="0" w:color="auto"/>
              </w:divBdr>
            </w:div>
          </w:divsChild>
        </w:div>
        <w:div w:id="1688171283">
          <w:marLeft w:val="0"/>
          <w:marRight w:val="0"/>
          <w:marTop w:val="0"/>
          <w:marBottom w:val="0"/>
          <w:divBdr>
            <w:top w:val="none" w:sz="0" w:space="0" w:color="auto"/>
            <w:left w:val="none" w:sz="0" w:space="0" w:color="auto"/>
            <w:bottom w:val="none" w:sz="0" w:space="0" w:color="auto"/>
            <w:right w:val="none" w:sz="0" w:space="0" w:color="auto"/>
          </w:divBdr>
          <w:divsChild>
            <w:div w:id="1312716594">
              <w:marLeft w:val="0"/>
              <w:marRight w:val="0"/>
              <w:marTop w:val="0"/>
              <w:marBottom w:val="0"/>
              <w:divBdr>
                <w:top w:val="none" w:sz="0" w:space="0" w:color="auto"/>
                <w:left w:val="none" w:sz="0" w:space="0" w:color="auto"/>
                <w:bottom w:val="none" w:sz="0" w:space="0" w:color="auto"/>
                <w:right w:val="none" w:sz="0" w:space="0" w:color="auto"/>
              </w:divBdr>
            </w:div>
          </w:divsChild>
        </w:div>
        <w:div w:id="144932133">
          <w:marLeft w:val="0"/>
          <w:marRight w:val="0"/>
          <w:marTop w:val="0"/>
          <w:marBottom w:val="0"/>
          <w:divBdr>
            <w:top w:val="none" w:sz="0" w:space="0" w:color="auto"/>
            <w:left w:val="none" w:sz="0" w:space="0" w:color="auto"/>
            <w:bottom w:val="none" w:sz="0" w:space="0" w:color="auto"/>
            <w:right w:val="none" w:sz="0" w:space="0" w:color="auto"/>
          </w:divBdr>
          <w:divsChild>
            <w:div w:id="1076704376">
              <w:marLeft w:val="0"/>
              <w:marRight w:val="0"/>
              <w:marTop w:val="0"/>
              <w:marBottom w:val="0"/>
              <w:divBdr>
                <w:top w:val="none" w:sz="0" w:space="0" w:color="auto"/>
                <w:left w:val="none" w:sz="0" w:space="0" w:color="auto"/>
                <w:bottom w:val="none" w:sz="0" w:space="0" w:color="auto"/>
                <w:right w:val="none" w:sz="0" w:space="0" w:color="auto"/>
              </w:divBdr>
            </w:div>
          </w:divsChild>
        </w:div>
        <w:div w:id="972902830">
          <w:marLeft w:val="0"/>
          <w:marRight w:val="0"/>
          <w:marTop w:val="0"/>
          <w:marBottom w:val="0"/>
          <w:divBdr>
            <w:top w:val="none" w:sz="0" w:space="0" w:color="auto"/>
            <w:left w:val="none" w:sz="0" w:space="0" w:color="auto"/>
            <w:bottom w:val="none" w:sz="0" w:space="0" w:color="auto"/>
            <w:right w:val="none" w:sz="0" w:space="0" w:color="auto"/>
          </w:divBdr>
          <w:divsChild>
            <w:div w:id="673805291">
              <w:marLeft w:val="0"/>
              <w:marRight w:val="0"/>
              <w:marTop w:val="0"/>
              <w:marBottom w:val="0"/>
              <w:divBdr>
                <w:top w:val="none" w:sz="0" w:space="0" w:color="auto"/>
                <w:left w:val="none" w:sz="0" w:space="0" w:color="auto"/>
                <w:bottom w:val="none" w:sz="0" w:space="0" w:color="auto"/>
                <w:right w:val="none" w:sz="0" w:space="0" w:color="auto"/>
              </w:divBdr>
            </w:div>
          </w:divsChild>
        </w:div>
        <w:div w:id="37751304">
          <w:marLeft w:val="0"/>
          <w:marRight w:val="0"/>
          <w:marTop w:val="0"/>
          <w:marBottom w:val="0"/>
          <w:divBdr>
            <w:top w:val="none" w:sz="0" w:space="0" w:color="auto"/>
            <w:left w:val="none" w:sz="0" w:space="0" w:color="auto"/>
            <w:bottom w:val="none" w:sz="0" w:space="0" w:color="auto"/>
            <w:right w:val="none" w:sz="0" w:space="0" w:color="auto"/>
          </w:divBdr>
          <w:divsChild>
            <w:div w:id="810249140">
              <w:marLeft w:val="0"/>
              <w:marRight w:val="0"/>
              <w:marTop w:val="0"/>
              <w:marBottom w:val="0"/>
              <w:divBdr>
                <w:top w:val="none" w:sz="0" w:space="0" w:color="auto"/>
                <w:left w:val="none" w:sz="0" w:space="0" w:color="auto"/>
                <w:bottom w:val="none" w:sz="0" w:space="0" w:color="auto"/>
                <w:right w:val="none" w:sz="0" w:space="0" w:color="auto"/>
              </w:divBdr>
            </w:div>
          </w:divsChild>
        </w:div>
        <w:div w:id="1254705068">
          <w:marLeft w:val="0"/>
          <w:marRight w:val="0"/>
          <w:marTop w:val="0"/>
          <w:marBottom w:val="0"/>
          <w:divBdr>
            <w:top w:val="none" w:sz="0" w:space="0" w:color="auto"/>
            <w:left w:val="none" w:sz="0" w:space="0" w:color="auto"/>
            <w:bottom w:val="none" w:sz="0" w:space="0" w:color="auto"/>
            <w:right w:val="none" w:sz="0" w:space="0" w:color="auto"/>
          </w:divBdr>
          <w:divsChild>
            <w:div w:id="1815217271">
              <w:marLeft w:val="0"/>
              <w:marRight w:val="0"/>
              <w:marTop w:val="0"/>
              <w:marBottom w:val="0"/>
              <w:divBdr>
                <w:top w:val="none" w:sz="0" w:space="0" w:color="auto"/>
                <w:left w:val="none" w:sz="0" w:space="0" w:color="auto"/>
                <w:bottom w:val="none" w:sz="0" w:space="0" w:color="auto"/>
                <w:right w:val="none" w:sz="0" w:space="0" w:color="auto"/>
              </w:divBdr>
            </w:div>
          </w:divsChild>
        </w:div>
        <w:div w:id="727726827">
          <w:marLeft w:val="0"/>
          <w:marRight w:val="0"/>
          <w:marTop w:val="0"/>
          <w:marBottom w:val="0"/>
          <w:divBdr>
            <w:top w:val="none" w:sz="0" w:space="0" w:color="auto"/>
            <w:left w:val="none" w:sz="0" w:space="0" w:color="auto"/>
            <w:bottom w:val="none" w:sz="0" w:space="0" w:color="auto"/>
            <w:right w:val="none" w:sz="0" w:space="0" w:color="auto"/>
          </w:divBdr>
          <w:divsChild>
            <w:div w:id="729571669">
              <w:marLeft w:val="0"/>
              <w:marRight w:val="0"/>
              <w:marTop w:val="0"/>
              <w:marBottom w:val="0"/>
              <w:divBdr>
                <w:top w:val="none" w:sz="0" w:space="0" w:color="auto"/>
                <w:left w:val="none" w:sz="0" w:space="0" w:color="auto"/>
                <w:bottom w:val="none" w:sz="0" w:space="0" w:color="auto"/>
                <w:right w:val="none" w:sz="0" w:space="0" w:color="auto"/>
              </w:divBdr>
            </w:div>
          </w:divsChild>
        </w:div>
        <w:div w:id="924145917">
          <w:marLeft w:val="0"/>
          <w:marRight w:val="0"/>
          <w:marTop w:val="0"/>
          <w:marBottom w:val="0"/>
          <w:divBdr>
            <w:top w:val="none" w:sz="0" w:space="0" w:color="auto"/>
            <w:left w:val="none" w:sz="0" w:space="0" w:color="auto"/>
            <w:bottom w:val="none" w:sz="0" w:space="0" w:color="auto"/>
            <w:right w:val="none" w:sz="0" w:space="0" w:color="auto"/>
          </w:divBdr>
          <w:divsChild>
            <w:div w:id="1648974582">
              <w:marLeft w:val="0"/>
              <w:marRight w:val="0"/>
              <w:marTop w:val="0"/>
              <w:marBottom w:val="0"/>
              <w:divBdr>
                <w:top w:val="none" w:sz="0" w:space="0" w:color="auto"/>
                <w:left w:val="none" w:sz="0" w:space="0" w:color="auto"/>
                <w:bottom w:val="none" w:sz="0" w:space="0" w:color="auto"/>
                <w:right w:val="none" w:sz="0" w:space="0" w:color="auto"/>
              </w:divBdr>
            </w:div>
          </w:divsChild>
        </w:div>
        <w:div w:id="1848475390">
          <w:marLeft w:val="0"/>
          <w:marRight w:val="0"/>
          <w:marTop w:val="0"/>
          <w:marBottom w:val="0"/>
          <w:divBdr>
            <w:top w:val="none" w:sz="0" w:space="0" w:color="auto"/>
            <w:left w:val="none" w:sz="0" w:space="0" w:color="auto"/>
            <w:bottom w:val="none" w:sz="0" w:space="0" w:color="auto"/>
            <w:right w:val="none" w:sz="0" w:space="0" w:color="auto"/>
          </w:divBdr>
          <w:divsChild>
            <w:div w:id="185482042">
              <w:marLeft w:val="0"/>
              <w:marRight w:val="0"/>
              <w:marTop w:val="0"/>
              <w:marBottom w:val="0"/>
              <w:divBdr>
                <w:top w:val="none" w:sz="0" w:space="0" w:color="auto"/>
                <w:left w:val="none" w:sz="0" w:space="0" w:color="auto"/>
                <w:bottom w:val="none" w:sz="0" w:space="0" w:color="auto"/>
                <w:right w:val="none" w:sz="0" w:space="0" w:color="auto"/>
              </w:divBdr>
            </w:div>
            <w:div w:id="1222129645">
              <w:marLeft w:val="0"/>
              <w:marRight w:val="0"/>
              <w:marTop w:val="0"/>
              <w:marBottom w:val="0"/>
              <w:divBdr>
                <w:top w:val="none" w:sz="0" w:space="0" w:color="auto"/>
                <w:left w:val="none" w:sz="0" w:space="0" w:color="auto"/>
                <w:bottom w:val="none" w:sz="0" w:space="0" w:color="auto"/>
                <w:right w:val="none" w:sz="0" w:space="0" w:color="auto"/>
              </w:divBdr>
            </w:div>
            <w:div w:id="717507786">
              <w:marLeft w:val="0"/>
              <w:marRight w:val="0"/>
              <w:marTop w:val="0"/>
              <w:marBottom w:val="0"/>
              <w:divBdr>
                <w:top w:val="none" w:sz="0" w:space="0" w:color="auto"/>
                <w:left w:val="none" w:sz="0" w:space="0" w:color="auto"/>
                <w:bottom w:val="none" w:sz="0" w:space="0" w:color="auto"/>
                <w:right w:val="none" w:sz="0" w:space="0" w:color="auto"/>
              </w:divBdr>
            </w:div>
            <w:div w:id="252201739">
              <w:marLeft w:val="0"/>
              <w:marRight w:val="0"/>
              <w:marTop w:val="0"/>
              <w:marBottom w:val="0"/>
              <w:divBdr>
                <w:top w:val="none" w:sz="0" w:space="0" w:color="auto"/>
                <w:left w:val="none" w:sz="0" w:space="0" w:color="auto"/>
                <w:bottom w:val="none" w:sz="0" w:space="0" w:color="auto"/>
                <w:right w:val="none" w:sz="0" w:space="0" w:color="auto"/>
              </w:divBdr>
            </w:div>
            <w:div w:id="287397086">
              <w:marLeft w:val="0"/>
              <w:marRight w:val="0"/>
              <w:marTop w:val="0"/>
              <w:marBottom w:val="0"/>
              <w:divBdr>
                <w:top w:val="none" w:sz="0" w:space="0" w:color="auto"/>
                <w:left w:val="none" w:sz="0" w:space="0" w:color="auto"/>
                <w:bottom w:val="none" w:sz="0" w:space="0" w:color="auto"/>
                <w:right w:val="none" w:sz="0" w:space="0" w:color="auto"/>
              </w:divBdr>
            </w:div>
            <w:div w:id="1755202921">
              <w:marLeft w:val="0"/>
              <w:marRight w:val="0"/>
              <w:marTop w:val="0"/>
              <w:marBottom w:val="0"/>
              <w:divBdr>
                <w:top w:val="none" w:sz="0" w:space="0" w:color="auto"/>
                <w:left w:val="none" w:sz="0" w:space="0" w:color="auto"/>
                <w:bottom w:val="none" w:sz="0" w:space="0" w:color="auto"/>
                <w:right w:val="none" w:sz="0" w:space="0" w:color="auto"/>
              </w:divBdr>
            </w:div>
            <w:div w:id="2038893288">
              <w:marLeft w:val="0"/>
              <w:marRight w:val="0"/>
              <w:marTop w:val="0"/>
              <w:marBottom w:val="0"/>
              <w:divBdr>
                <w:top w:val="none" w:sz="0" w:space="0" w:color="auto"/>
                <w:left w:val="none" w:sz="0" w:space="0" w:color="auto"/>
                <w:bottom w:val="none" w:sz="0" w:space="0" w:color="auto"/>
                <w:right w:val="none" w:sz="0" w:space="0" w:color="auto"/>
              </w:divBdr>
            </w:div>
          </w:divsChild>
        </w:div>
        <w:div w:id="382602408">
          <w:marLeft w:val="0"/>
          <w:marRight w:val="0"/>
          <w:marTop w:val="0"/>
          <w:marBottom w:val="0"/>
          <w:divBdr>
            <w:top w:val="none" w:sz="0" w:space="0" w:color="auto"/>
            <w:left w:val="none" w:sz="0" w:space="0" w:color="auto"/>
            <w:bottom w:val="none" w:sz="0" w:space="0" w:color="auto"/>
            <w:right w:val="none" w:sz="0" w:space="0" w:color="auto"/>
          </w:divBdr>
          <w:divsChild>
            <w:div w:id="2063751909">
              <w:marLeft w:val="0"/>
              <w:marRight w:val="0"/>
              <w:marTop w:val="0"/>
              <w:marBottom w:val="0"/>
              <w:divBdr>
                <w:top w:val="none" w:sz="0" w:space="0" w:color="auto"/>
                <w:left w:val="none" w:sz="0" w:space="0" w:color="auto"/>
                <w:bottom w:val="none" w:sz="0" w:space="0" w:color="auto"/>
                <w:right w:val="none" w:sz="0" w:space="0" w:color="auto"/>
              </w:divBdr>
            </w:div>
          </w:divsChild>
        </w:div>
        <w:div w:id="1899517076">
          <w:marLeft w:val="0"/>
          <w:marRight w:val="0"/>
          <w:marTop w:val="0"/>
          <w:marBottom w:val="0"/>
          <w:divBdr>
            <w:top w:val="none" w:sz="0" w:space="0" w:color="auto"/>
            <w:left w:val="none" w:sz="0" w:space="0" w:color="auto"/>
            <w:bottom w:val="none" w:sz="0" w:space="0" w:color="auto"/>
            <w:right w:val="none" w:sz="0" w:space="0" w:color="auto"/>
          </w:divBdr>
          <w:divsChild>
            <w:div w:id="588276893">
              <w:marLeft w:val="0"/>
              <w:marRight w:val="0"/>
              <w:marTop w:val="0"/>
              <w:marBottom w:val="0"/>
              <w:divBdr>
                <w:top w:val="none" w:sz="0" w:space="0" w:color="auto"/>
                <w:left w:val="none" w:sz="0" w:space="0" w:color="auto"/>
                <w:bottom w:val="none" w:sz="0" w:space="0" w:color="auto"/>
                <w:right w:val="none" w:sz="0" w:space="0" w:color="auto"/>
              </w:divBdr>
            </w:div>
            <w:div w:id="1874493029">
              <w:marLeft w:val="0"/>
              <w:marRight w:val="0"/>
              <w:marTop w:val="0"/>
              <w:marBottom w:val="0"/>
              <w:divBdr>
                <w:top w:val="none" w:sz="0" w:space="0" w:color="auto"/>
                <w:left w:val="none" w:sz="0" w:space="0" w:color="auto"/>
                <w:bottom w:val="none" w:sz="0" w:space="0" w:color="auto"/>
                <w:right w:val="none" w:sz="0" w:space="0" w:color="auto"/>
              </w:divBdr>
            </w:div>
            <w:div w:id="602610973">
              <w:marLeft w:val="0"/>
              <w:marRight w:val="0"/>
              <w:marTop w:val="0"/>
              <w:marBottom w:val="0"/>
              <w:divBdr>
                <w:top w:val="none" w:sz="0" w:space="0" w:color="auto"/>
                <w:left w:val="none" w:sz="0" w:space="0" w:color="auto"/>
                <w:bottom w:val="none" w:sz="0" w:space="0" w:color="auto"/>
                <w:right w:val="none" w:sz="0" w:space="0" w:color="auto"/>
              </w:divBdr>
            </w:div>
          </w:divsChild>
        </w:div>
        <w:div w:id="1476944839">
          <w:marLeft w:val="0"/>
          <w:marRight w:val="0"/>
          <w:marTop w:val="0"/>
          <w:marBottom w:val="0"/>
          <w:divBdr>
            <w:top w:val="none" w:sz="0" w:space="0" w:color="auto"/>
            <w:left w:val="none" w:sz="0" w:space="0" w:color="auto"/>
            <w:bottom w:val="none" w:sz="0" w:space="0" w:color="auto"/>
            <w:right w:val="none" w:sz="0" w:space="0" w:color="auto"/>
          </w:divBdr>
          <w:divsChild>
            <w:div w:id="1376658166">
              <w:marLeft w:val="0"/>
              <w:marRight w:val="0"/>
              <w:marTop w:val="0"/>
              <w:marBottom w:val="0"/>
              <w:divBdr>
                <w:top w:val="none" w:sz="0" w:space="0" w:color="auto"/>
                <w:left w:val="none" w:sz="0" w:space="0" w:color="auto"/>
                <w:bottom w:val="none" w:sz="0" w:space="0" w:color="auto"/>
                <w:right w:val="none" w:sz="0" w:space="0" w:color="auto"/>
              </w:divBdr>
            </w:div>
          </w:divsChild>
        </w:div>
        <w:div w:id="1068845463">
          <w:marLeft w:val="0"/>
          <w:marRight w:val="0"/>
          <w:marTop w:val="0"/>
          <w:marBottom w:val="0"/>
          <w:divBdr>
            <w:top w:val="none" w:sz="0" w:space="0" w:color="auto"/>
            <w:left w:val="none" w:sz="0" w:space="0" w:color="auto"/>
            <w:bottom w:val="none" w:sz="0" w:space="0" w:color="auto"/>
            <w:right w:val="none" w:sz="0" w:space="0" w:color="auto"/>
          </w:divBdr>
          <w:divsChild>
            <w:div w:id="2015453796">
              <w:marLeft w:val="0"/>
              <w:marRight w:val="0"/>
              <w:marTop w:val="0"/>
              <w:marBottom w:val="0"/>
              <w:divBdr>
                <w:top w:val="none" w:sz="0" w:space="0" w:color="auto"/>
                <w:left w:val="none" w:sz="0" w:space="0" w:color="auto"/>
                <w:bottom w:val="none" w:sz="0" w:space="0" w:color="auto"/>
                <w:right w:val="none" w:sz="0" w:space="0" w:color="auto"/>
              </w:divBdr>
            </w:div>
            <w:div w:id="787434665">
              <w:marLeft w:val="0"/>
              <w:marRight w:val="0"/>
              <w:marTop w:val="0"/>
              <w:marBottom w:val="0"/>
              <w:divBdr>
                <w:top w:val="none" w:sz="0" w:space="0" w:color="auto"/>
                <w:left w:val="none" w:sz="0" w:space="0" w:color="auto"/>
                <w:bottom w:val="none" w:sz="0" w:space="0" w:color="auto"/>
                <w:right w:val="none" w:sz="0" w:space="0" w:color="auto"/>
              </w:divBdr>
            </w:div>
            <w:div w:id="278873069">
              <w:marLeft w:val="0"/>
              <w:marRight w:val="0"/>
              <w:marTop w:val="0"/>
              <w:marBottom w:val="0"/>
              <w:divBdr>
                <w:top w:val="none" w:sz="0" w:space="0" w:color="auto"/>
                <w:left w:val="none" w:sz="0" w:space="0" w:color="auto"/>
                <w:bottom w:val="none" w:sz="0" w:space="0" w:color="auto"/>
                <w:right w:val="none" w:sz="0" w:space="0" w:color="auto"/>
              </w:divBdr>
            </w:div>
            <w:div w:id="49807959">
              <w:marLeft w:val="0"/>
              <w:marRight w:val="0"/>
              <w:marTop w:val="0"/>
              <w:marBottom w:val="0"/>
              <w:divBdr>
                <w:top w:val="none" w:sz="0" w:space="0" w:color="auto"/>
                <w:left w:val="none" w:sz="0" w:space="0" w:color="auto"/>
                <w:bottom w:val="none" w:sz="0" w:space="0" w:color="auto"/>
                <w:right w:val="none" w:sz="0" w:space="0" w:color="auto"/>
              </w:divBdr>
            </w:div>
            <w:div w:id="1106969057">
              <w:marLeft w:val="0"/>
              <w:marRight w:val="0"/>
              <w:marTop w:val="0"/>
              <w:marBottom w:val="0"/>
              <w:divBdr>
                <w:top w:val="none" w:sz="0" w:space="0" w:color="auto"/>
                <w:left w:val="none" w:sz="0" w:space="0" w:color="auto"/>
                <w:bottom w:val="none" w:sz="0" w:space="0" w:color="auto"/>
                <w:right w:val="none" w:sz="0" w:space="0" w:color="auto"/>
              </w:divBdr>
            </w:div>
            <w:div w:id="464391691">
              <w:marLeft w:val="0"/>
              <w:marRight w:val="0"/>
              <w:marTop w:val="0"/>
              <w:marBottom w:val="0"/>
              <w:divBdr>
                <w:top w:val="none" w:sz="0" w:space="0" w:color="auto"/>
                <w:left w:val="none" w:sz="0" w:space="0" w:color="auto"/>
                <w:bottom w:val="none" w:sz="0" w:space="0" w:color="auto"/>
                <w:right w:val="none" w:sz="0" w:space="0" w:color="auto"/>
              </w:divBdr>
            </w:div>
            <w:div w:id="917716291">
              <w:marLeft w:val="0"/>
              <w:marRight w:val="0"/>
              <w:marTop w:val="0"/>
              <w:marBottom w:val="0"/>
              <w:divBdr>
                <w:top w:val="none" w:sz="0" w:space="0" w:color="auto"/>
                <w:left w:val="none" w:sz="0" w:space="0" w:color="auto"/>
                <w:bottom w:val="none" w:sz="0" w:space="0" w:color="auto"/>
                <w:right w:val="none" w:sz="0" w:space="0" w:color="auto"/>
              </w:divBdr>
            </w:div>
          </w:divsChild>
        </w:div>
        <w:div w:id="331958104">
          <w:marLeft w:val="0"/>
          <w:marRight w:val="0"/>
          <w:marTop w:val="0"/>
          <w:marBottom w:val="0"/>
          <w:divBdr>
            <w:top w:val="none" w:sz="0" w:space="0" w:color="auto"/>
            <w:left w:val="none" w:sz="0" w:space="0" w:color="auto"/>
            <w:bottom w:val="none" w:sz="0" w:space="0" w:color="auto"/>
            <w:right w:val="none" w:sz="0" w:space="0" w:color="auto"/>
          </w:divBdr>
          <w:divsChild>
            <w:div w:id="869687216">
              <w:marLeft w:val="0"/>
              <w:marRight w:val="0"/>
              <w:marTop w:val="0"/>
              <w:marBottom w:val="0"/>
              <w:divBdr>
                <w:top w:val="none" w:sz="0" w:space="0" w:color="auto"/>
                <w:left w:val="none" w:sz="0" w:space="0" w:color="auto"/>
                <w:bottom w:val="none" w:sz="0" w:space="0" w:color="auto"/>
                <w:right w:val="none" w:sz="0" w:space="0" w:color="auto"/>
              </w:divBdr>
            </w:div>
          </w:divsChild>
        </w:div>
        <w:div w:id="2024553329">
          <w:marLeft w:val="0"/>
          <w:marRight w:val="0"/>
          <w:marTop w:val="0"/>
          <w:marBottom w:val="0"/>
          <w:divBdr>
            <w:top w:val="none" w:sz="0" w:space="0" w:color="auto"/>
            <w:left w:val="none" w:sz="0" w:space="0" w:color="auto"/>
            <w:bottom w:val="none" w:sz="0" w:space="0" w:color="auto"/>
            <w:right w:val="none" w:sz="0" w:space="0" w:color="auto"/>
          </w:divBdr>
          <w:divsChild>
            <w:div w:id="586308027">
              <w:marLeft w:val="0"/>
              <w:marRight w:val="0"/>
              <w:marTop w:val="0"/>
              <w:marBottom w:val="0"/>
              <w:divBdr>
                <w:top w:val="none" w:sz="0" w:space="0" w:color="auto"/>
                <w:left w:val="none" w:sz="0" w:space="0" w:color="auto"/>
                <w:bottom w:val="none" w:sz="0" w:space="0" w:color="auto"/>
                <w:right w:val="none" w:sz="0" w:space="0" w:color="auto"/>
              </w:divBdr>
            </w:div>
          </w:divsChild>
        </w:div>
        <w:div w:id="1228885176">
          <w:marLeft w:val="0"/>
          <w:marRight w:val="0"/>
          <w:marTop w:val="0"/>
          <w:marBottom w:val="0"/>
          <w:divBdr>
            <w:top w:val="none" w:sz="0" w:space="0" w:color="auto"/>
            <w:left w:val="none" w:sz="0" w:space="0" w:color="auto"/>
            <w:bottom w:val="none" w:sz="0" w:space="0" w:color="auto"/>
            <w:right w:val="none" w:sz="0" w:space="0" w:color="auto"/>
          </w:divBdr>
          <w:divsChild>
            <w:div w:id="2136488289">
              <w:marLeft w:val="0"/>
              <w:marRight w:val="0"/>
              <w:marTop w:val="0"/>
              <w:marBottom w:val="0"/>
              <w:divBdr>
                <w:top w:val="none" w:sz="0" w:space="0" w:color="auto"/>
                <w:left w:val="none" w:sz="0" w:space="0" w:color="auto"/>
                <w:bottom w:val="none" w:sz="0" w:space="0" w:color="auto"/>
                <w:right w:val="none" w:sz="0" w:space="0" w:color="auto"/>
              </w:divBdr>
            </w:div>
          </w:divsChild>
        </w:div>
        <w:div w:id="955333796">
          <w:marLeft w:val="0"/>
          <w:marRight w:val="0"/>
          <w:marTop w:val="0"/>
          <w:marBottom w:val="0"/>
          <w:divBdr>
            <w:top w:val="none" w:sz="0" w:space="0" w:color="auto"/>
            <w:left w:val="none" w:sz="0" w:space="0" w:color="auto"/>
            <w:bottom w:val="none" w:sz="0" w:space="0" w:color="auto"/>
            <w:right w:val="none" w:sz="0" w:space="0" w:color="auto"/>
          </w:divBdr>
          <w:divsChild>
            <w:div w:id="1616793180">
              <w:marLeft w:val="0"/>
              <w:marRight w:val="0"/>
              <w:marTop w:val="0"/>
              <w:marBottom w:val="0"/>
              <w:divBdr>
                <w:top w:val="none" w:sz="0" w:space="0" w:color="auto"/>
                <w:left w:val="none" w:sz="0" w:space="0" w:color="auto"/>
                <w:bottom w:val="none" w:sz="0" w:space="0" w:color="auto"/>
                <w:right w:val="none" w:sz="0" w:space="0" w:color="auto"/>
              </w:divBdr>
            </w:div>
          </w:divsChild>
        </w:div>
        <w:div w:id="113253096">
          <w:marLeft w:val="0"/>
          <w:marRight w:val="0"/>
          <w:marTop w:val="0"/>
          <w:marBottom w:val="0"/>
          <w:divBdr>
            <w:top w:val="none" w:sz="0" w:space="0" w:color="auto"/>
            <w:left w:val="none" w:sz="0" w:space="0" w:color="auto"/>
            <w:bottom w:val="none" w:sz="0" w:space="0" w:color="auto"/>
            <w:right w:val="none" w:sz="0" w:space="0" w:color="auto"/>
          </w:divBdr>
          <w:divsChild>
            <w:div w:id="1878199297">
              <w:marLeft w:val="0"/>
              <w:marRight w:val="0"/>
              <w:marTop w:val="0"/>
              <w:marBottom w:val="0"/>
              <w:divBdr>
                <w:top w:val="none" w:sz="0" w:space="0" w:color="auto"/>
                <w:left w:val="none" w:sz="0" w:space="0" w:color="auto"/>
                <w:bottom w:val="none" w:sz="0" w:space="0" w:color="auto"/>
                <w:right w:val="none" w:sz="0" w:space="0" w:color="auto"/>
              </w:divBdr>
            </w:div>
          </w:divsChild>
        </w:div>
        <w:div w:id="517932898">
          <w:marLeft w:val="0"/>
          <w:marRight w:val="0"/>
          <w:marTop w:val="0"/>
          <w:marBottom w:val="0"/>
          <w:divBdr>
            <w:top w:val="none" w:sz="0" w:space="0" w:color="auto"/>
            <w:left w:val="none" w:sz="0" w:space="0" w:color="auto"/>
            <w:bottom w:val="none" w:sz="0" w:space="0" w:color="auto"/>
            <w:right w:val="none" w:sz="0" w:space="0" w:color="auto"/>
          </w:divBdr>
          <w:divsChild>
            <w:div w:id="909577725">
              <w:marLeft w:val="0"/>
              <w:marRight w:val="0"/>
              <w:marTop w:val="0"/>
              <w:marBottom w:val="0"/>
              <w:divBdr>
                <w:top w:val="none" w:sz="0" w:space="0" w:color="auto"/>
                <w:left w:val="none" w:sz="0" w:space="0" w:color="auto"/>
                <w:bottom w:val="none" w:sz="0" w:space="0" w:color="auto"/>
                <w:right w:val="none" w:sz="0" w:space="0" w:color="auto"/>
              </w:divBdr>
            </w:div>
          </w:divsChild>
        </w:div>
        <w:div w:id="563759808">
          <w:marLeft w:val="0"/>
          <w:marRight w:val="0"/>
          <w:marTop w:val="0"/>
          <w:marBottom w:val="0"/>
          <w:divBdr>
            <w:top w:val="none" w:sz="0" w:space="0" w:color="auto"/>
            <w:left w:val="none" w:sz="0" w:space="0" w:color="auto"/>
            <w:bottom w:val="none" w:sz="0" w:space="0" w:color="auto"/>
            <w:right w:val="none" w:sz="0" w:space="0" w:color="auto"/>
          </w:divBdr>
          <w:divsChild>
            <w:div w:id="845244841">
              <w:marLeft w:val="0"/>
              <w:marRight w:val="0"/>
              <w:marTop w:val="0"/>
              <w:marBottom w:val="0"/>
              <w:divBdr>
                <w:top w:val="none" w:sz="0" w:space="0" w:color="auto"/>
                <w:left w:val="none" w:sz="0" w:space="0" w:color="auto"/>
                <w:bottom w:val="none" w:sz="0" w:space="0" w:color="auto"/>
                <w:right w:val="none" w:sz="0" w:space="0" w:color="auto"/>
              </w:divBdr>
            </w:div>
          </w:divsChild>
        </w:div>
        <w:div w:id="264700030">
          <w:marLeft w:val="0"/>
          <w:marRight w:val="0"/>
          <w:marTop w:val="0"/>
          <w:marBottom w:val="0"/>
          <w:divBdr>
            <w:top w:val="none" w:sz="0" w:space="0" w:color="auto"/>
            <w:left w:val="none" w:sz="0" w:space="0" w:color="auto"/>
            <w:bottom w:val="none" w:sz="0" w:space="0" w:color="auto"/>
            <w:right w:val="none" w:sz="0" w:space="0" w:color="auto"/>
          </w:divBdr>
          <w:divsChild>
            <w:div w:id="1263685064">
              <w:marLeft w:val="0"/>
              <w:marRight w:val="0"/>
              <w:marTop w:val="0"/>
              <w:marBottom w:val="0"/>
              <w:divBdr>
                <w:top w:val="none" w:sz="0" w:space="0" w:color="auto"/>
                <w:left w:val="none" w:sz="0" w:space="0" w:color="auto"/>
                <w:bottom w:val="none" w:sz="0" w:space="0" w:color="auto"/>
                <w:right w:val="none" w:sz="0" w:space="0" w:color="auto"/>
              </w:divBdr>
            </w:div>
          </w:divsChild>
        </w:div>
        <w:div w:id="1320112481">
          <w:marLeft w:val="0"/>
          <w:marRight w:val="0"/>
          <w:marTop w:val="0"/>
          <w:marBottom w:val="0"/>
          <w:divBdr>
            <w:top w:val="none" w:sz="0" w:space="0" w:color="auto"/>
            <w:left w:val="none" w:sz="0" w:space="0" w:color="auto"/>
            <w:bottom w:val="none" w:sz="0" w:space="0" w:color="auto"/>
            <w:right w:val="none" w:sz="0" w:space="0" w:color="auto"/>
          </w:divBdr>
          <w:divsChild>
            <w:div w:id="1472600605">
              <w:marLeft w:val="0"/>
              <w:marRight w:val="0"/>
              <w:marTop w:val="0"/>
              <w:marBottom w:val="0"/>
              <w:divBdr>
                <w:top w:val="none" w:sz="0" w:space="0" w:color="auto"/>
                <w:left w:val="none" w:sz="0" w:space="0" w:color="auto"/>
                <w:bottom w:val="none" w:sz="0" w:space="0" w:color="auto"/>
                <w:right w:val="none" w:sz="0" w:space="0" w:color="auto"/>
              </w:divBdr>
            </w:div>
          </w:divsChild>
        </w:div>
        <w:div w:id="156381210">
          <w:marLeft w:val="0"/>
          <w:marRight w:val="0"/>
          <w:marTop w:val="0"/>
          <w:marBottom w:val="0"/>
          <w:divBdr>
            <w:top w:val="none" w:sz="0" w:space="0" w:color="auto"/>
            <w:left w:val="none" w:sz="0" w:space="0" w:color="auto"/>
            <w:bottom w:val="none" w:sz="0" w:space="0" w:color="auto"/>
            <w:right w:val="none" w:sz="0" w:space="0" w:color="auto"/>
          </w:divBdr>
          <w:divsChild>
            <w:div w:id="454059486">
              <w:marLeft w:val="0"/>
              <w:marRight w:val="0"/>
              <w:marTop w:val="0"/>
              <w:marBottom w:val="0"/>
              <w:divBdr>
                <w:top w:val="none" w:sz="0" w:space="0" w:color="auto"/>
                <w:left w:val="none" w:sz="0" w:space="0" w:color="auto"/>
                <w:bottom w:val="none" w:sz="0" w:space="0" w:color="auto"/>
                <w:right w:val="none" w:sz="0" w:space="0" w:color="auto"/>
              </w:divBdr>
            </w:div>
          </w:divsChild>
        </w:div>
        <w:div w:id="1837841528">
          <w:marLeft w:val="0"/>
          <w:marRight w:val="0"/>
          <w:marTop w:val="0"/>
          <w:marBottom w:val="0"/>
          <w:divBdr>
            <w:top w:val="none" w:sz="0" w:space="0" w:color="auto"/>
            <w:left w:val="none" w:sz="0" w:space="0" w:color="auto"/>
            <w:bottom w:val="none" w:sz="0" w:space="0" w:color="auto"/>
            <w:right w:val="none" w:sz="0" w:space="0" w:color="auto"/>
          </w:divBdr>
          <w:divsChild>
            <w:div w:id="1958945797">
              <w:marLeft w:val="0"/>
              <w:marRight w:val="0"/>
              <w:marTop w:val="0"/>
              <w:marBottom w:val="0"/>
              <w:divBdr>
                <w:top w:val="none" w:sz="0" w:space="0" w:color="auto"/>
                <w:left w:val="none" w:sz="0" w:space="0" w:color="auto"/>
                <w:bottom w:val="none" w:sz="0" w:space="0" w:color="auto"/>
                <w:right w:val="none" w:sz="0" w:space="0" w:color="auto"/>
              </w:divBdr>
            </w:div>
          </w:divsChild>
        </w:div>
        <w:div w:id="391585474">
          <w:marLeft w:val="0"/>
          <w:marRight w:val="0"/>
          <w:marTop w:val="0"/>
          <w:marBottom w:val="0"/>
          <w:divBdr>
            <w:top w:val="none" w:sz="0" w:space="0" w:color="auto"/>
            <w:left w:val="none" w:sz="0" w:space="0" w:color="auto"/>
            <w:bottom w:val="none" w:sz="0" w:space="0" w:color="auto"/>
            <w:right w:val="none" w:sz="0" w:space="0" w:color="auto"/>
          </w:divBdr>
          <w:divsChild>
            <w:div w:id="1744595192">
              <w:marLeft w:val="0"/>
              <w:marRight w:val="0"/>
              <w:marTop w:val="0"/>
              <w:marBottom w:val="0"/>
              <w:divBdr>
                <w:top w:val="none" w:sz="0" w:space="0" w:color="auto"/>
                <w:left w:val="none" w:sz="0" w:space="0" w:color="auto"/>
                <w:bottom w:val="none" w:sz="0" w:space="0" w:color="auto"/>
                <w:right w:val="none" w:sz="0" w:space="0" w:color="auto"/>
              </w:divBdr>
            </w:div>
          </w:divsChild>
        </w:div>
        <w:div w:id="129254063">
          <w:marLeft w:val="0"/>
          <w:marRight w:val="0"/>
          <w:marTop w:val="0"/>
          <w:marBottom w:val="0"/>
          <w:divBdr>
            <w:top w:val="none" w:sz="0" w:space="0" w:color="auto"/>
            <w:left w:val="none" w:sz="0" w:space="0" w:color="auto"/>
            <w:bottom w:val="none" w:sz="0" w:space="0" w:color="auto"/>
            <w:right w:val="none" w:sz="0" w:space="0" w:color="auto"/>
          </w:divBdr>
          <w:divsChild>
            <w:div w:id="80376373">
              <w:marLeft w:val="0"/>
              <w:marRight w:val="0"/>
              <w:marTop w:val="0"/>
              <w:marBottom w:val="0"/>
              <w:divBdr>
                <w:top w:val="none" w:sz="0" w:space="0" w:color="auto"/>
                <w:left w:val="none" w:sz="0" w:space="0" w:color="auto"/>
                <w:bottom w:val="none" w:sz="0" w:space="0" w:color="auto"/>
                <w:right w:val="none" w:sz="0" w:space="0" w:color="auto"/>
              </w:divBdr>
            </w:div>
          </w:divsChild>
        </w:div>
        <w:div w:id="1684091890">
          <w:marLeft w:val="0"/>
          <w:marRight w:val="0"/>
          <w:marTop w:val="0"/>
          <w:marBottom w:val="0"/>
          <w:divBdr>
            <w:top w:val="none" w:sz="0" w:space="0" w:color="auto"/>
            <w:left w:val="none" w:sz="0" w:space="0" w:color="auto"/>
            <w:bottom w:val="none" w:sz="0" w:space="0" w:color="auto"/>
            <w:right w:val="none" w:sz="0" w:space="0" w:color="auto"/>
          </w:divBdr>
          <w:divsChild>
            <w:div w:id="1444156827">
              <w:marLeft w:val="0"/>
              <w:marRight w:val="0"/>
              <w:marTop w:val="0"/>
              <w:marBottom w:val="0"/>
              <w:divBdr>
                <w:top w:val="none" w:sz="0" w:space="0" w:color="auto"/>
                <w:left w:val="none" w:sz="0" w:space="0" w:color="auto"/>
                <w:bottom w:val="none" w:sz="0" w:space="0" w:color="auto"/>
                <w:right w:val="none" w:sz="0" w:space="0" w:color="auto"/>
              </w:divBdr>
            </w:div>
          </w:divsChild>
        </w:div>
        <w:div w:id="1651714590">
          <w:marLeft w:val="0"/>
          <w:marRight w:val="0"/>
          <w:marTop w:val="0"/>
          <w:marBottom w:val="0"/>
          <w:divBdr>
            <w:top w:val="none" w:sz="0" w:space="0" w:color="auto"/>
            <w:left w:val="none" w:sz="0" w:space="0" w:color="auto"/>
            <w:bottom w:val="none" w:sz="0" w:space="0" w:color="auto"/>
            <w:right w:val="none" w:sz="0" w:space="0" w:color="auto"/>
          </w:divBdr>
          <w:divsChild>
            <w:div w:id="1910340883">
              <w:marLeft w:val="0"/>
              <w:marRight w:val="0"/>
              <w:marTop w:val="0"/>
              <w:marBottom w:val="0"/>
              <w:divBdr>
                <w:top w:val="none" w:sz="0" w:space="0" w:color="auto"/>
                <w:left w:val="none" w:sz="0" w:space="0" w:color="auto"/>
                <w:bottom w:val="none" w:sz="0" w:space="0" w:color="auto"/>
                <w:right w:val="none" w:sz="0" w:space="0" w:color="auto"/>
              </w:divBdr>
            </w:div>
          </w:divsChild>
        </w:div>
        <w:div w:id="1395812510">
          <w:marLeft w:val="0"/>
          <w:marRight w:val="0"/>
          <w:marTop w:val="0"/>
          <w:marBottom w:val="0"/>
          <w:divBdr>
            <w:top w:val="none" w:sz="0" w:space="0" w:color="auto"/>
            <w:left w:val="none" w:sz="0" w:space="0" w:color="auto"/>
            <w:bottom w:val="none" w:sz="0" w:space="0" w:color="auto"/>
            <w:right w:val="none" w:sz="0" w:space="0" w:color="auto"/>
          </w:divBdr>
          <w:divsChild>
            <w:div w:id="1259606006">
              <w:marLeft w:val="0"/>
              <w:marRight w:val="0"/>
              <w:marTop w:val="0"/>
              <w:marBottom w:val="0"/>
              <w:divBdr>
                <w:top w:val="none" w:sz="0" w:space="0" w:color="auto"/>
                <w:left w:val="none" w:sz="0" w:space="0" w:color="auto"/>
                <w:bottom w:val="none" w:sz="0" w:space="0" w:color="auto"/>
                <w:right w:val="none" w:sz="0" w:space="0" w:color="auto"/>
              </w:divBdr>
            </w:div>
            <w:div w:id="1707635074">
              <w:marLeft w:val="0"/>
              <w:marRight w:val="0"/>
              <w:marTop w:val="0"/>
              <w:marBottom w:val="0"/>
              <w:divBdr>
                <w:top w:val="none" w:sz="0" w:space="0" w:color="auto"/>
                <w:left w:val="none" w:sz="0" w:space="0" w:color="auto"/>
                <w:bottom w:val="none" w:sz="0" w:space="0" w:color="auto"/>
                <w:right w:val="none" w:sz="0" w:space="0" w:color="auto"/>
              </w:divBdr>
            </w:div>
            <w:div w:id="645552340">
              <w:marLeft w:val="0"/>
              <w:marRight w:val="0"/>
              <w:marTop w:val="0"/>
              <w:marBottom w:val="0"/>
              <w:divBdr>
                <w:top w:val="none" w:sz="0" w:space="0" w:color="auto"/>
                <w:left w:val="none" w:sz="0" w:space="0" w:color="auto"/>
                <w:bottom w:val="none" w:sz="0" w:space="0" w:color="auto"/>
                <w:right w:val="none" w:sz="0" w:space="0" w:color="auto"/>
              </w:divBdr>
            </w:div>
          </w:divsChild>
        </w:div>
        <w:div w:id="752044053">
          <w:marLeft w:val="0"/>
          <w:marRight w:val="0"/>
          <w:marTop w:val="0"/>
          <w:marBottom w:val="0"/>
          <w:divBdr>
            <w:top w:val="none" w:sz="0" w:space="0" w:color="auto"/>
            <w:left w:val="none" w:sz="0" w:space="0" w:color="auto"/>
            <w:bottom w:val="none" w:sz="0" w:space="0" w:color="auto"/>
            <w:right w:val="none" w:sz="0" w:space="0" w:color="auto"/>
          </w:divBdr>
          <w:divsChild>
            <w:div w:id="428041284">
              <w:marLeft w:val="0"/>
              <w:marRight w:val="0"/>
              <w:marTop w:val="0"/>
              <w:marBottom w:val="0"/>
              <w:divBdr>
                <w:top w:val="none" w:sz="0" w:space="0" w:color="auto"/>
                <w:left w:val="none" w:sz="0" w:space="0" w:color="auto"/>
                <w:bottom w:val="none" w:sz="0" w:space="0" w:color="auto"/>
                <w:right w:val="none" w:sz="0" w:space="0" w:color="auto"/>
              </w:divBdr>
            </w:div>
          </w:divsChild>
        </w:div>
        <w:div w:id="2133669336">
          <w:marLeft w:val="0"/>
          <w:marRight w:val="0"/>
          <w:marTop w:val="0"/>
          <w:marBottom w:val="0"/>
          <w:divBdr>
            <w:top w:val="none" w:sz="0" w:space="0" w:color="auto"/>
            <w:left w:val="none" w:sz="0" w:space="0" w:color="auto"/>
            <w:bottom w:val="none" w:sz="0" w:space="0" w:color="auto"/>
            <w:right w:val="none" w:sz="0" w:space="0" w:color="auto"/>
          </w:divBdr>
          <w:divsChild>
            <w:div w:id="19046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1529">
      <w:bodyDiv w:val="1"/>
      <w:marLeft w:val="0"/>
      <w:marRight w:val="0"/>
      <w:marTop w:val="0"/>
      <w:marBottom w:val="0"/>
      <w:divBdr>
        <w:top w:val="none" w:sz="0" w:space="0" w:color="auto"/>
        <w:left w:val="none" w:sz="0" w:space="0" w:color="auto"/>
        <w:bottom w:val="none" w:sz="0" w:space="0" w:color="auto"/>
        <w:right w:val="none" w:sz="0" w:space="0" w:color="auto"/>
      </w:divBdr>
      <w:divsChild>
        <w:div w:id="559705070">
          <w:marLeft w:val="0"/>
          <w:marRight w:val="0"/>
          <w:marTop w:val="0"/>
          <w:marBottom w:val="0"/>
          <w:divBdr>
            <w:top w:val="none" w:sz="0" w:space="0" w:color="auto"/>
            <w:left w:val="none" w:sz="0" w:space="0" w:color="auto"/>
            <w:bottom w:val="none" w:sz="0" w:space="0" w:color="auto"/>
            <w:right w:val="none" w:sz="0" w:space="0" w:color="auto"/>
          </w:divBdr>
          <w:divsChild>
            <w:div w:id="1390228234">
              <w:marLeft w:val="0"/>
              <w:marRight w:val="0"/>
              <w:marTop w:val="0"/>
              <w:marBottom w:val="0"/>
              <w:divBdr>
                <w:top w:val="none" w:sz="0" w:space="0" w:color="auto"/>
                <w:left w:val="none" w:sz="0" w:space="0" w:color="auto"/>
                <w:bottom w:val="none" w:sz="0" w:space="0" w:color="auto"/>
                <w:right w:val="none" w:sz="0" w:space="0" w:color="auto"/>
              </w:divBdr>
            </w:div>
          </w:divsChild>
        </w:div>
        <w:div w:id="1129010520">
          <w:marLeft w:val="0"/>
          <w:marRight w:val="0"/>
          <w:marTop w:val="0"/>
          <w:marBottom w:val="0"/>
          <w:divBdr>
            <w:top w:val="none" w:sz="0" w:space="0" w:color="auto"/>
            <w:left w:val="none" w:sz="0" w:space="0" w:color="auto"/>
            <w:bottom w:val="none" w:sz="0" w:space="0" w:color="auto"/>
            <w:right w:val="none" w:sz="0" w:space="0" w:color="auto"/>
          </w:divBdr>
          <w:divsChild>
            <w:div w:id="95042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5095">
      <w:bodyDiv w:val="1"/>
      <w:marLeft w:val="0"/>
      <w:marRight w:val="0"/>
      <w:marTop w:val="0"/>
      <w:marBottom w:val="0"/>
      <w:divBdr>
        <w:top w:val="none" w:sz="0" w:space="0" w:color="auto"/>
        <w:left w:val="none" w:sz="0" w:space="0" w:color="auto"/>
        <w:bottom w:val="none" w:sz="0" w:space="0" w:color="auto"/>
        <w:right w:val="none" w:sz="0" w:space="0" w:color="auto"/>
      </w:divBdr>
      <w:divsChild>
        <w:div w:id="2034725699">
          <w:marLeft w:val="0"/>
          <w:marRight w:val="0"/>
          <w:marTop w:val="0"/>
          <w:marBottom w:val="0"/>
          <w:divBdr>
            <w:top w:val="none" w:sz="0" w:space="0" w:color="auto"/>
            <w:left w:val="none" w:sz="0" w:space="0" w:color="auto"/>
            <w:bottom w:val="none" w:sz="0" w:space="0" w:color="auto"/>
            <w:right w:val="none" w:sz="0" w:space="0" w:color="auto"/>
          </w:divBdr>
          <w:divsChild>
            <w:div w:id="1806659674">
              <w:marLeft w:val="0"/>
              <w:marRight w:val="0"/>
              <w:marTop w:val="0"/>
              <w:marBottom w:val="0"/>
              <w:divBdr>
                <w:top w:val="none" w:sz="0" w:space="0" w:color="auto"/>
                <w:left w:val="none" w:sz="0" w:space="0" w:color="auto"/>
                <w:bottom w:val="none" w:sz="0" w:space="0" w:color="auto"/>
                <w:right w:val="none" w:sz="0" w:space="0" w:color="auto"/>
              </w:divBdr>
            </w:div>
            <w:div w:id="2000963959">
              <w:marLeft w:val="0"/>
              <w:marRight w:val="0"/>
              <w:marTop w:val="0"/>
              <w:marBottom w:val="0"/>
              <w:divBdr>
                <w:top w:val="none" w:sz="0" w:space="0" w:color="auto"/>
                <w:left w:val="none" w:sz="0" w:space="0" w:color="auto"/>
                <w:bottom w:val="none" w:sz="0" w:space="0" w:color="auto"/>
                <w:right w:val="none" w:sz="0" w:space="0" w:color="auto"/>
              </w:divBdr>
            </w:div>
            <w:div w:id="39592475">
              <w:marLeft w:val="0"/>
              <w:marRight w:val="0"/>
              <w:marTop w:val="0"/>
              <w:marBottom w:val="0"/>
              <w:divBdr>
                <w:top w:val="none" w:sz="0" w:space="0" w:color="auto"/>
                <w:left w:val="none" w:sz="0" w:space="0" w:color="auto"/>
                <w:bottom w:val="none" w:sz="0" w:space="0" w:color="auto"/>
                <w:right w:val="none" w:sz="0" w:space="0" w:color="auto"/>
              </w:divBdr>
            </w:div>
          </w:divsChild>
        </w:div>
        <w:div w:id="1813594399">
          <w:marLeft w:val="0"/>
          <w:marRight w:val="0"/>
          <w:marTop w:val="0"/>
          <w:marBottom w:val="0"/>
          <w:divBdr>
            <w:top w:val="none" w:sz="0" w:space="0" w:color="auto"/>
            <w:left w:val="none" w:sz="0" w:space="0" w:color="auto"/>
            <w:bottom w:val="none" w:sz="0" w:space="0" w:color="auto"/>
            <w:right w:val="none" w:sz="0" w:space="0" w:color="auto"/>
          </w:divBdr>
          <w:divsChild>
            <w:div w:id="1967810098">
              <w:marLeft w:val="0"/>
              <w:marRight w:val="0"/>
              <w:marTop w:val="0"/>
              <w:marBottom w:val="0"/>
              <w:divBdr>
                <w:top w:val="none" w:sz="0" w:space="0" w:color="auto"/>
                <w:left w:val="none" w:sz="0" w:space="0" w:color="auto"/>
                <w:bottom w:val="none" w:sz="0" w:space="0" w:color="auto"/>
                <w:right w:val="none" w:sz="0" w:space="0" w:color="auto"/>
              </w:divBdr>
            </w:div>
            <w:div w:id="1459647882">
              <w:marLeft w:val="0"/>
              <w:marRight w:val="0"/>
              <w:marTop w:val="0"/>
              <w:marBottom w:val="0"/>
              <w:divBdr>
                <w:top w:val="none" w:sz="0" w:space="0" w:color="auto"/>
                <w:left w:val="none" w:sz="0" w:space="0" w:color="auto"/>
                <w:bottom w:val="none" w:sz="0" w:space="0" w:color="auto"/>
                <w:right w:val="none" w:sz="0" w:space="0" w:color="auto"/>
              </w:divBdr>
            </w:div>
            <w:div w:id="1719235774">
              <w:marLeft w:val="0"/>
              <w:marRight w:val="0"/>
              <w:marTop w:val="0"/>
              <w:marBottom w:val="0"/>
              <w:divBdr>
                <w:top w:val="none" w:sz="0" w:space="0" w:color="auto"/>
                <w:left w:val="none" w:sz="0" w:space="0" w:color="auto"/>
                <w:bottom w:val="none" w:sz="0" w:space="0" w:color="auto"/>
                <w:right w:val="none" w:sz="0" w:space="0" w:color="auto"/>
              </w:divBdr>
            </w:div>
            <w:div w:id="2041515492">
              <w:marLeft w:val="0"/>
              <w:marRight w:val="0"/>
              <w:marTop w:val="0"/>
              <w:marBottom w:val="0"/>
              <w:divBdr>
                <w:top w:val="none" w:sz="0" w:space="0" w:color="auto"/>
                <w:left w:val="none" w:sz="0" w:space="0" w:color="auto"/>
                <w:bottom w:val="none" w:sz="0" w:space="0" w:color="auto"/>
                <w:right w:val="none" w:sz="0" w:space="0" w:color="auto"/>
              </w:divBdr>
            </w:div>
            <w:div w:id="1932662568">
              <w:marLeft w:val="0"/>
              <w:marRight w:val="0"/>
              <w:marTop w:val="0"/>
              <w:marBottom w:val="0"/>
              <w:divBdr>
                <w:top w:val="none" w:sz="0" w:space="0" w:color="auto"/>
                <w:left w:val="none" w:sz="0" w:space="0" w:color="auto"/>
                <w:bottom w:val="none" w:sz="0" w:space="0" w:color="auto"/>
                <w:right w:val="none" w:sz="0" w:space="0" w:color="auto"/>
              </w:divBdr>
            </w:div>
          </w:divsChild>
        </w:div>
        <w:div w:id="722603908">
          <w:marLeft w:val="0"/>
          <w:marRight w:val="0"/>
          <w:marTop w:val="0"/>
          <w:marBottom w:val="0"/>
          <w:divBdr>
            <w:top w:val="none" w:sz="0" w:space="0" w:color="auto"/>
            <w:left w:val="none" w:sz="0" w:space="0" w:color="auto"/>
            <w:bottom w:val="none" w:sz="0" w:space="0" w:color="auto"/>
            <w:right w:val="none" w:sz="0" w:space="0" w:color="auto"/>
          </w:divBdr>
          <w:divsChild>
            <w:div w:id="352730897">
              <w:marLeft w:val="0"/>
              <w:marRight w:val="0"/>
              <w:marTop w:val="0"/>
              <w:marBottom w:val="0"/>
              <w:divBdr>
                <w:top w:val="none" w:sz="0" w:space="0" w:color="auto"/>
                <w:left w:val="none" w:sz="0" w:space="0" w:color="auto"/>
                <w:bottom w:val="none" w:sz="0" w:space="0" w:color="auto"/>
                <w:right w:val="none" w:sz="0" w:space="0" w:color="auto"/>
              </w:divBdr>
            </w:div>
            <w:div w:id="394426787">
              <w:marLeft w:val="0"/>
              <w:marRight w:val="0"/>
              <w:marTop w:val="0"/>
              <w:marBottom w:val="0"/>
              <w:divBdr>
                <w:top w:val="none" w:sz="0" w:space="0" w:color="auto"/>
                <w:left w:val="none" w:sz="0" w:space="0" w:color="auto"/>
                <w:bottom w:val="none" w:sz="0" w:space="0" w:color="auto"/>
                <w:right w:val="none" w:sz="0" w:space="0" w:color="auto"/>
              </w:divBdr>
            </w:div>
            <w:div w:id="7945914">
              <w:marLeft w:val="0"/>
              <w:marRight w:val="0"/>
              <w:marTop w:val="0"/>
              <w:marBottom w:val="0"/>
              <w:divBdr>
                <w:top w:val="none" w:sz="0" w:space="0" w:color="auto"/>
                <w:left w:val="none" w:sz="0" w:space="0" w:color="auto"/>
                <w:bottom w:val="none" w:sz="0" w:space="0" w:color="auto"/>
                <w:right w:val="none" w:sz="0" w:space="0" w:color="auto"/>
              </w:divBdr>
            </w:div>
            <w:div w:id="732779146">
              <w:marLeft w:val="0"/>
              <w:marRight w:val="0"/>
              <w:marTop w:val="0"/>
              <w:marBottom w:val="0"/>
              <w:divBdr>
                <w:top w:val="none" w:sz="0" w:space="0" w:color="auto"/>
                <w:left w:val="none" w:sz="0" w:space="0" w:color="auto"/>
                <w:bottom w:val="none" w:sz="0" w:space="0" w:color="auto"/>
                <w:right w:val="none" w:sz="0" w:space="0" w:color="auto"/>
              </w:divBdr>
            </w:div>
            <w:div w:id="728963812">
              <w:marLeft w:val="0"/>
              <w:marRight w:val="0"/>
              <w:marTop w:val="0"/>
              <w:marBottom w:val="0"/>
              <w:divBdr>
                <w:top w:val="none" w:sz="0" w:space="0" w:color="auto"/>
                <w:left w:val="none" w:sz="0" w:space="0" w:color="auto"/>
                <w:bottom w:val="none" w:sz="0" w:space="0" w:color="auto"/>
                <w:right w:val="none" w:sz="0" w:space="0" w:color="auto"/>
              </w:divBdr>
            </w:div>
          </w:divsChild>
        </w:div>
        <w:div w:id="1543666606">
          <w:marLeft w:val="0"/>
          <w:marRight w:val="0"/>
          <w:marTop w:val="0"/>
          <w:marBottom w:val="0"/>
          <w:divBdr>
            <w:top w:val="none" w:sz="0" w:space="0" w:color="auto"/>
            <w:left w:val="none" w:sz="0" w:space="0" w:color="auto"/>
            <w:bottom w:val="none" w:sz="0" w:space="0" w:color="auto"/>
            <w:right w:val="none" w:sz="0" w:space="0" w:color="auto"/>
          </w:divBdr>
          <w:divsChild>
            <w:div w:id="1278098512">
              <w:marLeft w:val="0"/>
              <w:marRight w:val="0"/>
              <w:marTop w:val="0"/>
              <w:marBottom w:val="0"/>
              <w:divBdr>
                <w:top w:val="none" w:sz="0" w:space="0" w:color="auto"/>
                <w:left w:val="none" w:sz="0" w:space="0" w:color="auto"/>
                <w:bottom w:val="none" w:sz="0" w:space="0" w:color="auto"/>
                <w:right w:val="none" w:sz="0" w:space="0" w:color="auto"/>
              </w:divBdr>
            </w:div>
            <w:div w:id="1804152934">
              <w:marLeft w:val="0"/>
              <w:marRight w:val="0"/>
              <w:marTop w:val="0"/>
              <w:marBottom w:val="0"/>
              <w:divBdr>
                <w:top w:val="none" w:sz="0" w:space="0" w:color="auto"/>
                <w:left w:val="none" w:sz="0" w:space="0" w:color="auto"/>
                <w:bottom w:val="none" w:sz="0" w:space="0" w:color="auto"/>
                <w:right w:val="none" w:sz="0" w:space="0" w:color="auto"/>
              </w:divBdr>
            </w:div>
            <w:div w:id="1385444216">
              <w:marLeft w:val="0"/>
              <w:marRight w:val="0"/>
              <w:marTop w:val="0"/>
              <w:marBottom w:val="0"/>
              <w:divBdr>
                <w:top w:val="none" w:sz="0" w:space="0" w:color="auto"/>
                <w:left w:val="none" w:sz="0" w:space="0" w:color="auto"/>
                <w:bottom w:val="none" w:sz="0" w:space="0" w:color="auto"/>
                <w:right w:val="none" w:sz="0" w:space="0" w:color="auto"/>
              </w:divBdr>
            </w:div>
            <w:div w:id="532807873">
              <w:marLeft w:val="0"/>
              <w:marRight w:val="0"/>
              <w:marTop w:val="0"/>
              <w:marBottom w:val="0"/>
              <w:divBdr>
                <w:top w:val="none" w:sz="0" w:space="0" w:color="auto"/>
                <w:left w:val="none" w:sz="0" w:space="0" w:color="auto"/>
                <w:bottom w:val="none" w:sz="0" w:space="0" w:color="auto"/>
                <w:right w:val="none" w:sz="0" w:space="0" w:color="auto"/>
              </w:divBdr>
            </w:div>
            <w:div w:id="1781338222">
              <w:marLeft w:val="0"/>
              <w:marRight w:val="0"/>
              <w:marTop w:val="0"/>
              <w:marBottom w:val="0"/>
              <w:divBdr>
                <w:top w:val="none" w:sz="0" w:space="0" w:color="auto"/>
                <w:left w:val="none" w:sz="0" w:space="0" w:color="auto"/>
                <w:bottom w:val="none" w:sz="0" w:space="0" w:color="auto"/>
                <w:right w:val="none" w:sz="0" w:space="0" w:color="auto"/>
              </w:divBdr>
            </w:div>
          </w:divsChild>
        </w:div>
        <w:div w:id="1851941926">
          <w:marLeft w:val="0"/>
          <w:marRight w:val="0"/>
          <w:marTop w:val="0"/>
          <w:marBottom w:val="0"/>
          <w:divBdr>
            <w:top w:val="none" w:sz="0" w:space="0" w:color="auto"/>
            <w:left w:val="none" w:sz="0" w:space="0" w:color="auto"/>
            <w:bottom w:val="none" w:sz="0" w:space="0" w:color="auto"/>
            <w:right w:val="none" w:sz="0" w:space="0" w:color="auto"/>
          </w:divBdr>
        </w:div>
        <w:div w:id="698358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image" Target="/media/image3.png" Id="R7a6933ec4d1a408f" /><Relationship Type="http://schemas.openxmlformats.org/officeDocument/2006/relationships/image" Target="/media/image4.png" Id="R4319cafe8ed0434e" /><Relationship Type="http://schemas.openxmlformats.org/officeDocument/2006/relationships/image" Target="/media/image5.png" Id="Reff8883979134b4e" /><Relationship Type="http://schemas.openxmlformats.org/officeDocument/2006/relationships/image" Target="/media/image6.png" Id="Rebc07fc68d02420b" /><Relationship Type="http://schemas.openxmlformats.org/officeDocument/2006/relationships/image" Target="/media/image7.png" Id="R6f3d1c9f734b4452" /><Relationship Type="http://schemas.openxmlformats.org/officeDocument/2006/relationships/image" Target="/media/image8.png" Id="R1b68dc99e5314bb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Vrinda Mathur</dc:creator>
  <keywords/>
  <dc:description/>
  <lastModifiedBy>Kasturi Nikharge</lastModifiedBy>
  <revision>3</revision>
  <dcterms:created xsi:type="dcterms:W3CDTF">2019-12-02T14:19:00.0000000Z</dcterms:created>
  <dcterms:modified xsi:type="dcterms:W3CDTF">2019-12-02T21:37:10.5044519Z</dcterms:modified>
</coreProperties>
</file>