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58" w:rsidRPr="00BB51F1" w:rsidRDefault="00EE6A58" w:rsidP="00EE6A58">
      <w:pPr>
        <w:pStyle w:val="ListParagraph"/>
        <w:shd w:val="clear" w:color="auto" w:fill="FFFFFF"/>
        <w:spacing w:before="240" w:after="240" w:line="240" w:lineRule="auto"/>
        <w:ind w:left="0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en-IN"/>
        </w:rPr>
        <w:t>1.</w:t>
      </w:r>
      <w:r w:rsidRPr="00BB51F1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lang w:eastAsia="en-IN"/>
        </w:rPr>
        <w:t>ADO.NET</w:t>
      </w:r>
      <w:proofErr w:type="gramEnd"/>
    </w:p>
    <w:p w:rsidR="00EE6A58" w:rsidRDefault="00EE6A58" w:rsidP="00EE6A58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ADO stands for </w:t>
      </w:r>
      <w:r w:rsidRPr="00AD54B5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ActiveX Data Object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. 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ADO.NET is a large set of .NET cla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sses that </w:t>
      </w:r>
      <w:r w:rsidRPr="00AD54B5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enable us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to retrieve, manipulate and update data sources in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many ways. As an integral part of the .NET framework, it shares many of its </w:t>
      </w:r>
      <w:r w:rsidRPr="00AD54B5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features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such as multi-language support, garbage collection, just-in-time compilation, object-oriented design, and dynamic caching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. </w:t>
      </w:r>
      <w:r w:rsidRPr="00AD54B5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ADO.NET is a part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of the .NET framework architecture. </w:t>
      </w:r>
    </w:p>
    <w:p w:rsidR="00EE6A58" w:rsidRPr="00AD54B5" w:rsidRDefault="00EE6A58" w:rsidP="00EE6A58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ADO.NET Object Model</w:t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 xml:space="preserve">: 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It is a model used by .NET applications to communicate with a database for retrieving, accessing, and updating data, as shown in the following figure:</w:t>
      </w:r>
    </w:p>
    <w:p w:rsidR="00EE6A58" w:rsidRPr="009B4D6D" w:rsidRDefault="00EE6A58" w:rsidP="00EE6A58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9B4D6D">
        <w:rPr>
          <w:rFonts w:ascii="Times New Roman" w:eastAsia="Times New Roman" w:hAnsi="Times New Roman" w:cs="Times New Roman"/>
          <w:noProof/>
          <w:color w:val="212121"/>
          <w:sz w:val="24"/>
          <w:szCs w:val="24"/>
          <w:lang w:eastAsia="en-IN"/>
        </w:rPr>
        <w:drawing>
          <wp:inline distT="0" distB="0" distL="0" distR="0">
            <wp:extent cx="4591050" cy="2527569"/>
            <wp:effectExtent l="0" t="0" r="0" b="6350"/>
            <wp:docPr id="2" name="Picture 2" descr="Introductionado.ne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ado.net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62" cy="252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58" w:rsidRPr="00D84E16" w:rsidRDefault="00EE6A58" w:rsidP="00EE6A58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In the ADO.NET object model, the data residing in a database is retrieved through a data provider. The data provider is the set of components including the Connection, Command, </w:t>
      </w:r>
      <w:proofErr w:type="spell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DataReader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and </w:t>
      </w:r>
      <w:proofErr w:type="spell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DataAdapter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objects. An application can access data either through a dataset or through a </w:t>
      </w:r>
      <w:proofErr w:type="spell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datareader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object.</w:t>
      </w:r>
    </w:p>
    <w:p w:rsidR="00EE6A58" w:rsidRPr="00D84E16" w:rsidRDefault="00EE6A58" w:rsidP="00EE6A58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The ADO.NET object model consists of two fundamental components:</w:t>
      </w:r>
    </w:p>
    <w:p w:rsidR="00EE6A58" w:rsidRDefault="00EE6A58" w:rsidP="00EE6A5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r w:rsidRPr="00EE6A58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Data Provider</w:t>
      </w:r>
    </w:p>
    <w:p w:rsidR="00EE6A58" w:rsidRPr="00EE6A58" w:rsidRDefault="00EE6A58" w:rsidP="00EE6A5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</w:pPr>
      <w:proofErr w:type="spellStart"/>
      <w:r w:rsidRPr="00EE6A58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/>
        </w:rPr>
        <w:t>DataSet</w:t>
      </w:r>
      <w:proofErr w:type="spellEnd"/>
    </w:p>
    <w:p w:rsidR="00EE6A58" w:rsidRPr="00AD54B5" w:rsidRDefault="006B25E6" w:rsidP="00EE6A58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12121"/>
          <w:sz w:val="25"/>
          <w:szCs w:val="25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5"/>
          <w:szCs w:val="25"/>
          <w:lang w:eastAsia="en-IN"/>
        </w:rPr>
        <w:t>A</w:t>
      </w:r>
      <w:r w:rsidR="00EE6A58" w:rsidRPr="00AD54B5">
        <w:rPr>
          <w:rFonts w:ascii="Times New Roman" w:eastAsia="Times New Roman" w:hAnsi="Times New Roman" w:cs="Times New Roman"/>
          <w:b/>
          <w:bCs/>
          <w:color w:val="212121"/>
          <w:sz w:val="25"/>
          <w:szCs w:val="25"/>
          <w:lang w:eastAsia="en-IN"/>
        </w:rPr>
        <w:t xml:space="preserve">. </w:t>
      </w:r>
      <w:r w:rsidR="00EE6A58" w:rsidRPr="00AD54B5">
        <w:rPr>
          <w:rFonts w:ascii="Times New Roman" w:eastAsia="Times New Roman" w:hAnsi="Times New Roman" w:cs="Times New Roman"/>
          <w:b/>
          <w:bCs/>
          <w:color w:val="212121"/>
          <w:sz w:val="25"/>
          <w:szCs w:val="25"/>
          <w:u w:val="single"/>
          <w:lang w:eastAsia="en-IN"/>
        </w:rPr>
        <w:t>Data Provider:</w:t>
      </w:r>
    </w:p>
    <w:p w:rsidR="00EE6A58" w:rsidRPr="00D84E16" w:rsidRDefault="00EE6A58" w:rsidP="00EE6A58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Selecting an appropriate data provider for a client application depends on the type of data source being accessed. There are four .Net data providers available.</w:t>
      </w:r>
    </w:p>
    <w:p w:rsidR="00EE6A58" w:rsidRPr="00AD54B5" w:rsidRDefault="00EE6A58" w:rsidP="00EE6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673C1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en-IN"/>
        </w:rPr>
        <w:t>SQL Server: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It is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used to work specifically with Microsoft SQL Server. It exists in a namespace within the </w:t>
      </w:r>
      <w:proofErr w:type="spellStart"/>
      <w:r w:rsidR="006B25E6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  <w:lang w:eastAsia="en-IN"/>
        </w:rPr>
        <w:t>System.Data.Sq</w:t>
      </w:r>
      <w:r w:rsidRPr="00C93069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  <w:lang w:eastAsia="en-IN"/>
        </w:rPr>
        <w:t>Client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.</w:t>
      </w:r>
    </w:p>
    <w:p w:rsidR="00EE6A58" w:rsidRPr="00D84E16" w:rsidRDefault="00EE6A58" w:rsidP="00EE6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673C1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en-IN"/>
        </w:rPr>
        <w:t>OLE DB</w:t>
      </w:r>
      <w:proofErr w:type="gramStart"/>
      <w:r w:rsidRPr="00673C1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OLEDB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stands for Object Linking and Embedding Database. 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It's used to work with the OLEDB provider. The System.Data.dll assembly implements the OLEDB .NET framework data provider in the </w:t>
      </w:r>
      <w:proofErr w:type="spellStart"/>
      <w:r w:rsidRPr="00C93069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  <w:lang w:eastAsia="en-IN"/>
        </w:rPr>
        <w:t>System.Data.OleDb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namespace.</w:t>
      </w:r>
    </w:p>
    <w:p w:rsidR="00EE6A58" w:rsidRPr="00D84E16" w:rsidRDefault="00EE6A58" w:rsidP="00EE6A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673C1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en-IN"/>
        </w:rPr>
        <w:t>ODBC</w:t>
      </w:r>
      <w:proofErr w:type="gramStart"/>
      <w:r w:rsidRPr="00673C1A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ODBC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stands for Open Database connectivity. 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To use this type of provider, you must use an ODBC driver. The </w:t>
      </w:r>
      <w:r w:rsidRPr="00C93069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  <w:lang w:eastAsia="en-IN"/>
        </w:rPr>
        <w:t>System.Data.ODBC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.dll assembly implements the OD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BC .NET framework data.</w:t>
      </w:r>
    </w:p>
    <w:p w:rsidR="00EE6A58" w:rsidRDefault="00EE6A58" w:rsidP="00EE6A58">
      <w:pPr>
        <w:numPr>
          <w:ilvl w:val="0"/>
          <w:numId w:val="1"/>
        </w:numPr>
        <w:shd w:val="clear" w:color="auto" w:fill="FFFFFF"/>
        <w:spacing w:before="240" w:beforeAutospacing="1" w:after="24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 w:rsidRPr="00C93069">
        <w:rPr>
          <w:rFonts w:ascii="Times New Roman" w:eastAsia="Times New Roman" w:hAnsi="Times New Roman" w:cs="Times New Roman"/>
          <w:b/>
          <w:i/>
          <w:color w:val="212121"/>
          <w:sz w:val="24"/>
          <w:szCs w:val="24"/>
          <w:lang w:eastAsia="en-IN"/>
        </w:rPr>
        <w:t>Oracle:</w:t>
      </w:r>
      <w:r w:rsidRPr="00C93069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The System.Data.OracleClient.dll assembly implements the Oracle .NET framework data provider in the </w:t>
      </w:r>
      <w:proofErr w:type="spellStart"/>
      <w:r w:rsidRPr="00AD54B5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  <w:lang w:eastAsia="en-IN"/>
        </w:rPr>
        <w:t>System.Data.OracleClient</w:t>
      </w:r>
      <w:proofErr w:type="spellEnd"/>
      <w:r w:rsidRPr="00C93069"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 xml:space="preserve"> namespace. </w:t>
      </w:r>
    </w:p>
    <w:p w:rsidR="00EE6A58" w:rsidRPr="00C93069" w:rsidRDefault="00EE6A58" w:rsidP="00EE6A58">
      <w:pPr>
        <w:shd w:val="clear" w:color="auto" w:fill="FFFFFF"/>
        <w:spacing w:before="240" w:beforeAutospacing="1" w:after="24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u w:val="single"/>
          <w:lang w:eastAsia="en-IN"/>
        </w:rPr>
      </w:pPr>
      <w:r w:rsidRPr="00C93069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  <w:u w:val="single"/>
          <w:lang w:eastAsia="en-IN"/>
        </w:rPr>
        <w:t xml:space="preserve">Data Provider </w:t>
      </w:r>
      <w:proofErr w:type="spellStart"/>
      <w:r w:rsidRPr="00C93069">
        <w:rPr>
          <w:rFonts w:ascii="Times New Roman" w:eastAsia="Times New Roman" w:hAnsi="Times New Roman" w:cs="Times New Roman"/>
          <w:b/>
          <w:bCs/>
          <w:i/>
          <w:iCs/>
          <w:color w:val="212121"/>
          <w:sz w:val="24"/>
          <w:szCs w:val="24"/>
          <w:u w:val="single"/>
          <w:lang w:eastAsia="en-IN"/>
        </w:rPr>
        <w:t>Components</w:t>
      </w:r>
      <w:proofErr w:type="gramStart"/>
      <w:r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u w:val="single"/>
          <w:lang w:eastAsia="en-IN"/>
        </w:rPr>
        <w:t>: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four key components of a </w:t>
      </w: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d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ataprovider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are:</w:t>
      </w:r>
    </w:p>
    <w:p w:rsidR="00EE6A58" w:rsidRPr="00D84E16" w:rsidRDefault="00EE6A58" w:rsidP="00EE6A5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Connection: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Used to connect to the data source.</w:t>
      </w:r>
    </w:p>
    <w:p w:rsidR="00EE6A58" w:rsidRPr="00D84E16" w:rsidRDefault="00EE6A58" w:rsidP="00EE6A5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Command: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Used to execute a command against the data source. This component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retrieves, inserts, deletes and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modifies data in a data source.</w:t>
      </w:r>
    </w:p>
    <w:p w:rsidR="00EE6A58" w:rsidRPr="00D84E16" w:rsidRDefault="00EE6A58" w:rsidP="00EE6A5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lastRenderedPageBreak/>
        <w:t>DataReader</w:t>
      </w:r>
      <w:proofErr w:type="spellEnd"/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: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This component retrieves data from a data source in read-only and forward mode.</w:t>
      </w:r>
    </w:p>
    <w:p w:rsidR="00EE6A58" w:rsidRPr="00D84E16" w:rsidRDefault="00EE6A58" w:rsidP="00EE6A5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DataAdapter</w:t>
      </w:r>
      <w:proofErr w:type="spellEnd"/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: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Used to populate a dataset with the data retrieved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from a database and 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to update the data source.</w:t>
      </w:r>
    </w:p>
    <w:p w:rsidR="00EE6A58" w:rsidRPr="00D84E16" w:rsidRDefault="00EE6A58" w:rsidP="00EE6A5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D84E16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  <w:lang w:eastAsia="en-IN"/>
        </w:rPr>
        <w:drawing>
          <wp:inline distT="0" distB="0" distL="0" distR="0">
            <wp:extent cx="3829050" cy="2312663"/>
            <wp:effectExtent l="0" t="0" r="0" b="0"/>
            <wp:docPr id="1" name="Picture 1" descr="Introductionado.n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roductionado.net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166" cy="231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58" w:rsidRDefault="006B25E6" w:rsidP="00EE6A58">
      <w:pPr>
        <w:pStyle w:val="NormalWeb"/>
        <w:shd w:val="clear" w:color="auto" w:fill="FFFFFF"/>
        <w:jc w:val="both"/>
        <w:rPr>
          <w:b/>
          <w:bCs/>
          <w:color w:val="212121"/>
          <w:sz w:val="25"/>
          <w:szCs w:val="25"/>
          <w:u w:val="single"/>
          <w:shd w:val="clear" w:color="auto" w:fill="FFFFFF"/>
        </w:rPr>
      </w:pPr>
      <w:r>
        <w:rPr>
          <w:b/>
          <w:bCs/>
          <w:color w:val="212121"/>
          <w:sz w:val="25"/>
          <w:szCs w:val="25"/>
          <w:shd w:val="clear" w:color="auto" w:fill="FFFFFF"/>
        </w:rPr>
        <w:t>B</w:t>
      </w:r>
      <w:r w:rsidR="00EE6A58" w:rsidRPr="00AD54B5">
        <w:rPr>
          <w:b/>
          <w:bCs/>
          <w:color w:val="212121"/>
          <w:sz w:val="25"/>
          <w:szCs w:val="25"/>
          <w:shd w:val="clear" w:color="auto" w:fill="FFFFFF"/>
        </w:rPr>
        <w:t xml:space="preserve">. </w:t>
      </w:r>
      <w:proofErr w:type="spellStart"/>
      <w:r w:rsidR="00EE6A58" w:rsidRPr="00AD54B5">
        <w:rPr>
          <w:b/>
          <w:bCs/>
          <w:color w:val="212121"/>
          <w:sz w:val="25"/>
          <w:szCs w:val="25"/>
          <w:u w:val="single"/>
          <w:shd w:val="clear" w:color="auto" w:fill="FFFFFF"/>
        </w:rPr>
        <w:t>DataSet</w:t>
      </w:r>
      <w:proofErr w:type="spellEnd"/>
      <w:r w:rsidR="00EE6A58">
        <w:rPr>
          <w:b/>
          <w:bCs/>
          <w:color w:val="212121"/>
          <w:sz w:val="25"/>
          <w:szCs w:val="25"/>
          <w:u w:val="single"/>
          <w:shd w:val="clear" w:color="auto" w:fill="FFFFFF"/>
        </w:rPr>
        <w:t>:</w:t>
      </w:r>
    </w:p>
    <w:p w:rsidR="00EE6A58" w:rsidRDefault="00EE6A58" w:rsidP="00EE6A58">
      <w:pPr>
        <w:pStyle w:val="NormalWeb"/>
        <w:shd w:val="clear" w:color="auto" w:fill="FFFFFF"/>
        <w:jc w:val="both"/>
        <w:rPr>
          <w:lang w:bidi="pa-IN"/>
        </w:rPr>
      </w:pPr>
      <w:r w:rsidRPr="00AD54B5">
        <w:rPr>
          <w:lang w:bidi="pa-IN"/>
        </w:rPr>
        <w:t>The ADO.NET </w:t>
      </w:r>
      <w:proofErr w:type="spellStart"/>
      <w:r w:rsidRPr="00AD54B5">
        <w:rPr>
          <w:lang w:bidi="pa-IN"/>
        </w:rPr>
        <w:t>DataSet</w:t>
      </w:r>
      <w:proofErr w:type="spellEnd"/>
      <w:r w:rsidRPr="00AD54B5">
        <w:rPr>
          <w:lang w:bidi="pa-IN"/>
        </w:rPr>
        <w:t xml:space="preserve"> contains </w:t>
      </w:r>
      <w:proofErr w:type="spellStart"/>
      <w:r w:rsidRPr="00AD54B5">
        <w:rPr>
          <w:lang w:bidi="pa-IN"/>
        </w:rPr>
        <w:t>DataTableCollection</w:t>
      </w:r>
      <w:proofErr w:type="spellEnd"/>
      <w:r w:rsidRPr="00AD54B5">
        <w:rPr>
          <w:lang w:bidi="pa-IN"/>
        </w:rPr>
        <w:t xml:space="preserve"> a</w:t>
      </w:r>
      <w:r>
        <w:rPr>
          <w:lang w:bidi="pa-IN"/>
        </w:rPr>
        <w:t xml:space="preserve">nd their </w:t>
      </w:r>
      <w:proofErr w:type="spellStart"/>
      <w:r>
        <w:rPr>
          <w:lang w:bidi="pa-IN"/>
        </w:rPr>
        <w:t>DataRelationCollection</w:t>
      </w:r>
      <w:proofErr w:type="spellEnd"/>
      <w:r w:rsidRPr="00AD54B5">
        <w:rPr>
          <w:lang w:bidi="pa-IN"/>
        </w:rPr>
        <w:t xml:space="preserve">. We can use Dataset in combination </w:t>
      </w:r>
      <w:proofErr w:type="spellStart"/>
      <w:r w:rsidRPr="00AD54B5">
        <w:rPr>
          <w:lang w:bidi="pa-IN"/>
        </w:rPr>
        <w:t>withDataAdapter</w:t>
      </w:r>
      <w:proofErr w:type="spellEnd"/>
      <w:r w:rsidRPr="00AD54B5">
        <w:rPr>
          <w:lang w:bidi="pa-IN"/>
        </w:rPr>
        <w:t xml:space="preserve"> Class. The </w:t>
      </w:r>
      <w:proofErr w:type="spellStart"/>
      <w:r w:rsidRPr="00AD54B5">
        <w:rPr>
          <w:lang w:bidi="pa-IN"/>
        </w:rPr>
        <w:t>DataSet</w:t>
      </w:r>
      <w:proofErr w:type="spellEnd"/>
      <w:r w:rsidRPr="00AD54B5">
        <w:rPr>
          <w:lang w:bidi="pa-IN"/>
        </w:rPr>
        <w:t xml:space="preserve"> object offers disconnected data source architecture. The Dataset can work with the data without knowing the source of the data coming from. That is, the Dataset can work with a disconnected mode from its Data Source. It gives a better advantage over </w:t>
      </w:r>
      <w:proofErr w:type="spellStart"/>
      <w:proofErr w:type="gramStart"/>
      <w:r w:rsidRPr="00AD54B5">
        <w:rPr>
          <w:lang w:bidi="pa-IN"/>
        </w:rPr>
        <w:t>DataReader</w:t>
      </w:r>
      <w:proofErr w:type="spellEnd"/>
      <w:r w:rsidRPr="00AD54B5">
        <w:rPr>
          <w:lang w:bidi="pa-IN"/>
        </w:rPr>
        <w:t> ,</w:t>
      </w:r>
      <w:proofErr w:type="gramEnd"/>
      <w:r w:rsidRPr="00AD54B5">
        <w:rPr>
          <w:lang w:bidi="pa-IN"/>
        </w:rPr>
        <w:t xml:space="preserve"> because the </w:t>
      </w:r>
      <w:proofErr w:type="spellStart"/>
      <w:r w:rsidRPr="00AD54B5">
        <w:rPr>
          <w:lang w:bidi="pa-IN"/>
        </w:rPr>
        <w:t>DataReader</w:t>
      </w:r>
      <w:proofErr w:type="spellEnd"/>
      <w:r w:rsidRPr="00AD54B5">
        <w:rPr>
          <w:lang w:bidi="pa-IN"/>
        </w:rPr>
        <w:t xml:space="preserve"> is working only with the connection oriented Data Sources.</w:t>
      </w:r>
    </w:p>
    <w:p w:rsidR="00971A2D" w:rsidRPr="00971A2D" w:rsidRDefault="00EE6A58" w:rsidP="00EE6A58">
      <w:pPr>
        <w:pStyle w:val="NormalWeb"/>
        <w:shd w:val="clear" w:color="auto" w:fill="FFFFFF"/>
        <w:jc w:val="both"/>
        <w:rPr>
          <w:shd w:val="clear" w:color="auto" w:fill="FFFFFF"/>
        </w:rPr>
      </w:pPr>
      <w:r w:rsidRPr="00EE6A58">
        <w:rPr>
          <w:shd w:val="clear" w:color="auto" w:fill="FFFFFF"/>
        </w:rPr>
        <w:t>The </w:t>
      </w:r>
      <w:proofErr w:type="spellStart"/>
      <w:r w:rsidRPr="00EE6A58">
        <w:rPr>
          <w:shd w:val="clear" w:color="auto" w:fill="FFFFFF"/>
        </w:rPr>
        <w:t>DataAdapter</w:t>
      </w:r>
      <w:proofErr w:type="spellEnd"/>
      <w:r w:rsidRPr="00EE6A58">
        <w:rPr>
          <w:shd w:val="clear" w:color="auto" w:fill="FFFFFF"/>
        </w:rPr>
        <w:t xml:space="preserve"> Object allows us to populate </w:t>
      </w:r>
      <w:proofErr w:type="spellStart"/>
      <w:r w:rsidRPr="00EE6A58">
        <w:rPr>
          <w:shd w:val="clear" w:color="auto" w:fill="FFFFFF"/>
        </w:rPr>
        <w:t>DataTables</w:t>
      </w:r>
      <w:proofErr w:type="spellEnd"/>
      <w:r w:rsidRPr="00EE6A58">
        <w:rPr>
          <w:shd w:val="clear" w:color="auto" w:fill="FFFFFF"/>
        </w:rPr>
        <w:t xml:space="preserve"> in a </w:t>
      </w:r>
      <w:proofErr w:type="spellStart"/>
      <w:r w:rsidRPr="00EE6A58">
        <w:rPr>
          <w:shd w:val="clear" w:color="auto" w:fill="FFFFFF"/>
        </w:rPr>
        <w:t>DataSet</w:t>
      </w:r>
      <w:proofErr w:type="spellEnd"/>
      <w:r w:rsidRPr="00EE6A58">
        <w:rPr>
          <w:shd w:val="clear" w:color="auto" w:fill="FFFFFF"/>
        </w:rPr>
        <w:t xml:space="preserve">. We can use Fill method of the </w:t>
      </w:r>
      <w:proofErr w:type="spellStart"/>
      <w:r w:rsidRPr="00EE6A58">
        <w:rPr>
          <w:shd w:val="clear" w:color="auto" w:fill="FFFFFF"/>
        </w:rPr>
        <w:t>DataAdapter</w:t>
      </w:r>
      <w:proofErr w:type="spellEnd"/>
      <w:r w:rsidRPr="00EE6A58">
        <w:rPr>
          <w:shd w:val="clear" w:color="auto" w:fill="FFFFFF"/>
        </w:rPr>
        <w:t xml:space="preserve"> for populating data in a Dataset. The </w:t>
      </w:r>
      <w:proofErr w:type="spellStart"/>
      <w:r w:rsidRPr="00EE6A58">
        <w:rPr>
          <w:shd w:val="clear" w:color="auto" w:fill="FFFFFF"/>
        </w:rPr>
        <w:t>DataSet</w:t>
      </w:r>
      <w:proofErr w:type="spellEnd"/>
      <w:r w:rsidRPr="00EE6A58">
        <w:rPr>
          <w:shd w:val="clear" w:color="auto" w:fill="FFFFFF"/>
        </w:rPr>
        <w:t xml:space="preserve"> can be filled either fro</w:t>
      </w:r>
      <w:r>
        <w:rPr>
          <w:shd w:val="clear" w:color="auto" w:fill="FFFFFF"/>
        </w:rPr>
        <w:t>m a data source or dynamically.</w:t>
      </w:r>
    </w:p>
    <w:p w:rsidR="00971A2D" w:rsidRDefault="00971A2D" w:rsidP="00EE6A58">
      <w:pPr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  <w:lang w:eastAsia="en-IN"/>
        </w:rPr>
        <w:t>2.</w:t>
      </w:r>
      <w:r w:rsidRPr="00971A2D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  <w:lang w:eastAsia="en-IN"/>
        </w:rPr>
        <w:t>Importing</w:t>
      </w:r>
      <w:proofErr w:type="gramEnd"/>
      <w:r w:rsidRPr="00971A2D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  <w:lang w:eastAsia="en-IN"/>
        </w:rPr>
        <w:t xml:space="preserve"> the </w:t>
      </w:r>
      <w:proofErr w:type="spellStart"/>
      <w:r w:rsidRPr="00971A2D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  <w:lang w:eastAsia="en-IN"/>
        </w:rPr>
        <w:t>SqlClient</w:t>
      </w:r>
      <w:proofErr w:type="spellEnd"/>
      <w:r w:rsidRPr="00971A2D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  <w:lang w:eastAsia="en-IN"/>
        </w:rPr>
        <w:t xml:space="preserve"> Namespace</w:t>
      </w:r>
    </w:p>
    <w:p w:rsidR="00971A2D" w:rsidRDefault="00971A2D" w:rsidP="00971A2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First, we</w:t>
      </w: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need to decide what data provider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 want to use in our application</w:t>
      </w: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. Once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 ha</w:t>
      </w: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ve decided,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we </w:t>
      </w: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need to include the namespace in your applications so the namespace objects are available to you.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We will</w:t>
      </w: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include a namespace by adding an </w:t>
      </w: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Imports</w:t>
      </w: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directive, followed by the namespace, to your project. The following lines import the </w:t>
      </w: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System.Data</w:t>
      </w: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 </w:t>
      </w: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System.Data.Common</w:t>
      </w: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 </w:t>
      </w: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System.Data.SqlClient</w:t>
      </w: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and </w:t>
      </w: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System.Data.OleDb</w:t>
      </w: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namespaces of ADO.NET:</w:t>
      </w:r>
    </w:p>
    <w:p w:rsidR="00971A2D" w:rsidRPr="00D84E16" w:rsidRDefault="00971A2D" w:rsidP="00971A2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971A2D" w:rsidRPr="00D84E16" w:rsidRDefault="00B22FA7" w:rsidP="00971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Using</w:t>
      </w:r>
      <w:r w:rsidR="00971A2D"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="00971A2D"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System.Data</w:t>
      </w:r>
      <w:proofErr w:type="spellEnd"/>
    </w:p>
    <w:p w:rsidR="00971A2D" w:rsidRPr="00D84E16" w:rsidRDefault="00B22FA7" w:rsidP="00971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Using </w:t>
      </w:r>
      <w:proofErr w:type="spellStart"/>
      <w:r w:rsidR="00971A2D"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System.Data.Common</w:t>
      </w:r>
      <w:proofErr w:type="spellEnd"/>
    </w:p>
    <w:p w:rsidR="00971A2D" w:rsidRPr="00D84E16" w:rsidRDefault="00B22FA7" w:rsidP="00971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Using </w:t>
      </w:r>
      <w:proofErr w:type="spellStart"/>
      <w:r w:rsidR="00971A2D"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System.Data.SqlClient</w:t>
      </w:r>
      <w:proofErr w:type="spellEnd"/>
    </w:p>
    <w:p w:rsidR="00971A2D" w:rsidRDefault="00B22FA7" w:rsidP="00971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Using</w:t>
      </w:r>
      <w:r w:rsidR="00971A2D"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="00971A2D"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System.Data.OleDb</w:t>
      </w:r>
      <w:proofErr w:type="spellEnd"/>
    </w:p>
    <w:p w:rsidR="00B22FA7" w:rsidRPr="00D84E16" w:rsidRDefault="00B22FA7" w:rsidP="00971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971A2D" w:rsidRDefault="00971A2D" w:rsidP="00971A2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You can also access a namespace's objects by specifying the full namespace when you declare the objects. For example, the following code accesses the </w:t>
      </w:r>
      <w:proofErr w:type="spellStart"/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SqlConnection</w:t>
      </w:r>
      <w:proofErr w:type="spellEnd"/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class of the </w:t>
      </w:r>
      <w:proofErr w:type="spellStart"/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eastAsia="en-IN"/>
        </w:rPr>
        <w:t>System.Data.SqlClient</w:t>
      </w:r>
      <w:proofErr w:type="spellEnd"/>
      <w:r w:rsidR="00B22FA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namespace:</w:t>
      </w:r>
    </w:p>
    <w:p w:rsidR="00B22FA7" w:rsidRDefault="00B22FA7" w:rsidP="00971A2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274DB" w:rsidRPr="005274DB" w:rsidRDefault="005274DB" w:rsidP="00527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u w:val="single"/>
          <w:lang w:eastAsia="en-IN"/>
        </w:rPr>
        <w:t>For Exa</w:t>
      </w:r>
      <w:r w:rsidRPr="005274DB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  <w:u w:val="single"/>
          <w:lang w:eastAsia="en-IN"/>
        </w:rPr>
        <w:t>mple:</w:t>
      </w:r>
    </w:p>
    <w:p w:rsidR="005274DB" w:rsidRDefault="005274DB" w:rsidP="005274D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:rsidR="005274DB" w:rsidRPr="00442193" w:rsidRDefault="005274DB" w:rsidP="0052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442193">
        <w:rPr>
          <w:rFonts w:ascii="Times New Roman" w:hAnsi="Times New Roman" w:cs="Times New Roman"/>
          <w:lang w:bidi="pa-IN"/>
        </w:rPr>
        <w:t>using</w:t>
      </w:r>
      <w:proofErr w:type="gramEnd"/>
      <w:r w:rsidRPr="00442193">
        <w:rPr>
          <w:rFonts w:ascii="Times New Roman" w:hAnsi="Times New Roman" w:cs="Times New Roman"/>
          <w:lang w:bidi="pa-IN"/>
        </w:rPr>
        <w:t xml:space="preserve"> System;</w:t>
      </w:r>
    </w:p>
    <w:p w:rsidR="005274DB" w:rsidRPr="005274DB" w:rsidRDefault="005274DB" w:rsidP="0052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bidi="pa-IN"/>
        </w:rPr>
      </w:pPr>
      <w:proofErr w:type="gramStart"/>
      <w:r w:rsidRPr="005274DB">
        <w:rPr>
          <w:rFonts w:ascii="Times New Roman" w:hAnsi="Times New Roman" w:cs="Times New Roman"/>
          <w:b/>
          <w:bCs/>
          <w:lang w:bidi="pa-IN"/>
        </w:rPr>
        <w:t>using</w:t>
      </w:r>
      <w:proofErr w:type="gramEnd"/>
      <w:r w:rsidRPr="005274DB">
        <w:rPr>
          <w:rFonts w:ascii="Times New Roman" w:hAnsi="Times New Roman" w:cs="Times New Roman"/>
          <w:b/>
          <w:bCs/>
          <w:lang w:bidi="pa-IN"/>
        </w:rPr>
        <w:t xml:space="preserve"> </w:t>
      </w:r>
      <w:proofErr w:type="spellStart"/>
      <w:r w:rsidRPr="005274DB">
        <w:rPr>
          <w:rFonts w:ascii="Times New Roman" w:hAnsi="Times New Roman" w:cs="Times New Roman"/>
          <w:b/>
          <w:bCs/>
          <w:lang w:bidi="pa-IN"/>
        </w:rPr>
        <w:t>System.Data</w:t>
      </w:r>
      <w:proofErr w:type="spellEnd"/>
      <w:r w:rsidRPr="005274DB">
        <w:rPr>
          <w:rFonts w:ascii="Times New Roman" w:hAnsi="Times New Roman" w:cs="Times New Roman"/>
          <w:b/>
          <w:bCs/>
          <w:lang w:bidi="pa-IN"/>
        </w:rPr>
        <w:t>;</w:t>
      </w:r>
    </w:p>
    <w:p w:rsidR="005274DB" w:rsidRPr="005274DB" w:rsidRDefault="005274DB" w:rsidP="0052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lang w:bidi="pa-IN"/>
        </w:rPr>
      </w:pPr>
      <w:proofErr w:type="gramStart"/>
      <w:r w:rsidRPr="005274DB">
        <w:rPr>
          <w:rFonts w:ascii="Times New Roman" w:hAnsi="Times New Roman" w:cs="Times New Roman"/>
          <w:b/>
          <w:bCs/>
          <w:lang w:bidi="pa-IN"/>
        </w:rPr>
        <w:t>using</w:t>
      </w:r>
      <w:proofErr w:type="gramEnd"/>
      <w:r w:rsidRPr="005274DB">
        <w:rPr>
          <w:rFonts w:ascii="Times New Roman" w:hAnsi="Times New Roman" w:cs="Times New Roman"/>
          <w:b/>
          <w:bCs/>
          <w:lang w:bidi="pa-IN"/>
        </w:rPr>
        <w:t xml:space="preserve"> </w:t>
      </w:r>
      <w:proofErr w:type="spellStart"/>
      <w:r w:rsidRPr="005274DB">
        <w:rPr>
          <w:rFonts w:ascii="Times New Roman" w:hAnsi="Times New Roman" w:cs="Times New Roman"/>
          <w:b/>
          <w:bCs/>
          <w:lang w:bidi="pa-IN"/>
        </w:rPr>
        <w:t>System.Data.SqlClient</w:t>
      </w:r>
      <w:proofErr w:type="spellEnd"/>
      <w:r w:rsidRPr="005274DB">
        <w:rPr>
          <w:rFonts w:ascii="Times New Roman" w:hAnsi="Times New Roman" w:cs="Times New Roman"/>
          <w:b/>
          <w:bCs/>
          <w:lang w:bidi="pa-IN"/>
        </w:rPr>
        <w:t>;</w:t>
      </w:r>
    </w:p>
    <w:p w:rsidR="005274DB" w:rsidRPr="00442193" w:rsidRDefault="005274DB" w:rsidP="0052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5274DB" w:rsidRPr="00442193" w:rsidRDefault="005274DB" w:rsidP="0052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442193">
        <w:rPr>
          <w:rFonts w:ascii="Times New Roman" w:hAnsi="Times New Roman" w:cs="Times New Roman"/>
          <w:lang w:bidi="pa-IN"/>
        </w:rPr>
        <w:t>public</w:t>
      </w:r>
      <w:proofErr w:type="gramEnd"/>
      <w:r w:rsidRPr="00442193">
        <w:rPr>
          <w:rFonts w:ascii="Times New Roman" w:hAnsi="Times New Roman" w:cs="Times New Roman"/>
          <w:lang w:bidi="pa-IN"/>
        </w:rPr>
        <w:t xml:space="preserve"> partial class </w:t>
      </w:r>
      <w:proofErr w:type="spellStart"/>
      <w:r w:rsidRPr="00442193">
        <w:rPr>
          <w:rFonts w:ascii="Times New Roman" w:hAnsi="Times New Roman" w:cs="Times New Roman"/>
          <w:lang w:bidi="pa-IN"/>
        </w:rPr>
        <w:t>Readform</w:t>
      </w:r>
      <w:proofErr w:type="spellEnd"/>
      <w:r w:rsidRPr="00442193">
        <w:rPr>
          <w:rFonts w:ascii="Times New Roman" w:hAnsi="Times New Roman" w:cs="Times New Roman"/>
          <w:lang w:bidi="pa-IN"/>
        </w:rPr>
        <w:t xml:space="preserve"> : </w:t>
      </w:r>
      <w:proofErr w:type="spellStart"/>
      <w:r w:rsidRPr="00442193">
        <w:rPr>
          <w:rFonts w:ascii="Times New Roman" w:hAnsi="Times New Roman" w:cs="Times New Roman"/>
          <w:lang w:bidi="pa-IN"/>
        </w:rPr>
        <w:t>System.Web.UI.Page</w:t>
      </w:r>
      <w:proofErr w:type="spellEnd"/>
    </w:p>
    <w:p w:rsidR="005274DB" w:rsidRPr="00442193" w:rsidRDefault="005274DB" w:rsidP="0052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>{</w:t>
      </w:r>
    </w:p>
    <w:p w:rsidR="005274DB" w:rsidRPr="00442193" w:rsidRDefault="005274DB" w:rsidP="0052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</w:t>
      </w:r>
      <w:proofErr w:type="gramStart"/>
      <w:r w:rsidRPr="00442193">
        <w:rPr>
          <w:rFonts w:ascii="Times New Roman" w:hAnsi="Times New Roman" w:cs="Times New Roman"/>
          <w:lang w:bidi="pa-IN"/>
        </w:rPr>
        <w:t>protected</w:t>
      </w:r>
      <w:proofErr w:type="gramEnd"/>
      <w:r w:rsidRPr="00442193">
        <w:rPr>
          <w:rFonts w:ascii="Times New Roman" w:hAnsi="Times New Roman" w:cs="Times New Roman"/>
          <w:lang w:bidi="pa-IN"/>
        </w:rPr>
        <w:t xml:space="preserve"> void </w:t>
      </w:r>
      <w:proofErr w:type="spellStart"/>
      <w:r w:rsidRPr="00442193">
        <w:rPr>
          <w:rFonts w:ascii="Times New Roman" w:hAnsi="Times New Roman" w:cs="Times New Roman"/>
          <w:lang w:bidi="pa-IN"/>
        </w:rPr>
        <w:t>Page_Load</w:t>
      </w:r>
      <w:proofErr w:type="spellEnd"/>
      <w:r w:rsidRPr="00442193">
        <w:rPr>
          <w:rFonts w:ascii="Times New Roman" w:hAnsi="Times New Roman" w:cs="Times New Roman"/>
          <w:lang w:bidi="pa-IN"/>
        </w:rPr>
        <w:t xml:space="preserve">(object sender, </w:t>
      </w:r>
      <w:proofErr w:type="spellStart"/>
      <w:r w:rsidRPr="00442193">
        <w:rPr>
          <w:rFonts w:ascii="Times New Roman" w:hAnsi="Times New Roman" w:cs="Times New Roman"/>
          <w:lang w:bidi="pa-IN"/>
        </w:rPr>
        <w:t>EventArgs</w:t>
      </w:r>
      <w:proofErr w:type="spellEnd"/>
      <w:r w:rsidRPr="00442193">
        <w:rPr>
          <w:rFonts w:ascii="Times New Roman" w:hAnsi="Times New Roman" w:cs="Times New Roman"/>
          <w:lang w:bidi="pa-IN"/>
        </w:rPr>
        <w:t xml:space="preserve"> e)</w:t>
      </w:r>
    </w:p>
    <w:p w:rsidR="005274DB" w:rsidRPr="005274DB" w:rsidRDefault="005274DB" w:rsidP="0052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>
        <w:rPr>
          <w:rFonts w:ascii="Times New Roman" w:hAnsi="Times New Roman" w:cs="Times New Roman"/>
          <w:lang w:bidi="pa-IN"/>
        </w:rPr>
        <w:lastRenderedPageBreak/>
        <w:t xml:space="preserve">    {</w:t>
      </w:r>
    </w:p>
    <w:p w:rsidR="00971A2D" w:rsidRDefault="00971A2D" w:rsidP="00971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SqlConnection</w:t>
      </w:r>
      <w:proofErr w:type="spellEnd"/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= </w:t>
      </w:r>
      <w:r w:rsidR="00B22FA7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new </w:t>
      </w:r>
      <w:proofErr w:type="spellStart"/>
      <w:proofErr w:type="gramStart"/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SqlClient.SqlConnection</w:t>
      </w:r>
      <w:proofErr w:type="spellEnd"/>
      <w:r w:rsidRPr="00D84E1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</w:t>
      </w:r>
      <w:proofErr w:type="gramEnd"/>
    </w:p>
    <w:p w:rsidR="00B22FA7" w:rsidRPr="00442193" w:rsidRDefault="00B22FA7" w:rsidP="0052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spellStart"/>
      <w:r w:rsidRPr="00442193">
        <w:rPr>
          <w:rFonts w:ascii="Times New Roman" w:hAnsi="Times New Roman" w:cs="Times New Roman"/>
          <w:lang w:bidi="pa-IN"/>
        </w:rPr>
        <w:t>SqlCommand</w:t>
      </w:r>
      <w:proofErr w:type="spellEnd"/>
      <w:r w:rsidRPr="00442193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442193">
        <w:rPr>
          <w:rFonts w:ascii="Times New Roman" w:hAnsi="Times New Roman" w:cs="Times New Roman"/>
          <w:lang w:bidi="pa-IN"/>
        </w:rPr>
        <w:t>cmd</w:t>
      </w:r>
      <w:proofErr w:type="spellEnd"/>
      <w:r w:rsidRPr="00442193">
        <w:rPr>
          <w:rFonts w:ascii="Times New Roman" w:hAnsi="Times New Roman" w:cs="Times New Roman"/>
          <w:lang w:bidi="pa-IN"/>
        </w:rPr>
        <w:t xml:space="preserve"> = new </w:t>
      </w:r>
      <w:proofErr w:type="spellStart"/>
      <w:proofErr w:type="gramStart"/>
      <w:r w:rsidRPr="00442193">
        <w:rPr>
          <w:rFonts w:ascii="Times New Roman" w:hAnsi="Times New Roman" w:cs="Times New Roman"/>
          <w:lang w:bidi="pa-IN"/>
        </w:rPr>
        <w:t>SqlCommand</w:t>
      </w:r>
      <w:proofErr w:type="spellEnd"/>
      <w:r w:rsidRPr="00442193">
        <w:rPr>
          <w:rFonts w:ascii="Times New Roman" w:hAnsi="Times New Roman" w:cs="Times New Roman"/>
          <w:lang w:bidi="pa-IN"/>
        </w:rPr>
        <w:t>(</w:t>
      </w:r>
      <w:proofErr w:type="gramEnd"/>
      <w:r w:rsidRPr="00442193">
        <w:rPr>
          <w:rFonts w:ascii="Times New Roman" w:hAnsi="Times New Roman" w:cs="Times New Roman"/>
          <w:lang w:bidi="pa-IN"/>
        </w:rPr>
        <w:t>"Select * from Table1", con);</w:t>
      </w:r>
    </w:p>
    <w:p w:rsidR="00B22FA7" w:rsidRPr="00442193" w:rsidRDefault="00B22FA7" w:rsidP="0052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spellStart"/>
      <w:proofErr w:type="gramStart"/>
      <w:r w:rsidRPr="00442193">
        <w:rPr>
          <w:rFonts w:ascii="Times New Roman" w:hAnsi="Times New Roman" w:cs="Times New Roman"/>
          <w:lang w:bidi="pa-IN"/>
        </w:rPr>
        <w:t>con.Open</w:t>
      </w:r>
      <w:proofErr w:type="spellEnd"/>
      <w:r w:rsidRPr="00442193">
        <w:rPr>
          <w:rFonts w:ascii="Times New Roman" w:hAnsi="Times New Roman" w:cs="Times New Roman"/>
          <w:lang w:bidi="pa-IN"/>
        </w:rPr>
        <w:t>(</w:t>
      </w:r>
      <w:proofErr w:type="gramEnd"/>
      <w:r w:rsidRPr="00442193">
        <w:rPr>
          <w:rFonts w:ascii="Times New Roman" w:hAnsi="Times New Roman" w:cs="Times New Roman"/>
          <w:lang w:bidi="pa-IN"/>
        </w:rPr>
        <w:t>);</w:t>
      </w:r>
    </w:p>
    <w:p w:rsidR="00B22FA7" w:rsidRPr="00442193" w:rsidRDefault="00B22FA7" w:rsidP="0052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spellStart"/>
      <w:r w:rsidRPr="00442193">
        <w:rPr>
          <w:rFonts w:ascii="Times New Roman" w:hAnsi="Times New Roman" w:cs="Times New Roman"/>
          <w:lang w:bidi="pa-IN"/>
        </w:rPr>
        <w:t>SqlDataReader</w:t>
      </w:r>
      <w:proofErr w:type="spellEnd"/>
      <w:r>
        <w:rPr>
          <w:rFonts w:ascii="Times New Roman" w:hAnsi="Times New Roman" w:cs="Times New Roman"/>
          <w:lang w:bidi="pa-IN"/>
        </w:rPr>
        <w:t xml:space="preserve"> </w:t>
      </w:r>
      <w:proofErr w:type="spellStart"/>
      <w:r>
        <w:rPr>
          <w:rFonts w:ascii="Times New Roman" w:hAnsi="Times New Roman" w:cs="Times New Roman"/>
          <w:lang w:bidi="pa-IN"/>
        </w:rPr>
        <w:t>dr</w:t>
      </w:r>
      <w:proofErr w:type="spellEnd"/>
      <w:r>
        <w:rPr>
          <w:rFonts w:ascii="Times New Roman" w:hAnsi="Times New Roman" w:cs="Times New Roman"/>
          <w:lang w:bidi="pa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lang w:bidi="pa-IN"/>
        </w:rPr>
        <w:t>cmd.ExecuteReader</w:t>
      </w:r>
      <w:proofErr w:type="spellEnd"/>
      <w:r>
        <w:rPr>
          <w:rFonts w:ascii="Times New Roman" w:hAnsi="Times New Roman" w:cs="Times New Roman"/>
          <w:lang w:bidi="pa-IN"/>
        </w:rPr>
        <w:t>(</w:t>
      </w:r>
      <w:proofErr w:type="gramEnd"/>
      <w:r>
        <w:rPr>
          <w:rFonts w:ascii="Times New Roman" w:hAnsi="Times New Roman" w:cs="Times New Roman"/>
          <w:lang w:bidi="pa-IN"/>
        </w:rPr>
        <w:t>);</w:t>
      </w:r>
    </w:p>
    <w:p w:rsidR="00B22FA7" w:rsidRDefault="00B22FA7" w:rsidP="0052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spellStart"/>
      <w:proofErr w:type="gramStart"/>
      <w:r w:rsidRPr="00442193">
        <w:rPr>
          <w:rFonts w:ascii="Times New Roman" w:hAnsi="Times New Roman" w:cs="Times New Roman"/>
          <w:lang w:bidi="pa-IN"/>
        </w:rPr>
        <w:t>con.Close</w:t>
      </w:r>
      <w:proofErr w:type="spellEnd"/>
      <w:r w:rsidRPr="00442193">
        <w:rPr>
          <w:rFonts w:ascii="Times New Roman" w:hAnsi="Times New Roman" w:cs="Times New Roman"/>
          <w:lang w:bidi="pa-IN"/>
        </w:rPr>
        <w:t>(</w:t>
      </w:r>
      <w:proofErr w:type="gramEnd"/>
      <w:r w:rsidRPr="00442193">
        <w:rPr>
          <w:rFonts w:ascii="Times New Roman" w:hAnsi="Times New Roman" w:cs="Times New Roman"/>
          <w:lang w:bidi="pa-IN"/>
        </w:rPr>
        <w:t>);</w:t>
      </w:r>
    </w:p>
    <w:p w:rsidR="005274DB" w:rsidRDefault="005274DB" w:rsidP="00B22F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>
        <w:rPr>
          <w:rFonts w:ascii="Times New Roman" w:hAnsi="Times New Roman" w:cs="Times New Roman"/>
          <w:lang w:bidi="pa-IN"/>
        </w:rPr>
        <w:t xml:space="preserve">    }</w:t>
      </w:r>
    </w:p>
    <w:p w:rsidR="00971A2D" w:rsidRDefault="005274DB" w:rsidP="0052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>
        <w:rPr>
          <w:rFonts w:ascii="Times New Roman" w:hAnsi="Times New Roman" w:cs="Times New Roman"/>
          <w:lang w:bidi="pa-IN"/>
        </w:rPr>
        <w:t>}</w:t>
      </w:r>
    </w:p>
    <w:p w:rsidR="005274DB" w:rsidRPr="005274DB" w:rsidRDefault="005274DB" w:rsidP="00527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EE6A58" w:rsidRPr="00EE6A58" w:rsidRDefault="00971A2D" w:rsidP="00EE6A58">
      <w:pPr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  <w:lang w:eastAsia="en-IN"/>
        </w:rPr>
        <w:t>3</w:t>
      </w:r>
      <w:r w:rsidR="00EE6A58" w:rsidRPr="00EE6A58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  <w:lang w:eastAsia="en-IN"/>
        </w:rPr>
        <w:t>.Defining</w:t>
      </w:r>
      <w:proofErr w:type="gramEnd"/>
      <w:r w:rsidR="00EE6A58" w:rsidRPr="00EE6A58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/>
          <w:shd w:val="clear" w:color="auto" w:fill="FFFFFF"/>
          <w:lang w:eastAsia="en-IN"/>
        </w:rPr>
        <w:t xml:space="preserve"> Database Connections (</w:t>
      </w:r>
      <w:r w:rsidR="00EE6A58" w:rsidRPr="00EE6A58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  <w:lang w:eastAsia="en-IN"/>
        </w:rPr>
        <w:t>Creating and Managing Connections In ADO.NET)</w:t>
      </w:r>
    </w:p>
    <w:p w:rsidR="00EE6A58" w:rsidRPr="00D84E16" w:rsidRDefault="00EE6A58" w:rsidP="00EE6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Creating a Connection object</w:t>
      </w:r>
    </w:p>
    <w:p w:rsidR="00EE6A58" w:rsidRPr="00D84E16" w:rsidRDefault="00EE6A58" w:rsidP="00EE6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The connection component of a </w:t>
      </w:r>
      <w:proofErr w:type="spell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dataprovider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establishes a connection with a data base. To connect to a Microsoft SQL Server, you use the SQL connection class. The following are the commonly used properties and Methods of the </w:t>
      </w:r>
      <w:proofErr w:type="spell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SqlConnection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class.</w:t>
      </w:r>
    </w:p>
    <w:p w:rsidR="00EE6A58" w:rsidRPr="00D84E16" w:rsidRDefault="00EE6A58" w:rsidP="00EE6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ConnectionString</w:t>
      </w:r>
      <w:proofErr w:type="spellEnd"/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: 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provides information, such as database name and, user credentials for database access and so on.</w:t>
      </w:r>
    </w:p>
    <w:p w:rsidR="00EE6A58" w:rsidRPr="00D84E16" w:rsidRDefault="00EE6A58" w:rsidP="00EE6A5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gramStart"/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Open(</w:t>
      </w:r>
      <w:proofErr w:type="gramEnd"/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):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 Opens the connection for accessing the database.</w:t>
      </w:r>
    </w:p>
    <w:p w:rsidR="00EE6A58" w:rsidRPr="00D84E16" w:rsidRDefault="00EE6A58" w:rsidP="00EE6A58">
      <w:pPr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gramStart"/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Close(</w:t>
      </w:r>
      <w:proofErr w:type="gramEnd"/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):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Closes the connection to the database.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br/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br/>
      </w:r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For Example:</w:t>
      </w:r>
    </w:p>
    <w:p w:rsidR="00EE6A58" w:rsidRPr="00D84E16" w:rsidRDefault="00EE6A58" w:rsidP="00EE6A58">
      <w:pPr>
        <w:spacing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gramStart"/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>//Creating connection string to sample database.</w:t>
      </w:r>
      <w:proofErr w:type="gramEnd"/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br/>
      </w:r>
      <w:proofErr w:type="spell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cn.ConnectionString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= </w:t>
      </w:r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"Data source=</w:t>
      </w:r>
      <w:proofErr w:type="gramStart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.;</w:t>
      </w:r>
      <w:proofErr w:type="gramEnd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 xml:space="preserve"> Initial </w:t>
      </w:r>
      <w:proofErr w:type="spellStart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Catalog</w:t>
      </w:r>
      <w:proofErr w:type="spellEnd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=Sample; User Id=</w:t>
      </w:r>
      <w:proofErr w:type="spellStart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sa</w:t>
      </w:r>
      <w:proofErr w:type="spellEnd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; Password=faculty"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;</w:t>
      </w:r>
    </w:p>
    <w:p w:rsidR="00EE6A58" w:rsidRPr="00D84E16" w:rsidRDefault="00EE6A58" w:rsidP="00EE6A58">
      <w:pPr>
        <w:spacing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The connection string provides the information that defines the connection to the database.</w:t>
      </w:r>
    </w:p>
    <w:p w:rsidR="00EE6A58" w:rsidRPr="00D84E16" w:rsidRDefault="00EE6A58" w:rsidP="00EE6A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Data Source: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Specifies the provider name or your server name.</w:t>
      </w:r>
    </w:p>
    <w:p w:rsidR="00EE6A58" w:rsidRPr="00D84E16" w:rsidRDefault="00EE6A58" w:rsidP="00EE6A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 xml:space="preserve">Initial </w:t>
      </w:r>
      <w:proofErr w:type="spellStart"/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Catalog</w:t>
      </w:r>
      <w:proofErr w:type="spellEnd"/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: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Specifies the name of the database.</w:t>
      </w:r>
    </w:p>
    <w:p w:rsidR="00EE6A58" w:rsidRPr="00D84E16" w:rsidRDefault="00EE6A58" w:rsidP="00EE6A5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User Id and Password: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Provide the username and password of your database server.</w:t>
      </w:r>
    </w:p>
    <w:p w:rsidR="00EE6A58" w:rsidRPr="00BB51F1" w:rsidRDefault="00EE6A58" w:rsidP="00EE6A58">
      <w:pPr>
        <w:pStyle w:val="ListParagraph"/>
        <w:numPr>
          <w:ilvl w:val="0"/>
          <w:numId w:val="5"/>
        </w:numPr>
        <w:spacing w:before="240" w:after="240" w:line="240" w:lineRule="auto"/>
        <w:ind w:left="426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BB51F1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Open the Connection</w:t>
      </w:r>
    </w:p>
    <w:p w:rsidR="00EE6A58" w:rsidRPr="00D84E16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 xml:space="preserve">// </w:t>
      </w:r>
      <w:proofErr w:type="gramStart"/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>Creating</w:t>
      </w:r>
      <w:proofErr w:type="gramEnd"/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 xml:space="preserve"> object of </w:t>
      </w:r>
      <w:proofErr w:type="spellStart"/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>SqlConnection</w:t>
      </w:r>
      <w:proofErr w:type="spellEnd"/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 xml:space="preserve"> Class.</w:t>
      </w:r>
    </w:p>
    <w:p w:rsidR="00EE6A58" w:rsidRPr="00D84E16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D84E16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FFFFFF"/>
          <w:lang w:eastAsia="en-IN"/>
        </w:rPr>
        <w:t>SqlConnection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cn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= </w:t>
      </w:r>
      <w:r w:rsidRPr="00D84E16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en-IN"/>
        </w:rPr>
        <w:t>new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</w:t>
      </w:r>
      <w:proofErr w:type="spellStart"/>
      <w:proofErr w:type="gramStart"/>
      <w:r w:rsidRPr="00D84E16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FFFFFF"/>
          <w:lang w:eastAsia="en-IN"/>
        </w:rPr>
        <w:t>SqlConnection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gram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);</w:t>
      </w:r>
    </w:p>
    <w:p w:rsidR="00EE6A58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</w:pPr>
    </w:p>
    <w:p w:rsidR="00EE6A58" w:rsidRPr="00D84E16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gramStart"/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>//Creating connection string to sample database.</w:t>
      </w:r>
      <w:proofErr w:type="gramEnd"/>
    </w:p>
    <w:p w:rsidR="00EE6A58" w:rsidRPr="00D84E16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cn.ConnectionString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= </w:t>
      </w:r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"Data source=</w:t>
      </w:r>
      <w:proofErr w:type="gramStart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.;</w:t>
      </w:r>
      <w:proofErr w:type="gramEnd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 xml:space="preserve"> Initial </w:t>
      </w:r>
      <w:proofErr w:type="spellStart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Catalog</w:t>
      </w:r>
      <w:proofErr w:type="spellEnd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=Sample; User Id=</w:t>
      </w:r>
      <w:proofErr w:type="spellStart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sa</w:t>
      </w:r>
      <w:proofErr w:type="spellEnd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; Password=faculty"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;</w:t>
      </w:r>
    </w:p>
    <w:p w:rsidR="00EE6A58" w:rsidRPr="00D84E16" w:rsidRDefault="00EE6A58" w:rsidP="00EE6A58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cn.Open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gram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);  </w:t>
      </w:r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>// it open the connection to database server..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br/>
        <w:t> 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 xml:space="preserve">b. </w:t>
      </w:r>
      <w:r w:rsidRPr="00D84E16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  <w:lang w:eastAsia="en-IN"/>
        </w:rPr>
        <w:t>Close the Connection</w:t>
      </w:r>
    </w:p>
    <w:p w:rsidR="00EE6A58" w:rsidRPr="00D84E16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</w:t>
      </w:r>
    </w:p>
    <w:p w:rsidR="00EE6A58" w:rsidRPr="00D84E16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 xml:space="preserve">// </w:t>
      </w:r>
      <w:proofErr w:type="gramStart"/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>Creating</w:t>
      </w:r>
      <w:proofErr w:type="gramEnd"/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 xml:space="preserve"> object of </w:t>
      </w:r>
      <w:proofErr w:type="spellStart"/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>SqlConnection</w:t>
      </w:r>
      <w:proofErr w:type="spellEnd"/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 xml:space="preserve"> Class.</w:t>
      </w:r>
    </w:p>
    <w:p w:rsidR="00EE6A58" w:rsidRPr="00D84E16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D84E16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FFFFFF"/>
          <w:lang w:eastAsia="en-IN"/>
        </w:rPr>
        <w:t>SqlConnection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cn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= </w:t>
      </w:r>
      <w:r w:rsidRPr="00D84E16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en-IN"/>
        </w:rPr>
        <w:t>new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</w:t>
      </w:r>
      <w:proofErr w:type="spellStart"/>
      <w:proofErr w:type="gramStart"/>
      <w:r w:rsidRPr="00D84E16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FFFFFF"/>
          <w:lang w:eastAsia="en-IN"/>
        </w:rPr>
        <w:t>SqlConnection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gram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);</w:t>
      </w:r>
    </w:p>
    <w:p w:rsidR="00EE6A58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</w:pPr>
    </w:p>
    <w:p w:rsidR="00EE6A58" w:rsidRPr="00D84E16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gramStart"/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>//Creating connection string to sample database.</w:t>
      </w:r>
      <w:proofErr w:type="gramEnd"/>
    </w:p>
    <w:p w:rsidR="00EE6A58" w:rsidRPr="00D84E16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cn.ConnectionString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= </w:t>
      </w:r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"Data source=</w:t>
      </w:r>
      <w:proofErr w:type="gramStart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.;</w:t>
      </w:r>
      <w:proofErr w:type="gramEnd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 xml:space="preserve"> Initial </w:t>
      </w:r>
      <w:proofErr w:type="spellStart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Catalog</w:t>
      </w:r>
      <w:proofErr w:type="spellEnd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=Sample; User Id=</w:t>
      </w:r>
      <w:proofErr w:type="spellStart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sa</w:t>
      </w:r>
      <w:proofErr w:type="spellEnd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; Password=faculty"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;</w:t>
      </w:r>
    </w:p>
    <w:p w:rsidR="00EE6A58" w:rsidRPr="00D84E16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cn.Open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gram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);  </w:t>
      </w:r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>// it open the connection to database server..</w:t>
      </w:r>
    </w:p>
    <w:p w:rsidR="00EE6A58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</w:pPr>
    </w:p>
    <w:p w:rsidR="00EE6A58" w:rsidRPr="00D84E16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 xml:space="preserve">//Creating </w:t>
      </w:r>
      <w:proofErr w:type="spellStart"/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>sqlcommand</w:t>
      </w:r>
      <w:proofErr w:type="spellEnd"/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 xml:space="preserve"> class object</w:t>
      </w:r>
    </w:p>
    <w:p w:rsidR="00EE6A58" w:rsidRPr="00D84E16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D84E16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FFFFFF"/>
          <w:lang w:eastAsia="en-IN"/>
        </w:rPr>
        <w:t>SqlCommand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cmd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= </w:t>
      </w:r>
      <w:r w:rsidRPr="00D84E16">
        <w:rPr>
          <w:rFonts w:ascii="Times New Roman" w:eastAsia="Times New Roman" w:hAnsi="Times New Roman" w:cs="Times New Roman"/>
          <w:color w:val="0000FF"/>
          <w:sz w:val="24"/>
          <w:szCs w:val="24"/>
          <w:shd w:val="clear" w:color="auto" w:fill="FFFFFF"/>
          <w:lang w:eastAsia="en-IN"/>
        </w:rPr>
        <w:t>new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</w:t>
      </w:r>
      <w:proofErr w:type="spellStart"/>
      <w:proofErr w:type="gramStart"/>
      <w:r w:rsidRPr="00D84E16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FFFFFF"/>
          <w:lang w:eastAsia="en-IN"/>
        </w:rPr>
        <w:t>SqlCommand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gramEnd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 xml:space="preserve">"Select * from </w:t>
      </w:r>
      <w:proofErr w:type="spellStart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tblEmployees</w:t>
      </w:r>
      <w:proofErr w:type="spellEnd"/>
      <w:r w:rsidRPr="00D84E16">
        <w:rPr>
          <w:rFonts w:ascii="Times New Roman" w:eastAsia="Times New Roman" w:hAnsi="Times New Roman" w:cs="Times New Roman"/>
          <w:color w:val="A31515"/>
          <w:sz w:val="24"/>
          <w:szCs w:val="24"/>
          <w:shd w:val="clear" w:color="auto" w:fill="FFFFFF"/>
          <w:lang w:eastAsia="en-IN"/>
        </w:rPr>
        <w:t>"</w:t>
      </w:r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cn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);</w:t>
      </w:r>
    </w:p>
    <w:p w:rsidR="00EE6A58" w:rsidRPr="00D84E16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</w:pPr>
      <w:proofErr w:type="spellStart"/>
      <w:r w:rsidRPr="00D84E16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FFFFFF"/>
          <w:lang w:eastAsia="en-IN"/>
        </w:rPr>
        <w:t>SqlDataReader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dr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cmd.ExecuteReader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gram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);</w:t>
      </w:r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>//Executing query</w:t>
      </w:r>
    </w:p>
    <w:p w:rsidR="00EE6A58" w:rsidRDefault="00EE6A58" w:rsidP="00EE6A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cn.Close</w:t>
      </w:r>
      <w:proofErr w:type="spell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(</w:t>
      </w:r>
      <w:proofErr w:type="gramEnd"/>
      <w:r w:rsidRPr="00D84E16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IN"/>
        </w:rPr>
        <w:t>);</w:t>
      </w:r>
      <w:r w:rsidRPr="00D84E16">
        <w:rPr>
          <w:rFonts w:ascii="Times New Roman" w:eastAsia="Times New Roman" w:hAnsi="Times New Roman" w:cs="Times New Roman"/>
          <w:color w:val="008000"/>
          <w:sz w:val="24"/>
          <w:szCs w:val="24"/>
          <w:shd w:val="clear" w:color="auto" w:fill="FFFFFF"/>
          <w:lang w:eastAsia="en-IN"/>
        </w:rPr>
        <w:t>//Closing the connection</w:t>
      </w:r>
    </w:p>
    <w:p w:rsidR="00F8425A" w:rsidRDefault="00F8425A"/>
    <w:p w:rsidR="00EE6A58" w:rsidRPr="00971A2D" w:rsidRDefault="00971A2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="00EE6A58" w:rsidRPr="00971A2D">
        <w:rPr>
          <w:rFonts w:ascii="Times New Roman" w:hAnsi="Times New Roman" w:cs="Times New Roman"/>
          <w:b/>
          <w:bCs/>
          <w:sz w:val="28"/>
          <w:szCs w:val="28"/>
          <w:u w:val="single"/>
        </w:rPr>
        <w:t>.Reading</w:t>
      </w:r>
      <w:proofErr w:type="gramEnd"/>
      <w:r w:rsidR="00EE6A58" w:rsidRPr="00971A2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Data</w:t>
      </w:r>
    </w:p>
    <w:p w:rsidR="00442193" w:rsidRPr="00DE1474" w:rsidRDefault="00442193" w:rsidP="00442193">
      <w:pPr>
        <w:pStyle w:val="NormalWeb"/>
        <w:shd w:val="clear" w:color="auto" w:fill="FFFFFF"/>
        <w:spacing w:before="0" w:beforeAutospacing="0" w:after="420" w:afterAutospacing="0"/>
        <w:jc w:val="both"/>
        <w:rPr>
          <w:color w:val="1A1A1A"/>
        </w:rPr>
      </w:pPr>
      <w:r w:rsidRPr="00DE1474">
        <w:rPr>
          <w:color w:val="1A1A1A"/>
        </w:rPr>
        <w:t xml:space="preserve">A </w:t>
      </w:r>
      <w:proofErr w:type="spellStart"/>
      <w:r w:rsidRPr="00DE1474">
        <w:rPr>
          <w:color w:val="1A1A1A"/>
        </w:rPr>
        <w:t>SqlDataReader</w:t>
      </w:r>
      <w:proofErr w:type="spellEnd"/>
      <w:r w:rsidRPr="00DE1474">
        <w:rPr>
          <w:color w:val="1A1A1A"/>
        </w:rPr>
        <w:t xml:space="preserve"> is a type that is good for reading data in the most efficient manner possible. You can *not* use it for writing data. </w:t>
      </w:r>
      <w:proofErr w:type="spellStart"/>
      <w:r w:rsidRPr="00DE1474">
        <w:rPr>
          <w:color w:val="1A1A1A"/>
        </w:rPr>
        <w:t>SqlDataReaders</w:t>
      </w:r>
      <w:proofErr w:type="spellEnd"/>
      <w:r w:rsidRPr="00DE1474">
        <w:rPr>
          <w:color w:val="1A1A1A"/>
        </w:rPr>
        <w:t xml:space="preserve"> are often described as fast-forward </w:t>
      </w:r>
      <w:proofErr w:type="spellStart"/>
      <w:r w:rsidRPr="00DE1474">
        <w:rPr>
          <w:color w:val="1A1A1A"/>
        </w:rPr>
        <w:t>firehose</w:t>
      </w:r>
      <w:proofErr w:type="spellEnd"/>
      <w:r w:rsidRPr="00DE1474">
        <w:rPr>
          <w:color w:val="1A1A1A"/>
        </w:rPr>
        <w:t>-like streams of data.</w:t>
      </w:r>
    </w:p>
    <w:p w:rsidR="00442193" w:rsidRPr="00DE1474" w:rsidRDefault="00442193" w:rsidP="00442193">
      <w:pPr>
        <w:pStyle w:val="NormalWeb"/>
        <w:shd w:val="clear" w:color="auto" w:fill="FFFFFF"/>
        <w:spacing w:before="0" w:beforeAutospacing="0" w:after="420" w:afterAutospacing="0"/>
        <w:jc w:val="both"/>
        <w:rPr>
          <w:color w:val="1A1A1A"/>
        </w:rPr>
      </w:pPr>
      <w:r w:rsidRPr="00DE1474">
        <w:rPr>
          <w:color w:val="1A1A1A"/>
        </w:rPr>
        <w:t xml:space="preserve">You can read from </w:t>
      </w:r>
      <w:proofErr w:type="spellStart"/>
      <w:r w:rsidRPr="00DE1474">
        <w:rPr>
          <w:color w:val="1A1A1A"/>
        </w:rPr>
        <w:t>SqlDataReader</w:t>
      </w:r>
      <w:proofErr w:type="spellEnd"/>
      <w:r w:rsidRPr="00DE1474">
        <w:rPr>
          <w:color w:val="1A1A1A"/>
        </w:rPr>
        <w:t xml:space="preserve"> objects in a forward-only sequential manner. Once you’ve read some data, you must save it because you will not be able to go back and read it again.</w:t>
      </w:r>
    </w:p>
    <w:p w:rsidR="00442193" w:rsidRPr="00DE1474" w:rsidRDefault="00442193" w:rsidP="00442193">
      <w:pPr>
        <w:shd w:val="clear" w:color="auto" w:fill="FFFFFF"/>
        <w:jc w:val="both"/>
        <w:rPr>
          <w:rFonts w:ascii="Times New Roman" w:hAnsi="Times New Roman" w:cs="Times New Roman"/>
          <w:color w:val="1A1A1A"/>
          <w:sz w:val="24"/>
          <w:szCs w:val="24"/>
        </w:rPr>
      </w:pPr>
      <w:r w:rsidRPr="00DE1474">
        <w:rPr>
          <w:rFonts w:ascii="Times New Roman" w:hAnsi="Times New Roman" w:cs="Times New Roman"/>
          <w:color w:val="1A1A1A"/>
          <w:sz w:val="24"/>
          <w:szCs w:val="24"/>
        </w:rPr>
        <w:t xml:space="preserve">The forward only design of the </w:t>
      </w:r>
      <w:proofErr w:type="spellStart"/>
      <w:r w:rsidRPr="00DE1474">
        <w:rPr>
          <w:rFonts w:ascii="Times New Roman" w:hAnsi="Times New Roman" w:cs="Times New Roman"/>
          <w:color w:val="1A1A1A"/>
          <w:sz w:val="24"/>
          <w:szCs w:val="24"/>
        </w:rPr>
        <w:t>SqlDataReader</w:t>
      </w:r>
      <w:proofErr w:type="spellEnd"/>
      <w:r w:rsidRPr="00DE1474">
        <w:rPr>
          <w:rFonts w:ascii="Times New Roman" w:hAnsi="Times New Roman" w:cs="Times New Roman"/>
          <w:color w:val="1A1A1A"/>
          <w:sz w:val="24"/>
          <w:szCs w:val="24"/>
        </w:rPr>
        <w:t xml:space="preserve"> is what enables it to be fast. It doesn’t have overhead associated with traversing the data or writing it back to the data source. Therefore, if your only requirement for a group of data is for reading one time and you want the fastest method possible, the </w:t>
      </w:r>
      <w:proofErr w:type="spellStart"/>
      <w:r w:rsidRPr="00DE1474">
        <w:rPr>
          <w:rFonts w:ascii="Times New Roman" w:hAnsi="Times New Roman" w:cs="Times New Roman"/>
          <w:color w:val="1A1A1A"/>
          <w:sz w:val="24"/>
          <w:szCs w:val="24"/>
        </w:rPr>
        <w:t>SqlDataReader</w:t>
      </w:r>
      <w:proofErr w:type="spellEnd"/>
      <w:r w:rsidRPr="00DE1474">
        <w:rPr>
          <w:rFonts w:ascii="Times New Roman" w:hAnsi="Times New Roman" w:cs="Times New Roman"/>
          <w:color w:val="1A1A1A"/>
          <w:sz w:val="24"/>
          <w:szCs w:val="24"/>
        </w:rPr>
        <w:t xml:space="preserve"> is the best choice. Also, if the amount of data you need to read is larger than what you would prefer to hold in memory beyond a single call, then the streaming </w:t>
      </w:r>
      <w:proofErr w:type="spellStart"/>
      <w:r w:rsidRPr="00DE1474">
        <w:rPr>
          <w:rFonts w:ascii="Times New Roman" w:hAnsi="Times New Roman" w:cs="Times New Roman"/>
          <w:color w:val="1A1A1A"/>
          <w:sz w:val="24"/>
          <w:szCs w:val="24"/>
        </w:rPr>
        <w:t>behavior</w:t>
      </w:r>
      <w:proofErr w:type="spellEnd"/>
      <w:r w:rsidRPr="00DE1474">
        <w:rPr>
          <w:rFonts w:ascii="Times New Roman" w:hAnsi="Times New Roman" w:cs="Times New Roman"/>
          <w:color w:val="1A1A1A"/>
          <w:sz w:val="24"/>
          <w:szCs w:val="24"/>
        </w:rPr>
        <w:t xml:space="preserve"> of the </w:t>
      </w:r>
      <w:proofErr w:type="spellStart"/>
      <w:r w:rsidRPr="00DE1474">
        <w:rPr>
          <w:rFonts w:ascii="Times New Roman" w:hAnsi="Times New Roman" w:cs="Times New Roman"/>
          <w:color w:val="1A1A1A"/>
          <w:sz w:val="24"/>
          <w:szCs w:val="24"/>
        </w:rPr>
        <w:t>SqlDataReader</w:t>
      </w:r>
      <w:proofErr w:type="spellEnd"/>
      <w:r w:rsidRPr="00DE1474">
        <w:rPr>
          <w:rFonts w:ascii="Times New Roman" w:hAnsi="Times New Roman" w:cs="Times New Roman"/>
          <w:color w:val="1A1A1A"/>
          <w:sz w:val="24"/>
          <w:szCs w:val="24"/>
        </w:rPr>
        <w:t xml:space="preserve"> would be a good choice.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442193">
        <w:rPr>
          <w:rFonts w:ascii="Times New Roman" w:hAnsi="Times New Roman" w:cs="Times New Roman"/>
          <w:lang w:bidi="pa-IN"/>
        </w:rPr>
        <w:t>using</w:t>
      </w:r>
      <w:proofErr w:type="gramEnd"/>
      <w:r w:rsidRPr="00442193">
        <w:rPr>
          <w:rFonts w:ascii="Times New Roman" w:hAnsi="Times New Roman" w:cs="Times New Roman"/>
          <w:lang w:bidi="pa-IN"/>
        </w:rPr>
        <w:t xml:space="preserve"> System;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442193">
        <w:rPr>
          <w:rFonts w:ascii="Times New Roman" w:hAnsi="Times New Roman" w:cs="Times New Roman"/>
          <w:lang w:bidi="pa-IN"/>
        </w:rPr>
        <w:t>using</w:t>
      </w:r>
      <w:proofErr w:type="gramEnd"/>
      <w:r w:rsidRPr="00442193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442193">
        <w:rPr>
          <w:rFonts w:ascii="Times New Roman" w:hAnsi="Times New Roman" w:cs="Times New Roman"/>
          <w:lang w:bidi="pa-IN"/>
        </w:rPr>
        <w:t>System.Data</w:t>
      </w:r>
      <w:proofErr w:type="spellEnd"/>
      <w:r w:rsidRPr="00442193">
        <w:rPr>
          <w:rFonts w:ascii="Times New Roman" w:hAnsi="Times New Roman" w:cs="Times New Roman"/>
          <w:lang w:bidi="pa-IN"/>
        </w:rPr>
        <w:t>;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442193">
        <w:rPr>
          <w:rFonts w:ascii="Times New Roman" w:hAnsi="Times New Roman" w:cs="Times New Roman"/>
          <w:lang w:bidi="pa-IN"/>
        </w:rPr>
        <w:t>using</w:t>
      </w:r>
      <w:proofErr w:type="gramEnd"/>
      <w:r w:rsidRPr="00442193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442193">
        <w:rPr>
          <w:rFonts w:ascii="Times New Roman" w:hAnsi="Times New Roman" w:cs="Times New Roman"/>
          <w:lang w:bidi="pa-IN"/>
        </w:rPr>
        <w:t>System.Data.SqlClient</w:t>
      </w:r>
      <w:proofErr w:type="spellEnd"/>
      <w:r w:rsidRPr="00442193">
        <w:rPr>
          <w:rFonts w:ascii="Times New Roman" w:hAnsi="Times New Roman" w:cs="Times New Roman"/>
          <w:lang w:bidi="pa-IN"/>
        </w:rPr>
        <w:t>;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442193">
        <w:rPr>
          <w:rFonts w:ascii="Times New Roman" w:hAnsi="Times New Roman" w:cs="Times New Roman"/>
          <w:lang w:bidi="pa-IN"/>
        </w:rPr>
        <w:t>public</w:t>
      </w:r>
      <w:proofErr w:type="gramEnd"/>
      <w:r w:rsidRPr="00442193">
        <w:rPr>
          <w:rFonts w:ascii="Times New Roman" w:hAnsi="Times New Roman" w:cs="Times New Roman"/>
          <w:lang w:bidi="pa-IN"/>
        </w:rPr>
        <w:t xml:space="preserve"> partial class </w:t>
      </w:r>
      <w:proofErr w:type="spellStart"/>
      <w:r w:rsidRPr="00442193">
        <w:rPr>
          <w:rFonts w:ascii="Times New Roman" w:hAnsi="Times New Roman" w:cs="Times New Roman"/>
          <w:lang w:bidi="pa-IN"/>
        </w:rPr>
        <w:t>Readform</w:t>
      </w:r>
      <w:proofErr w:type="spellEnd"/>
      <w:r w:rsidRPr="00442193">
        <w:rPr>
          <w:rFonts w:ascii="Times New Roman" w:hAnsi="Times New Roman" w:cs="Times New Roman"/>
          <w:lang w:bidi="pa-IN"/>
        </w:rPr>
        <w:t xml:space="preserve"> : </w:t>
      </w:r>
      <w:proofErr w:type="spellStart"/>
      <w:r w:rsidRPr="00442193">
        <w:rPr>
          <w:rFonts w:ascii="Times New Roman" w:hAnsi="Times New Roman" w:cs="Times New Roman"/>
          <w:lang w:bidi="pa-IN"/>
        </w:rPr>
        <w:t>System.Web.UI.Page</w:t>
      </w:r>
      <w:proofErr w:type="spellEnd"/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>{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</w:t>
      </w:r>
      <w:proofErr w:type="gramStart"/>
      <w:r w:rsidRPr="00442193">
        <w:rPr>
          <w:rFonts w:ascii="Times New Roman" w:hAnsi="Times New Roman" w:cs="Times New Roman"/>
          <w:lang w:bidi="pa-IN"/>
        </w:rPr>
        <w:t>protected</w:t>
      </w:r>
      <w:proofErr w:type="gramEnd"/>
      <w:r w:rsidRPr="00442193">
        <w:rPr>
          <w:rFonts w:ascii="Times New Roman" w:hAnsi="Times New Roman" w:cs="Times New Roman"/>
          <w:lang w:bidi="pa-IN"/>
        </w:rPr>
        <w:t xml:space="preserve"> void </w:t>
      </w:r>
      <w:proofErr w:type="spellStart"/>
      <w:r w:rsidRPr="00442193">
        <w:rPr>
          <w:rFonts w:ascii="Times New Roman" w:hAnsi="Times New Roman" w:cs="Times New Roman"/>
          <w:lang w:bidi="pa-IN"/>
        </w:rPr>
        <w:t>Page_Load</w:t>
      </w:r>
      <w:proofErr w:type="spellEnd"/>
      <w:r w:rsidRPr="00442193">
        <w:rPr>
          <w:rFonts w:ascii="Times New Roman" w:hAnsi="Times New Roman" w:cs="Times New Roman"/>
          <w:lang w:bidi="pa-IN"/>
        </w:rPr>
        <w:t xml:space="preserve">(object sender, </w:t>
      </w:r>
      <w:proofErr w:type="spellStart"/>
      <w:r w:rsidRPr="00442193">
        <w:rPr>
          <w:rFonts w:ascii="Times New Roman" w:hAnsi="Times New Roman" w:cs="Times New Roman"/>
          <w:lang w:bidi="pa-IN"/>
        </w:rPr>
        <w:t>EventArgs</w:t>
      </w:r>
      <w:proofErr w:type="spellEnd"/>
      <w:r w:rsidRPr="00442193">
        <w:rPr>
          <w:rFonts w:ascii="Times New Roman" w:hAnsi="Times New Roman" w:cs="Times New Roman"/>
          <w:lang w:bidi="pa-IN"/>
        </w:rPr>
        <w:t xml:space="preserve"> e)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{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    //Step 1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    </w:t>
      </w:r>
      <w:proofErr w:type="spellStart"/>
      <w:r w:rsidRPr="00442193">
        <w:rPr>
          <w:rFonts w:ascii="Times New Roman" w:hAnsi="Times New Roman" w:cs="Times New Roman"/>
          <w:lang w:bidi="pa-IN"/>
        </w:rPr>
        <w:t>SqlConnection</w:t>
      </w:r>
      <w:proofErr w:type="spellEnd"/>
      <w:r w:rsidRPr="00442193">
        <w:rPr>
          <w:rFonts w:ascii="Times New Roman" w:hAnsi="Times New Roman" w:cs="Times New Roman"/>
          <w:lang w:bidi="pa-IN"/>
        </w:rPr>
        <w:t xml:space="preserve"> con = new </w:t>
      </w:r>
      <w:proofErr w:type="spellStart"/>
      <w:proofErr w:type="gramStart"/>
      <w:r w:rsidRPr="00442193">
        <w:rPr>
          <w:rFonts w:ascii="Times New Roman" w:hAnsi="Times New Roman" w:cs="Times New Roman"/>
          <w:lang w:bidi="pa-IN"/>
        </w:rPr>
        <w:t>SqlConnection</w:t>
      </w:r>
      <w:proofErr w:type="spellEnd"/>
      <w:r w:rsidRPr="00442193">
        <w:rPr>
          <w:rFonts w:ascii="Times New Roman" w:hAnsi="Times New Roman" w:cs="Times New Roman"/>
          <w:lang w:bidi="pa-IN"/>
        </w:rPr>
        <w:t>(</w:t>
      </w:r>
      <w:proofErr w:type="gramEnd"/>
      <w:r w:rsidRPr="00442193">
        <w:rPr>
          <w:rFonts w:ascii="Times New Roman" w:hAnsi="Times New Roman" w:cs="Times New Roman"/>
          <w:lang w:bidi="pa-IN"/>
        </w:rPr>
        <w:t xml:space="preserve">"Data Source=.\\SQLEXPRESS;AttachDbFilename="+ </w:t>
      </w:r>
      <w:proofErr w:type="spellStart"/>
      <w:r w:rsidRPr="00442193">
        <w:rPr>
          <w:rFonts w:ascii="Times New Roman" w:hAnsi="Times New Roman" w:cs="Times New Roman"/>
          <w:lang w:bidi="pa-IN"/>
        </w:rPr>
        <w:t>Server.MapPath</w:t>
      </w:r>
      <w:proofErr w:type="spellEnd"/>
      <w:r w:rsidRPr="00442193">
        <w:rPr>
          <w:rFonts w:ascii="Times New Roman" w:hAnsi="Times New Roman" w:cs="Times New Roman"/>
          <w:lang w:bidi="pa-IN"/>
        </w:rPr>
        <w:t>("</w:t>
      </w:r>
      <w:proofErr w:type="spellStart"/>
      <w:r w:rsidRPr="00442193">
        <w:rPr>
          <w:rFonts w:ascii="Times New Roman" w:hAnsi="Times New Roman" w:cs="Times New Roman"/>
          <w:lang w:bidi="pa-IN"/>
        </w:rPr>
        <w:t>App_Data</w:t>
      </w:r>
      <w:proofErr w:type="spellEnd"/>
      <w:r w:rsidRPr="00442193">
        <w:rPr>
          <w:rFonts w:ascii="Times New Roman" w:hAnsi="Times New Roman" w:cs="Times New Roman"/>
          <w:lang w:bidi="pa-IN"/>
        </w:rPr>
        <w:t>\\datareader.mdf")+";Integrated Security=</w:t>
      </w:r>
      <w:proofErr w:type="spellStart"/>
      <w:r w:rsidRPr="00442193">
        <w:rPr>
          <w:rFonts w:ascii="Times New Roman" w:hAnsi="Times New Roman" w:cs="Times New Roman"/>
          <w:lang w:bidi="pa-IN"/>
        </w:rPr>
        <w:t>True;User</w:t>
      </w:r>
      <w:proofErr w:type="spellEnd"/>
      <w:r w:rsidRPr="00442193">
        <w:rPr>
          <w:rFonts w:ascii="Times New Roman" w:hAnsi="Times New Roman" w:cs="Times New Roman"/>
          <w:lang w:bidi="pa-IN"/>
        </w:rPr>
        <w:t xml:space="preserve"> Instance=True");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    //Step 2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    </w:t>
      </w:r>
      <w:proofErr w:type="spellStart"/>
      <w:r w:rsidRPr="00442193">
        <w:rPr>
          <w:rFonts w:ascii="Times New Roman" w:hAnsi="Times New Roman" w:cs="Times New Roman"/>
          <w:lang w:bidi="pa-IN"/>
        </w:rPr>
        <w:t>SqlCommand</w:t>
      </w:r>
      <w:proofErr w:type="spellEnd"/>
      <w:r w:rsidRPr="00442193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442193">
        <w:rPr>
          <w:rFonts w:ascii="Times New Roman" w:hAnsi="Times New Roman" w:cs="Times New Roman"/>
          <w:lang w:bidi="pa-IN"/>
        </w:rPr>
        <w:t>cmd</w:t>
      </w:r>
      <w:proofErr w:type="spellEnd"/>
      <w:r w:rsidRPr="00442193">
        <w:rPr>
          <w:rFonts w:ascii="Times New Roman" w:hAnsi="Times New Roman" w:cs="Times New Roman"/>
          <w:lang w:bidi="pa-IN"/>
        </w:rPr>
        <w:t xml:space="preserve"> = new </w:t>
      </w:r>
      <w:proofErr w:type="spellStart"/>
      <w:proofErr w:type="gramStart"/>
      <w:r w:rsidRPr="00442193">
        <w:rPr>
          <w:rFonts w:ascii="Times New Roman" w:hAnsi="Times New Roman" w:cs="Times New Roman"/>
          <w:lang w:bidi="pa-IN"/>
        </w:rPr>
        <w:t>SqlCommand</w:t>
      </w:r>
      <w:proofErr w:type="spellEnd"/>
      <w:r w:rsidRPr="00442193">
        <w:rPr>
          <w:rFonts w:ascii="Times New Roman" w:hAnsi="Times New Roman" w:cs="Times New Roman"/>
          <w:lang w:bidi="pa-IN"/>
        </w:rPr>
        <w:t>(</w:t>
      </w:r>
      <w:proofErr w:type="gramEnd"/>
      <w:r w:rsidRPr="00442193">
        <w:rPr>
          <w:rFonts w:ascii="Times New Roman" w:hAnsi="Times New Roman" w:cs="Times New Roman"/>
          <w:lang w:bidi="pa-IN"/>
        </w:rPr>
        <w:t>"Select * from Table1", con);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    //Step 3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442193">
        <w:rPr>
          <w:rFonts w:ascii="Times New Roman" w:hAnsi="Times New Roman" w:cs="Times New Roman"/>
          <w:lang w:bidi="pa-IN"/>
        </w:rPr>
        <w:t>con.Open</w:t>
      </w:r>
      <w:proofErr w:type="spellEnd"/>
      <w:r w:rsidRPr="00442193">
        <w:rPr>
          <w:rFonts w:ascii="Times New Roman" w:hAnsi="Times New Roman" w:cs="Times New Roman"/>
          <w:lang w:bidi="pa-IN"/>
        </w:rPr>
        <w:t>(</w:t>
      </w:r>
      <w:proofErr w:type="gramEnd"/>
      <w:r w:rsidRPr="00442193">
        <w:rPr>
          <w:rFonts w:ascii="Times New Roman" w:hAnsi="Times New Roman" w:cs="Times New Roman"/>
          <w:lang w:bidi="pa-IN"/>
        </w:rPr>
        <w:t>);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    //Step 4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    </w:t>
      </w:r>
      <w:proofErr w:type="spellStart"/>
      <w:r w:rsidRPr="00442193">
        <w:rPr>
          <w:rFonts w:ascii="Times New Roman" w:hAnsi="Times New Roman" w:cs="Times New Roman"/>
          <w:lang w:bidi="pa-IN"/>
        </w:rPr>
        <w:t>SqlDataReader</w:t>
      </w:r>
      <w:proofErr w:type="spellEnd"/>
      <w:r w:rsidRPr="00442193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442193">
        <w:rPr>
          <w:rFonts w:ascii="Times New Roman" w:hAnsi="Times New Roman" w:cs="Times New Roman"/>
          <w:lang w:bidi="pa-IN"/>
        </w:rPr>
        <w:t>dr</w:t>
      </w:r>
      <w:proofErr w:type="spellEnd"/>
      <w:r w:rsidRPr="00442193">
        <w:rPr>
          <w:rFonts w:ascii="Times New Roman" w:hAnsi="Times New Roman" w:cs="Times New Roman"/>
          <w:lang w:bidi="pa-IN"/>
        </w:rPr>
        <w:t xml:space="preserve"> = </w:t>
      </w:r>
      <w:proofErr w:type="spellStart"/>
      <w:proofErr w:type="gramStart"/>
      <w:r w:rsidRPr="00442193">
        <w:rPr>
          <w:rFonts w:ascii="Times New Roman" w:hAnsi="Times New Roman" w:cs="Times New Roman"/>
          <w:lang w:bidi="pa-IN"/>
        </w:rPr>
        <w:t>cmd.ExecuteReader</w:t>
      </w:r>
      <w:proofErr w:type="spellEnd"/>
      <w:r w:rsidRPr="00442193">
        <w:rPr>
          <w:rFonts w:ascii="Times New Roman" w:hAnsi="Times New Roman" w:cs="Times New Roman"/>
          <w:lang w:bidi="pa-IN"/>
        </w:rPr>
        <w:t>(</w:t>
      </w:r>
      <w:proofErr w:type="gramEnd"/>
      <w:r w:rsidRPr="00442193">
        <w:rPr>
          <w:rFonts w:ascii="Times New Roman" w:hAnsi="Times New Roman" w:cs="Times New Roman"/>
          <w:lang w:bidi="pa-IN"/>
        </w:rPr>
        <w:t>);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        // </w:t>
      </w:r>
      <w:proofErr w:type="spellStart"/>
      <w:proofErr w:type="gramStart"/>
      <w:r w:rsidRPr="00442193">
        <w:rPr>
          <w:rFonts w:ascii="Times New Roman" w:hAnsi="Times New Roman" w:cs="Times New Roman"/>
          <w:lang w:bidi="pa-IN"/>
        </w:rPr>
        <w:t>cmd.ExecuteNonQuery</w:t>
      </w:r>
      <w:proofErr w:type="spellEnd"/>
      <w:r w:rsidRPr="00442193">
        <w:rPr>
          <w:rFonts w:ascii="Times New Roman" w:hAnsi="Times New Roman" w:cs="Times New Roman"/>
          <w:lang w:bidi="pa-IN"/>
        </w:rPr>
        <w:t>(</w:t>
      </w:r>
      <w:proofErr w:type="gramEnd"/>
      <w:r w:rsidRPr="00442193">
        <w:rPr>
          <w:rFonts w:ascii="Times New Roman" w:hAnsi="Times New Roman" w:cs="Times New Roman"/>
          <w:lang w:bidi="pa-IN"/>
        </w:rPr>
        <w:t>); Insert, Update, Delete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        //</w:t>
      </w:r>
      <w:proofErr w:type="spellStart"/>
      <w:proofErr w:type="gramStart"/>
      <w:r w:rsidRPr="00442193">
        <w:rPr>
          <w:rFonts w:ascii="Times New Roman" w:hAnsi="Times New Roman" w:cs="Times New Roman"/>
          <w:lang w:bidi="pa-IN"/>
        </w:rPr>
        <w:t>cmd.ExecuteScalar</w:t>
      </w:r>
      <w:proofErr w:type="spellEnd"/>
      <w:r w:rsidRPr="00442193">
        <w:rPr>
          <w:rFonts w:ascii="Times New Roman" w:hAnsi="Times New Roman" w:cs="Times New Roman"/>
          <w:lang w:bidi="pa-IN"/>
        </w:rPr>
        <w:t>(</w:t>
      </w:r>
      <w:proofErr w:type="gramEnd"/>
      <w:r w:rsidRPr="00442193">
        <w:rPr>
          <w:rFonts w:ascii="Times New Roman" w:hAnsi="Times New Roman" w:cs="Times New Roman"/>
          <w:lang w:bidi="pa-IN"/>
        </w:rPr>
        <w:t>);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    GridView1.DataSource = </w:t>
      </w:r>
      <w:proofErr w:type="spellStart"/>
      <w:r w:rsidRPr="00442193">
        <w:rPr>
          <w:rFonts w:ascii="Times New Roman" w:hAnsi="Times New Roman" w:cs="Times New Roman"/>
          <w:lang w:bidi="pa-IN"/>
        </w:rPr>
        <w:t>dr</w:t>
      </w:r>
      <w:proofErr w:type="spellEnd"/>
      <w:r w:rsidRPr="00442193">
        <w:rPr>
          <w:rFonts w:ascii="Times New Roman" w:hAnsi="Times New Roman" w:cs="Times New Roman"/>
          <w:lang w:bidi="pa-IN"/>
        </w:rPr>
        <w:t>;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    </w:t>
      </w:r>
      <w:proofErr w:type="gramStart"/>
      <w:r w:rsidRPr="00442193">
        <w:rPr>
          <w:rFonts w:ascii="Times New Roman" w:hAnsi="Times New Roman" w:cs="Times New Roman"/>
          <w:lang w:bidi="pa-IN"/>
        </w:rPr>
        <w:t>GridView1.DataBind(</w:t>
      </w:r>
      <w:proofErr w:type="gramEnd"/>
      <w:r w:rsidRPr="00442193">
        <w:rPr>
          <w:rFonts w:ascii="Times New Roman" w:hAnsi="Times New Roman" w:cs="Times New Roman"/>
          <w:lang w:bidi="pa-IN"/>
        </w:rPr>
        <w:t>);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    //Step 5</w:t>
      </w:r>
    </w:p>
    <w:p w:rsidR="00442193" w:rsidRPr="00442193" w:rsidRDefault="00442193" w:rsidP="004421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442193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442193">
        <w:rPr>
          <w:rFonts w:ascii="Times New Roman" w:hAnsi="Times New Roman" w:cs="Times New Roman"/>
          <w:lang w:bidi="pa-IN"/>
        </w:rPr>
        <w:t>con.Close</w:t>
      </w:r>
      <w:proofErr w:type="spellEnd"/>
      <w:r w:rsidRPr="00442193">
        <w:rPr>
          <w:rFonts w:ascii="Times New Roman" w:hAnsi="Times New Roman" w:cs="Times New Roman"/>
          <w:lang w:bidi="pa-IN"/>
        </w:rPr>
        <w:t>(</w:t>
      </w:r>
      <w:proofErr w:type="gramEnd"/>
      <w:r w:rsidRPr="00442193">
        <w:rPr>
          <w:rFonts w:ascii="Times New Roman" w:hAnsi="Times New Roman" w:cs="Times New Roman"/>
          <w:lang w:bidi="pa-IN"/>
        </w:rPr>
        <w:t>);</w:t>
      </w:r>
    </w:p>
    <w:p w:rsidR="00971A2D" w:rsidRDefault="00971A2D" w:rsidP="00971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>
        <w:rPr>
          <w:rFonts w:ascii="Times New Roman" w:hAnsi="Times New Roman" w:cs="Times New Roman"/>
          <w:lang w:bidi="pa-IN"/>
        </w:rPr>
        <w:t xml:space="preserve">    }</w:t>
      </w:r>
    </w:p>
    <w:p w:rsidR="00971A2D" w:rsidRPr="00971A2D" w:rsidRDefault="00971A2D" w:rsidP="00971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442193" w:rsidRDefault="004421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21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5. Preparing and </w:t>
      </w:r>
      <w:proofErr w:type="gramStart"/>
      <w:r w:rsidRPr="00442193">
        <w:rPr>
          <w:rFonts w:ascii="Times New Roman" w:hAnsi="Times New Roman" w:cs="Times New Roman"/>
          <w:b/>
          <w:bCs/>
          <w:sz w:val="28"/>
          <w:szCs w:val="28"/>
          <w:u w:val="single"/>
        </w:rPr>
        <w:t>Executing</w:t>
      </w:r>
      <w:proofErr w:type="gramEnd"/>
      <w:r w:rsidRPr="0044219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the command</w:t>
      </w:r>
    </w:p>
    <w:p w:rsidR="00442193" w:rsidRPr="00442193" w:rsidRDefault="00442193" w:rsidP="00971A2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</w:pPr>
      <w:r w:rsidRPr="00442193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  <w:t>The Command Object uses the connection object to execute SQL queries.</w:t>
      </w:r>
    </w:p>
    <w:p w:rsidR="00442193" w:rsidRPr="00442193" w:rsidRDefault="00442193" w:rsidP="004421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</w:pPr>
      <w:r w:rsidRPr="00442193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  <w:t>The queries can be in the Form of Inline text, Stored Procedures or direct Table access.</w:t>
      </w:r>
    </w:p>
    <w:p w:rsidR="00442193" w:rsidRPr="00442193" w:rsidRDefault="00442193" w:rsidP="004421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</w:pPr>
      <w:r w:rsidRPr="00442193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  <w:t>An important feature of Command object is that it can be used to execute queries and Stored Procedures with Parameters.</w:t>
      </w:r>
    </w:p>
    <w:p w:rsidR="00442193" w:rsidRPr="00442193" w:rsidRDefault="00442193" w:rsidP="0044219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</w:pPr>
      <w:r w:rsidRPr="00442193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  <w:t xml:space="preserve">If a select query is issued, the result set it returns is usually stored in either a </w:t>
      </w:r>
      <w:proofErr w:type="spellStart"/>
      <w:r w:rsidRPr="00442193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  <w:t>DataSet</w:t>
      </w:r>
      <w:proofErr w:type="spellEnd"/>
      <w:r w:rsidRPr="00442193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  <w:t xml:space="preserve"> or a </w:t>
      </w:r>
      <w:proofErr w:type="spellStart"/>
      <w:r w:rsidRPr="00442193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  <w:t>DataReader</w:t>
      </w:r>
      <w:proofErr w:type="spellEnd"/>
      <w:r w:rsidRPr="00442193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  <w:t xml:space="preserve"> object.</w:t>
      </w:r>
    </w:p>
    <w:p w:rsidR="00442193" w:rsidRPr="00442193" w:rsidRDefault="00442193" w:rsidP="0044219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</w:pPr>
      <w:r w:rsidRPr="0044219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val="single"/>
          <w:lang w:eastAsia="en-IN" w:bidi="pa-IN"/>
        </w:rPr>
        <w:lastRenderedPageBreak/>
        <w:t xml:space="preserve">Properties of </w:t>
      </w:r>
      <w:proofErr w:type="spellStart"/>
      <w:r w:rsidRPr="0044219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val="single"/>
          <w:lang w:eastAsia="en-IN" w:bidi="pa-IN"/>
        </w:rPr>
        <w:t>SqlCommand</w:t>
      </w:r>
      <w:proofErr w:type="spellEnd"/>
      <w:r w:rsidRPr="0044219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val="single"/>
          <w:lang w:eastAsia="en-IN" w:bidi="pa-IN"/>
        </w:rPr>
        <w:t xml:space="preserve"> class</w:t>
      </w:r>
      <w:r w:rsidR="00971A2D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n-IN" w:bidi="pa-IN"/>
        </w:rPr>
        <w:t xml:space="preserve">: </w:t>
      </w:r>
      <w:r w:rsidRPr="00442193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  <w:t xml:space="preserve">The properties associated with </w:t>
      </w:r>
      <w:proofErr w:type="spellStart"/>
      <w:r w:rsidRPr="00442193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  <w:t>SqlCommand</w:t>
      </w:r>
      <w:proofErr w:type="spellEnd"/>
      <w:r w:rsidRPr="00442193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  <w:t xml:space="preserve"> class are shown </w:t>
      </w:r>
      <w:r w:rsidR="00971A2D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  <w:t>below:</w:t>
      </w:r>
    </w:p>
    <w:tbl>
      <w:tblPr>
        <w:tblW w:w="9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0"/>
        <w:gridCol w:w="3250"/>
        <w:gridCol w:w="3250"/>
      </w:tblGrid>
      <w:tr w:rsidR="00442193" w:rsidRPr="00442193" w:rsidTr="00971A2D">
        <w:trPr>
          <w:trHeight w:val="427"/>
        </w:trPr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pa-IN"/>
              </w:rPr>
              <w:t>Property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pa-IN"/>
              </w:rPr>
              <w:t>Type of Access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pa-IN"/>
              </w:rPr>
              <w:t>Description</w:t>
            </w:r>
          </w:p>
        </w:tc>
      </w:tr>
      <w:tr w:rsidR="00442193" w:rsidRPr="00442193" w:rsidTr="00971A2D">
        <w:trPr>
          <w:trHeight w:val="1158"/>
        </w:trPr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eastAsia="en-IN" w:bidi="pa-IN"/>
              </w:rPr>
              <w:t>Connection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eastAsia="en-IN" w:bidi="pa-IN"/>
              </w:rPr>
              <w:t>Read/Write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 xml:space="preserve">The </w:t>
            </w:r>
            <w:proofErr w:type="spellStart"/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>SqlConnection</w:t>
            </w:r>
            <w:proofErr w:type="spellEnd"/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 xml:space="preserve"> object that is used by the command object to execute SQL queries or Stored Procedure.</w:t>
            </w:r>
          </w:p>
        </w:tc>
      </w:tr>
      <w:tr w:rsidR="00442193" w:rsidRPr="00442193" w:rsidTr="00971A2D">
        <w:trPr>
          <w:trHeight w:val="794"/>
        </w:trPr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proofErr w:type="spellStart"/>
            <w:r w:rsidRPr="00442193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eastAsia="en-IN" w:bidi="pa-IN"/>
              </w:rPr>
              <w:t>CommandText</w:t>
            </w:r>
            <w:proofErr w:type="spellEnd"/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eastAsia="en-IN" w:bidi="pa-IN"/>
              </w:rPr>
              <w:t>Read/Write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>Represents the T-SQL Statement or the name of the Stored Procedure.</w:t>
            </w:r>
          </w:p>
        </w:tc>
      </w:tr>
      <w:tr w:rsidR="00442193" w:rsidRPr="00442193" w:rsidTr="00442193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proofErr w:type="spellStart"/>
            <w:r w:rsidRPr="00442193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eastAsia="en-IN" w:bidi="pa-IN"/>
              </w:rPr>
              <w:t>CommandType</w:t>
            </w:r>
            <w:proofErr w:type="spellEnd"/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eastAsia="en-IN" w:bidi="pa-IN"/>
              </w:rPr>
              <w:t>Read/Write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 xml:space="preserve">This property indicates how the </w:t>
            </w:r>
            <w:proofErr w:type="spellStart"/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>CommandText</w:t>
            </w:r>
            <w:proofErr w:type="spellEnd"/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 xml:space="preserve"> property should be interpreted. </w:t>
            </w:r>
          </w:p>
          <w:p w:rsidR="00442193" w:rsidRPr="00442193" w:rsidRDefault="00971A2D" w:rsidP="00442193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 xml:space="preserve">1.   1. </w:t>
            </w:r>
            <w:r w:rsidR="00442193"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>Text (T-SQL Statement)</w:t>
            </w:r>
          </w:p>
          <w:p w:rsidR="00442193" w:rsidRPr="00442193" w:rsidRDefault="00971A2D" w:rsidP="00971A2D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 xml:space="preserve">2. </w:t>
            </w:r>
            <w:proofErr w:type="spellStart"/>
            <w:r w:rsidR="00442193"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>StoredProcedure</w:t>
            </w:r>
            <w:proofErr w:type="spellEnd"/>
            <w:r w:rsidR="00442193"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 xml:space="preserve"> (Stored Procedure Name)</w:t>
            </w:r>
          </w:p>
        </w:tc>
      </w:tr>
      <w:tr w:rsidR="00442193" w:rsidRPr="00442193" w:rsidTr="00442193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proofErr w:type="spellStart"/>
            <w:r w:rsidRPr="00442193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eastAsia="en-IN" w:bidi="pa-IN"/>
              </w:rPr>
              <w:t>CommandTimeout</w:t>
            </w:r>
            <w:proofErr w:type="spellEnd"/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eastAsia="en-IN" w:bidi="pa-IN"/>
              </w:rPr>
              <w:t>Read/Write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>This property indicates the time to wait when executing a particular command.</w:t>
            </w:r>
          </w:p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eastAsia="en-IN" w:bidi="pa-IN"/>
              </w:rPr>
              <w:t>Default Time for Execution of Command is 30 Seconds.</w:t>
            </w:r>
          </w:p>
        </w:tc>
      </w:tr>
    </w:tbl>
    <w:p w:rsidR="00442193" w:rsidRPr="00442193" w:rsidRDefault="00442193" w:rsidP="00442193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</w:pPr>
      <w:r w:rsidRPr="00442193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u w:val="single"/>
          <w:lang w:eastAsia="en-IN" w:bidi="pa-IN"/>
        </w:rPr>
        <w:t>Execute Methods</w:t>
      </w:r>
      <w:r w:rsidRPr="00442193">
        <w:rPr>
          <w:rFonts w:ascii="Times New Roman" w:eastAsia="Times New Roman" w:hAnsi="Times New Roman" w:cs="Times New Roman"/>
          <w:color w:val="212121"/>
          <w:sz w:val="24"/>
          <w:szCs w:val="24"/>
          <w:lang w:eastAsia="en-IN" w:bidi="pa-IN"/>
        </w:rPr>
        <w:t xml:space="preserve"> that can be called from a Command Object.</w:t>
      </w:r>
    </w:p>
    <w:tbl>
      <w:tblPr>
        <w:tblW w:w="97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75"/>
        <w:gridCol w:w="4875"/>
      </w:tblGrid>
      <w:tr w:rsidR="00442193" w:rsidRPr="00442193" w:rsidTr="00442193">
        <w:trPr>
          <w:trHeight w:val="247"/>
        </w:trPr>
        <w:tc>
          <w:tcPr>
            <w:tcW w:w="4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pa-IN"/>
              </w:rPr>
              <w:t>Property</w:t>
            </w:r>
          </w:p>
        </w:tc>
        <w:tc>
          <w:tcPr>
            <w:tcW w:w="48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IN" w:bidi="pa-IN"/>
              </w:rPr>
              <w:t>Description</w:t>
            </w:r>
          </w:p>
        </w:tc>
      </w:tr>
      <w:tr w:rsidR="00442193" w:rsidRPr="00442193" w:rsidTr="00442193">
        <w:trPr>
          <w:trHeight w:val="740"/>
        </w:trPr>
        <w:tc>
          <w:tcPr>
            <w:tcW w:w="4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proofErr w:type="spellStart"/>
            <w:r w:rsidRPr="00442193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eastAsia="en-IN" w:bidi="pa-IN"/>
              </w:rPr>
              <w:t>ExecuteNonQuery</w:t>
            </w:r>
            <w:proofErr w:type="spellEnd"/>
          </w:p>
        </w:tc>
        <w:tc>
          <w:tcPr>
            <w:tcW w:w="4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>This method executes the command specifies and returns the number of rows affected.</w:t>
            </w:r>
          </w:p>
        </w:tc>
      </w:tr>
      <w:tr w:rsidR="00442193" w:rsidRPr="00442193" w:rsidTr="00442193">
        <w:trPr>
          <w:trHeight w:val="247"/>
        </w:trPr>
        <w:tc>
          <w:tcPr>
            <w:tcW w:w="4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proofErr w:type="spellStart"/>
            <w:r w:rsidRPr="00442193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eastAsia="en-IN" w:bidi="pa-IN"/>
              </w:rPr>
              <w:t>ExecuteReader</w:t>
            </w:r>
            <w:proofErr w:type="spellEnd"/>
          </w:p>
        </w:tc>
        <w:tc>
          <w:tcPr>
            <w:tcW w:w="4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 xml:space="preserve">The </w:t>
            </w:r>
            <w:proofErr w:type="spellStart"/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>ExecuteReader</w:t>
            </w:r>
            <w:proofErr w:type="spellEnd"/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 xml:space="preserve"> method executes the command specified and returns an instance of instance of </w:t>
            </w:r>
            <w:proofErr w:type="spellStart"/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>SqlDataReader</w:t>
            </w:r>
            <w:proofErr w:type="spellEnd"/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 xml:space="preserve"> class.</w:t>
            </w:r>
          </w:p>
        </w:tc>
      </w:tr>
      <w:tr w:rsidR="00442193" w:rsidRPr="00442193" w:rsidTr="00442193">
        <w:trPr>
          <w:trHeight w:val="247"/>
        </w:trPr>
        <w:tc>
          <w:tcPr>
            <w:tcW w:w="4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proofErr w:type="spellStart"/>
            <w:r w:rsidRPr="00442193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eastAsia="en-IN" w:bidi="pa-IN"/>
              </w:rPr>
              <w:t>ExecuteScalar</w:t>
            </w:r>
            <w:proofErr w:type="spellEnd"/>
          </w:p>
        </w:tc>
        <w:tc>
          <w:tcPr>
            <w:tcW w:w="4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>This method executes the command specified and returns the first column of first row of the result set. The remaining rows and column are ignored.</w:t>
            </w:r>
          </w:p>
        </w:tc>
      </w:tr>
      <w:tr w:rsidR="00442193" w:rsidRPr="00442193" w:rsidTr="00442193">
        <w:trPr>
          <w:trHeight w:val="263"/>
        </w:trPr>
        <w:tc>
          <w:tcPr>
            <w:tcW w:w="48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proofErr w:type="spellStart"/>
            <w:r w:rsidRPr="00442193">
              <w:rPr>
                <w:rFonts w:ascii="Times New Roman" w:eastAsia="Times New Roman" w:hAnsi="Times New Roman" w:cs="Times New Roman"/>
                <w:b/>
                <w:bCs/>
                <w:color w:val="212121"/>
                <w:sz w:val="24"/>
                <w:szCs w:val="24"/>
                <w:lang w:eastAsia="en-IN" w:bidi="pa-IN"/>
              </w:rPr>
              <w:t>ExecuteXMLReader</w:t>
            </w:r>
            <w:proofErr w:type="spellEnd"/>
          </w:p>
        </w:tc>
        <w:tc>
          <w:tcPr>
            <w:tcW w:w="4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2193" w:rsidRPr="00442193" w:rsidRDefault="00442193" w:rsidP="0044219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</w:pPr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 xml:space="preserve">This method executes the command specified and returns an instance of </w:t>
            </w:r>
            <w:proofErr w:type="spellStart"/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>XmlReader</w:t>
            </w:r>
            <w:proofErr w:type="spellEnd"/>
            <w:r w:rsidRPr="00442193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lang w:eastAsia="en-IN" w:bidi="pa-IN"/>
              </w:rPr>
              <w:t xml:space="preserve"> class. This method can be used to return the result set in the form of an XML document</w:t>
            </w:r>
          </w:p>
        </w:tc>
      </w:tr>
    </w:tbl>
    <w:p w:rsidR="00442193" w:rsidRDefault="0044219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D6641" w:rsidRDefault="006D664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6.Using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Parameters with Queries</w:t>
      </w:r>
    </w:p>
    <w:p w:rsidR="00627291" w:rsidRDefault="00627291" w:rsidP="006272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</w:pPr>
      <w:r w:rsidRPr="00627291"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  <w:lastRenderedPageBreak/>
        <w:t>Using a parameter in a query is as easy as creating a query that uses criteria. You can design a query to prompt you for one piece of information, such as a part number, or for more than one piece of information, such as two dates. For each parameter, a parameter query displays a separate dialog box that prompts you for a value for that parameter.</w:t>
      </w:r>
    </w:p>
    <w:p w:rsidR="00627291" w:rsidRPr="00627291" w:rsidRDefault="00627291" w:rsidP="0062729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en-IN" w:bidi="pa-IN"/>
        </w:rPr>
      </w:pPr>
      <w:r w:rsidRPr="00627291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en-IN" w:bidi="pa-IN"/>
        </w:rPr>
        <w:t>Add a parameter to a query</w:t>
      </w:r>
    </w:p>
    <w:p w:rsidR="00627291" w:rsidRPr="00627291" w:rsidRDefault="00627291" w:rsidP="00627291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</w:pPr>
      <w:r w:rsidRPr="00627291"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  <w:t>Create a select query, and then open the query in Design view.</w:t>
      </w:r>
    </w:p>
    <w:p w:rsidR="00627291" w:rsidRPr="00627291" w:rsidRDefault="00627291" w:rsidP="00627291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</w:pPr>
      <w:r w:rsidRPr="00627291"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  <w:t>In the </w:t>
      </w:r>
      <w:r w:rsidRPr="00627291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en-IN" w:bidi="pa-IN"/>
        </w:rPr>
        <w:t>Criteria</w:t>
      </w:r>
      <w:r w:rsidRPr="00627291"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  <w:t> row of a field for which you want a parameter applied, type the text that you want the parameter dialog box to display, enclosed in square brackets, for example:</w:t>
      </w:r>
    </w:p>
    <w:p w:rsidR="00627291" w:rsidRPr="00627291" w:rsidRDefault="00627291" w:rsidP="006272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</w:pPr>
      <w:r w:rsidRPr="00627291"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  <w:t>When you run the parameter query, the prompt appears in a dialog box without the square brackets.</w:t>
      </w:r>
    </w:p>
    <w:p w:rsidR="00627291" w:rsidRPr="00627291" w:rsidRDefault="00627291" w:rsidP="006272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</w:pPr>
      <w:r w:rsidRPr="00627291"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  <w:t>You can also use an expression with your parameter prompts, for example:</w:t>
      </w:r>
    </w:p>
    <w:p w:rsidR="00627291" w:rsidRPr="00627291" w:rsidRDefault="00627291" w:rsidP="00627291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</w:pPr>
      <w:r w:rsidRPr="00627291"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  <w:t>Repeat step 2 for each field that you want to add parameters to.</w:t>
      </w:r>
    </w:p>
    <w:p w:rsidR="00627291" w:rsidRPr="00627291" w:rsidRDefault="00627291" w:rsidP="006272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</w:pPr>
      <w:r w:rsidRPr="00627291"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  <w:t>You can use the preceding steps to add a parameter to any one of the following types of queries: Select, Crosstab, Append, Make-table, or Update.</w:t>
      </w:r>
    </w:p>
    <w:p w:rsidR="00627291" w:rsidRPr="00627291" w:rsidRDefault="00627291" w:rsidP="006272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</w:pPr>
      <w:r w:rsidRPr="00627291"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  <w:t>You can also add a parameter to a union query by following these steps:</w:t>
      </w:r>
    </w:p>
    <w:p w:rsidR="00627291" w:rsidRPr="00627291" w:rsidRDefault="00627291" w:rsidP="00627291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</w:pPr>
      <w:r w:rsidRPr="00627291"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  <w:t>Open the union query in SQL view.</w:t>
      </w:r>
    </w:p>
    <w:p w:rsidR="00627291" w:rsidRPr="00627291" w:rsidRDefault="00627291" w:rsidP="00627291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</w:pPr>
      <w:r w:rsidRPr="00627291"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  <w:t>Add a WHERE clause that contains each of the fields for which you want to prompt for a parameter.</w:t>
      </w:r>
    </w:p>
    <w:p w:rsidR="00627291" w:rsidRPr="00627291" w:rsidRDefault="00627291" w:rsidP="0062729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</w:pPr>
      <w:r w:rsidRPr="00627291"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  <w:t>If a WHERE clause already exists, check to see whether the fields for which you want to use a parameter prompt are already in the clause, and if not, add them.</w:t>
      </w:r>
    </w:p>
    <w:p w:rsidR="00627291" w:rsidRDefault="00627291" w:rsidP="00627291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</w:pPr>
      <w:r w:rsidRPr="00627291">
        <w:rPr>
          <w:rFonts w:ascii="Times New Roman" w:eastAsia="Times New Roman" w:hAnsi="Times New Roman" w:cs="Times New Roman"/>
          <w:color w:val="2F2F2F"/>
          <w:sz w:val="24"/>
          <w:szCs w:val="24"/>
          <w:lang w:eastAsia="en-IN" w:bidi="pa-IN"/>
        </w:rPr>
        <w:t>Instead of using a criterion in the WHERE clause, use a parameter prompt.</w:t>
      </w:r>
    </w:p>
    <w:p w:rsidR="00627291" w:rsidRPr="00627291" w:rsidRDefault="00627291" w:rsidP="00627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proofErr w:type="gramStart"/>
      <w:r w:rsidRPr="00627291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using</w:t>
      </w:r>
      <w:proofErr w:type="gramEnd"/>
      <w:r w:rsidRPr="00627291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</w:t>
      </w:r>
      <w:proofErr w:type="spellStart"/>
      <w:r w:rsidRPr="00627291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System.Data</w:t>
      </w:r>
      <w:proofErr w:type="spellEnd"/>
      <w:r w:rsidRPr="00627291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;</w:t>
      </w:r>
    </w:p>
    <w:p w:rsidR="00627291" w:rsidRPr="00627291" w:rsidRDefault="00627291" w:rsidP="00627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</w:pPr>
      <w:proofErr w:type="gramStart"/>
      <w:r w:rsidRPr="00627291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using</w:t>
      </w:r>
      <w:proofErr w:type="gramEnd"/>
      <w:r w:rsidRPr="00627291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 xml:space="preserve"> </w:t>
      </w:r>
      <w:proofErr w:type="spellStart"/>
      <w:r w:rsidRPr="00627291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System.Data.SqlClient</w:t>
      </w:r>
      <w:proofErr w:type="spellEnd"/>
      <w:r w:rsidRPr="00627291">
        <w:rPr>
          <w:rFonts w:ascii="Times New Roman" w:eastAsia="Times New Roman" w:hAnsi="Times New Roman" w:cs="Times New Roman"/>
          <w:sz w:val="24"/>
          <w:szCs w:val="24"/>
          <w:lang w:eastAsia="en-IN" w:bidi="pa-IN"/>
        </w:rPr>
        <w:t>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proofErr w:type="gramStart"/>
      <w:r w:rsidRPr="005C3832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5C3832">
        <w:rPr>
          <w:rFonts w:ascii="Times New Roman" w:hAnsi="Times New Roman" w:cs="Times New Roman"/>
          <w:sz w:val="20"/>
          <w:szCs w:val="20"/>
        </w:rPr>
        <w:t xml:space="preserve"> partial class </w:t>
      </w:r>
      <w:proofErr w:type="spellStart"/>
      <w:r w:rsidRPr="005C3832">
        <w:rPr>
          <w:rFonts w:ascii="Times New Roman" w:hAnsi="Times New Roman" w:cs="Times New Roman"/>
          <w:sz w:val="20"/>
          <w:szCs w:val="20"/>
        </w:rPr>
        <w:t>RFDform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5C3832">
        <w:rPr>
          <w:rFonts w:ascii="Times New Roman" w:hAnsi="Times New Roman" w:cs="Times New Roman"/>
          <w:sz w:val="20"/>
          <w:szCs w:val="20"/>
        </w:rPr>
        <w:t>System.Web.UI.Page</w:t>
      </w:r>
      <w:proofErr w:type="spellEnd"/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>{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C3832">
        <w:rPr>
          <w:rFonts w:ascii="Times New Roman" w:hAnsi="Times New Roman" w:cs="Times New Roman"/>
          <w:sz w:val="20"/>
          <w:szCs w:val="20"/>
        </w:rPr>
        <w:t>SqlConnection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 xml:space="preserve"> con;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C3832">
        <w:rPr>
          <w:rFonts w:ascii="Times New Roman" w:hAnsi="Times New Roman" w:cs="Times New Roman"/>
          <w:sz w:val="20"/>
          <w:szCs w:val="20"/>
        </w:rPr>
        <w:t>SqlCommand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 xml:space="preserve"> com;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C3832">
        <w:rPr>
          <w:rFonts w:ascii="Times New Roman" w:hAnsi="Times New Roman" w:cs="Times New Roman"/>
          <w:sz w:val="20"/>
          <w:szCs w:val="20"/>
        </w:rPr>
        <w:t>protected</w:t>
      </w:r>
      <w:proofErr w:type="gramEnd"/>
      <w:r w:rsidRPr="005C3832">
        <w:rPr>
          <w:rFonts w:ascii="Times New Roman" w:hAnsi="Times New Roman" w:cs="Times New Roman"/>
          <w:sz w:val="20"/>
          <w:szCs w:val="20"/>
        </w:rPr>
        <w:t xml:space="preserve"> void </w:t>
      </w:r>
      <w:proofErr w:type="spellStart"/>
      <w:r w:rsidRPr="005C3832">
        <w:rPr>
          <w:rFonts w:ascii="Times New Roman" w:hAnsi="Times New Roman" w:cs="Times New Roman"/>
          <w:sz w:val="20"/>
          <w:szCs w:val="20"/>
        </w:rPr>
        <w:t>Page_Load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 xml:space="preserve">(object sender, </w:t>
      </w:r>
      <w:proofErr w:type="spellStart"/>
      <w:r w:rsidRPr="005C3832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5C3832">
        <w:rPr>
          <w:rFonts w:ascii="Times New Roman" w:hAnsi="Times New Roman" w:cs="Times New Roman"/>
          <w:sz w:val="20"/>
          <w:szCs w:val="20"/>
        </w:rPr>
        <w:t>con</w:t>
      </w:r>
      <w:proofErr w:type="gramEnd"/>
      <w:r w:rsidRPr="005C3832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5C3832">
        <w:rPr>
          <w:rFonts w:ascii="Times New Roman" w:hAnsi="Times New Roman" w:cs="Times New Roman"/>
          <w:sz w:val="20"/>
          <w:szCs w:val="20"/>
        </w:rPr>
        <w:t>SqlConnection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>("Data Source=.\\SQLEXPRESS;AttachDbFilename="+Server.MapPath("App_Data\\Database.mdf")+";Integrated Security=</w:t>
      </w:r>
      <w:proofErr w:type="spellStart"/>
      <w:r w:rsidRPr="005C3832">
        <w:rPr>
          <w:rFonts w:ascii="Times New Roman" w:hAnsi="Times New Roman" w:cs="Times New Roman"/>
          <w:sz w:val="20"/>
          <w:szCs w:val="20"/>
        </w:rPr>
        <w:t>True;User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 xml:space="preserve"> Instance=True");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proofErr w:type="gramStart"/>
      <w:r w:rsidRPr="005C3832">
        <w:rPr>
          <w:rFonts w:ascii="Times New Roman" w:hAnsi="Times New Roman" w:cs="Times New Roman"/>
          <w:sz w:val="20"/>
          <w:szCs w:val="20"/>
        </w:rPr>
        <w:t>con.Open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3832">
        <w:rPr>
          <w:rFonts w:ascii="Times New Roman" w:hAnsi="Times New Roman" w:cs="Times New Roman"/>
          <w:sz w:val="20"/>
          <w:szCs w:val="20"/>
        </w:rPr>
        <w:t>);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C3832">
        <w:rPr>
          <w:rFonts w:ascii="Times New Roman" w:hAnsi="Times New Roman" w:cs="Times New Roman"/>
          <w:sz w:val="20"/>
          <w:szCs w:val="20"/>
        </w:rPr>
        <w:t>protected</w:t>
      </w:r>
      <w:proofErr w:type="gramEnd"/>
      <w:r w:rsidRPr="005C3832">
        <w:rPr>
          <w:rFonts w:ascii="Times New Roman" w:hAnsi="Times New Roman" w:cs="Times New Roman"/>
          <w:sz w:val="20"/>
          <w:szCs w:val="20"/>
        </w:rPr>
        <w:t xml:space="preserve"> void Button2_Click(object sender, </w:t>
      </w:r>
      <w:proofErr w:type="spellStart"/>
      <w:r w:rsidRPr="005C3832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    TextBox1.Text="";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    TextBox2.Text="";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    TextBox3.Text="";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    TextBox4.Text="";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C3832">
        <w:rPr>
          <w:rFonts w:ascii="Times New Roman" w:hAnsi="Times New Roman" w:cs="Times New Roman"/>
          <w:sz w:val="20"/>
          <w:szCs w:val="20"/>
        </w:rPr>
        <w:t>protected</w:t>
      </w:r>
      <w:proofErr w:type="gramEnd"/>
      <w:r w:rsidRPr="005C3832">
        <w:rPr>
          <w:rFonts w:ascii="Times New Roman" w:hAnsi="Times New Roman" w:cs="Times New Roman"/>
          <w:sz w:val="20"/>
          <w:szCs w:val="20"/>
        </w:rPr>
        <w:t xml:space="preserve"> void  Button1_Click(object sender, </w:t>
      </w:r>
      <w:proofErr w:type="spellStart"/>
      <w:r w:rsidRPr="005C3832">
        <w:rPr>
          <w:rFonts w:ascii="Times New Roman" w:hAnsi="Times New Roman" w:cs="Times New Roman"/>
          <w:sz w:val="20"/>
          <w:szCs w:val="20"/>
        </w:rPr>
        <w:t>EventArgs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 xml:space="preserve"> e)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>{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C3832">
        <w:rPr>
          <w:rFonts w:ascii="Times New Roman" w:hAnsi="Times New Roman" w:cs="Times New Roman"/>
          <w:sz w:val="20"/>
          <w:szCs w:val="20"/>
        </w:rPr>
        <w:t>try</w:t>
      </w:r>
      <w:proofErr w:type="gramEnd"/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C3832">
        <w:rPr>
          <w:rFonts w:ascii="Times New Roman" w:hAnsi="Times New Roman" w:cs="Times New Roman"/>
          <w:sz w:val="20"/>
          <w:szCs w:val="20"/>
        </w:rPr>
        <w:t>com</w:t>
      </w:r>
      <w:proofErr w:type="gramEnd"/>
      <w:r w:rsidRPr="005C3832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r w:rsidRPr="005C3832">
        <w:rPr>
          <w:rFonts w:ascii="Times New Roman" w:hAnsi="Times New Roman" w:cs="Times New Roman"/>
          <w:sz w:val="20"/>
          <w:szCs w:val="20"/>
        </w:rPr>
        <w:t>SqlCommand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>("insert into Table1 values(@</w:t>
      </w:r>
      <w:proofErr w:type="spellStart"/>
      <w:r w:rsidRPr="005C3832">
        <w:rPr>
          <w:rFonts w:ascii="Times New Roman" w:hAnsi="Times New Roman" w:cs="Times New Roman"/>
          <w:sz w:val="20"/>
          <w:szCs w:val="20"/>
        </w:rPr>
        <w:t>a,@b,@c,@d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>)", con);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C3832">
        <w:rPr>
          <w:rFonts w:ascii="Times New Roman" w:hAnsi="Times New Roman" w:cs="Times New Roman"/>
          <w:sz w:val="20"/>
          <w:szCs w:val="20"/>
        </w:rPr>
        <w:t>com.Parameters.AddWithValue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3832">
        <w:rPr>
          <w:rFonts w:ascii="Times New Roman" w:hAnsi="Times New Roman" w:cs="Times New Roman"/>
          <w:sz w:val="20"/>
          <w:szCs w:val="20"/>
        </w:rPr>
        <w:t>"@a", TextBox1.Text);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C3832">
        <w:rPr>
          <w:rFonts w:ascii="Times New Roman" w:hAnsi="Times New Roman" w:cs="Times New Roman"/>
          <w:sz w:val="20"/>
          <w:szCs w:val="20"/>
        </w:rPr>
        <w:t>com.Parameters.AddWithValue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3832">
        <w:rPr>
          <w:rFonts w:ascii="Times New Roman" w:hAnsi="Times New Roman" w:cs="Times New Roman"/>
          <w:sz w:val="20"/>
          <w:szCs w:val="20"/>
        </w:rPr>
        <w:t>"@b", TextBox2.Text);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C3832">
        <w:rPr>
          <w:rFonts w:ascii="Times New Roman" w:hAnsi="Times New Roman" w:cs="Times New Roman"/>
          <w:sz w:val="20"/>
          <w:szCs w:val="20"/>
        </w:rPr>
        <w:t>com.Parameters.AddWithValue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3832">
        <w:rPr>
          <w:rFonts w:ascii="Times New Roman" w:hAnsi="Times New Roman" w:cs="Times New Roman"/>
          <w:sz w:val="20"/>
          <w:szCs w:val="20"/>
        </w:rPr>
        <w:t>"@c", TextBox3.Text);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C3832">
        <w:rPr>
          <w:rFonts w:ascii="Times New Roman" w:hAnsi="Times New Roman" w:cs="Times New Roman"/>
          <w:sz w:val="20"/>
          <w:szCs w:val="20"/>
        </w:rPr>
        <w:t>com.Parameters.AddWithValue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3832">
        <w:rPr>
          <w:rFonts w:ascii="Times New Roman" w:hAnsi="Times New Roman" w:cs="Times New Roman"/>
          <w:sz w:val="20"/>
          <w:szCs w:val="20"/>
        </w:rPr>
        <w:t>"@d", TextBox4.Text);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C3832">
        <w:rPr>
          <w:rFonts w:ascii="Times New Roman" w:hAnsi="Times New Roman" w:cs="Times New Roman"/>
          <w:sz w:val="20"/>
          <w:szCs w:val="20"/>
        </w:rPr>
        <w:t>com.ExecuteNonQuery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3832">
        <w:rPr>
          <w:rFonts w:ascii="Times New Roman" w:hAnsi="Times New Roman" w:cs="Times New Roman"/>
          <w:sz w:val="20"/>
          <w:szCs w:val="20"/>
        </w:rPr>
        <w:t>);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C3832">
        <w:rPr>
          <w:rFonts w:ascii="Times New Roman" w:hAnsi="Times New Roman" w:cs="Times New Roman"/>
          <w:sz w:val="20"/>
          <w:szCs w:val="20"/>
        </w:rPr>
        <w:t>Response.Redirect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C3832">
        <w:rPr>
          <w:rFonts w:ascii="Times New Roman" w:hAnsi="Times New Roman" w:cs="Times New Roman"/>
          <w:sz w:val="20"/>
          <w:szCs w:val="20"/>
        </w:rPr>
        <w:t>"RFDform.aspx");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C3832">
        <w:rPr>
          <w:rFonts w:ascii="Times New Roman" w:hAnsi="Times New Roman" w:cs="Times New Roman"/>
          <w:sz w:val="20"/>
          <w:szCs w:val="20"/>
        </w:rPr>
        <w:t>catch</w:t>
      </w:r>
      <w:proofErr w:type="gramEnd"/>
      <w:r w:rsidRPr="005C3832">
        <w:rPr>
          <w:rFonts w:ascii="Times New Roman" w:hAnsi="Times New Roman" w:cs="Times New Roman"/>
          <w:sz w:val="20"/>
          <w:szCs w:val="20"/>
        </w:rPr>
        <w:t xml:space="preserve"> (Exception ex)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    Label22.Text = </w:t>
      </w:r>
      <w:proofErr w:type="spellStart"/>
      <w:r w:rsidRPr="005C3832">
        <w:rPr>
          <w:rFonts w:ascii="Times New Roman" w:hAnsi="Times New Roman" w:cs="Times New Roman"/>
          <w:sz w:val="20"/>
          <w:szCs w:val="20"/>
        </w:rPr>
        <w:t>ex.Message</w:t>
      </w:r>
      <w:proofErr w:type="spellEnd"/>
      <w:r w:rsidRPr="005C3832">
        <w:rPr>
          <w:rFonts w:ascii="Times New Roman" w:hAnsi="Times New Roman" w:cs="Times New Roman"/>
          <w:sz w:val="20"/>
          <w:szCs w:val="20"/>
        </w:rPr>
        <w:t>;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>}</w:t>
      </w:r>
    </w:p>
    <w:p w:rsidR="005C3832" w:rsidRPr="005C3832" w:rsidRDefault="005C3832" w:rsidP="005C38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C3832">
        <w:rPr>
          <w:rFonts w:ascii="Times New Roman" w:hAnsi="Times New Roman" w:cs="Times New Roman"/>
          <w:sz w:val="20"/>
          <w:szCs w:val="20"/>
        </w:rPr>
        <w:t>}</w:t>
      </w:r>
    </w:p>
    <w:p w:rsidR="00627291" w:rsidRPr="00627291" w:rsidRDefault="00627291" w:rsidP="005C3832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27291" w:rsidRPr="00627291" w:rsidSect="00EE6A58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1F98"/>
    <w:multiLevelType w:val="multilevel"/>
    <w:tmpl w:val="7A78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24FDF"/>
    <w:multiLevelType w:val="hybridMultilevel"/>
    <w:tmpl w:val="B366D1D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2FA3026"/>
    <w:multiLevelType w:val="multilevel"/>
    <w:tmpl w:val="9B64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0C1B00"/>
    <w:multiLevelType w:val="multilevel"/>
    <w:tmpl w:val="F3F0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200FFF"/>
    <w:multiLevelType w:val="hybridMultilevel"/>
    <w:tmpl w:val="7D5CAE4A"/>
    <w:lvl w:ilvl="0" w:tplc="4FE6A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D76FC"/>
    <w:multiLevelType w:val="hybridMultilevel"/>
    <w:tmpl w:val="674679B4"/>
    <w:lvl w:ilvl="0" w:tplc="F252B4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C2792A"/>
    <w:multiLevelType w:val="multilevel"/>
    <w:tmpl w:val="1D7EB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8B181D"/>
    <w:multiLevelType w:val="multilevel"/>
    <w:tmpl w:val="72F2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3119AB"/>
    <w:multiLevelType w:val="multilevel"/>
    <w:tmpl w:val="C23A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5B0E8D"/>
    <w:multiLevelType w:val="multilevel"/>
    <w:tmpl w:val="F6B08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6A58"/>
    <w:rsid w:val="00255F31"/>
    <w:rsid w:val="00442193"/>
    <w:rsid w:val="004F15A4"/>
    <w:rsid w:val="005274DB"/>
    <w:rsid w:val="005C3832"/>
    <w:rsid w:val="00627291"/>
    <w:rsid w:val="006B25E6"/>
    <w:rsid w:val="006D6641"/>
    <w:rsid w:val="00971A2D"/>
    <w:rsid w:val="009B4D6D"/>
    <w:rsid w:val="00B22FA7"/>
    <w:rsid w:val="00B241AE"/>
    <w:rsid w:val="00C25B34"/>
    <w:rsid w:val="00EE6A58"/>
    <w:rsid w:val="00F842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58"/>
  </w:style>
  <w:style w:type="paragraph" w:styleId="Heading3">
    <w:name w:val="heading 3"/>
    <w:basedOn w:val="Normal"/>
    <w:link w:val="Heading3Char"/>
    <w:uiPriority w:val="9"/>
    <w:qFormat/>
    <w:rsid w:val="00627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6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E6A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A5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27291"/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  <w:style w:type="paragraph" w:customStyle="1" w:styleId="ocpalertsection">
    <w:name w:val="ocpalertsection"/>
    <w:basedOn w:val="Normal"/>
    <w:rsid w:val="00627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pa-IN"/>
    </w:rPr>
  </w:style>
  <w:style w:type="paragraph" w:customStyle="1" w:styleId="style3">
    <w:name w:val="style3"/>
    <w:basedOn w:val="Normal"/>
    <w:rsid w:val="00627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IN" w:bidi="pa-IN"/>
    </w:rPr>
  </w:style>
  <w:style w:type="character" w:styleId="Strong">
    <w:name w:val="Strong"/>
    <w:basedOn w:val="DefaultParagraphFont"/>
    <w:uiPriority w:val="22"/>
    <w:qFormat/>
    <w:rsid w:val="0062729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58"/>
  </w:style>
  <w:style w:type="paragraph" w:styleId="Heading3">
    <w:name w:val="heading 3"/>
    <w:basedOn w:val="Normal"/>
    <w:link w:val="Heading3Char"/>
    <w:uiPriority w:val="9"/>
    <w:qFormat/>
    <w:rsid w:val="006272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6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E6A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A5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27291"/>
    <w:rPr>
      <w:rFonts w:ascii="Times New Roman" w:eastAsia="Times New Roman" w:hAnsi="Times New Roman" w:cs="Times New Roman"/>
      <w:b/>
      <w:bCs/>
      <w:sz w:val="27"/>
      <w:szCs w:val="27"/>
      <w:lang w:eastAsia="en-IN" w:bidi="pa-IN"/>
    </w:rPr>
  </w:style>
  <w:style w:type="paragraph" w:customStyle="1" w:styleId="ocpalertsection">
    <w:name w:val="ocpalertsection"/>
    <w:basedOn w:val="Normal"/>
    <w:rsid w:val="00627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pa-IN"/>
    </w:rPr>
  </w:style>
  <w:style w:type="paragraph" w:customStyle="1" w:styleId="style3">
    <w:name w:val="style3"/>
    <w:basedOn w:val="Normal"/>
    <w:rsid w:val="00627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IN" w:bidi="pa-IN"/>
    </w:rPr>
  </w:style>
  <w:style w:type="character" w:styleId="Strong">
    <w:name w:val="Strong"/>
    <w:basedOn w:val="DefaultParagraphFont"/>
    <w:uiPriority w:val="22"/>
    <w:qFormat/>
    <w:rsid w:val="006272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3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2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1806</Words>
  <Characters>10300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Anupriya Kaushal</dc:creator>
  <cp:lastModifiedBy>Hewlett-Packard Company</cp:lastModifiedBy>
  <cp:revision>6</cp:revision>
  <dcterms:created xsi:type="dcterms:W3CDTF">2018-09-14T20:37:00Z</dcterms:created>
  <dcterms:modified xsi:type="dcterms:W3CDTF">2018-09-21T06:13:00Z</dcterms:modified>
</cp:coreProperties>
</file>