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33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F9C87F9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Пензенский государственный университет </w:t>
      </w:r>
    </w:p>
    <w:p w14:paraId="23192EA1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Кафедра “Вычислительная техника”</w:t>
      </w:r>
    </w:p>
    <w:p w14:paraId="181EA1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A31B1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F6AC4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DEF85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8F0D9B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ADC2EE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C00E2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FD853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0EC647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7D7597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Отчет</w:t>
      </w:r>
    </w:p>
    <w:p w14:paraId="6B8FE619" w14:textId="0BE03F52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по лабораторной работе № 8</w:t>
      </w:r>
    </w:p>
    <w:p w14:paraId="0A7B3772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по курсу “Логика и основы алгоритмизации в инженерных задачах”</w:t>
      </w:r>
    </w:p>
    <w:p w14:paraId="340AD0EE" w14:textId="7C1705C7" w:rsidR="00F27A0A" w:rsidRPr="00F27A0A" w:rsidRDefault="00F27A0A" w:rsidP="00F27A0A">
      <w:pPr>
        <w:spacing w:after="0" w:line="276" w:lineRule="auto"/>
        <w:jc w:val="center"/>
        <w:rPr>
          <w:rFonts w:ascii="Arial" w:eastAsia="Arial" w:hAnsi="Arial" w:cs="Arial"/>
          <w:sz w:val="22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на тему “</w:t>
      </w:r>
      <w:r>
        <w:rPr>
          <w:rFonts w:eastAsia="Times New Roman" w:cs="Times New Roman"/>
          <w:szCs w:val="28"/>
          <w:lang w:eastAsia="ru-RU"/>
        </w:rPr>
        <w:t>Обход графа в ширину</w:t>
      </w:r>
      <w:r w:rsidRPr="00F27A0A">
        <w:rPr>
          <w:rFonts w:eastAsia="Times New Roman" w:cs="Times New Roman"/>
          <w:szCs w:val="28"/>
          <w:lang w:eastAsia="ru-RU"/>
        </w:rPr>
        <w:t>”</w:t>
      </w:r>
    </w:p>
    <w:p w14:paraId="1DFDFD0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2637B256" w14:textId="77777777" w:rsidR="00F27A0A" w:rsidRPr="00DB3666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1C15A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1A838CE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D9804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BED23BA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38087A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Выполнили студенты группы 22ВВВ3:</w:t>
      </w:r>
    </w:p>
    <w:p w14:paraId="74E055CC" w14:textId="08DA2000" w:rsidR="00F27A0A" w:rsidRPr="00DB3666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2C56F655" w14:textId="7C0AE8A4" w:rsidR="008E6D98" w:rsidRDefault="008E6D98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Шнайдер К. С.</w:t>
      </w:r>
    </w:p>
    <w:p w14:paraId="146A459E" w14:textId="738CBDA4" w:rsidR="008E6D98" w:rsidRPr="008E6D98" w:rsidRDefault="008E6D98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Тельнов И. В.</w:t>
      </w:r>
    </w:p>
    <w:p w14:paraId="3EBBFE66" w14:textId="3B97ED29" w:rsidR="00F27A0A" w:rsidRPr="00F27A0A" w:rsidRDefault="008E6D98" w:rsidP="00F27A0A">
      <w:pPr>
        <w:spacing w:after="0" w:line="276" w:lineRule="auto"/>
        <w:ind w:left="5040" w:firstLine="720"/>
        <w:jc w:val="center"/>
        <w:rPr>
          <w:rFonts w:ascii="Arial" w:eastAsia="Arial" w:hAnsi="Arial" w:cs="Times New Roman"/>
          <w:sz w:val="22"/>
        </w:rPr>
      </w:pPr>
      <w:r>
        <w:rPr>
          <w:rFonts w:eastAsia="Times New Roman" w:cs="Times New Roman"/>
          <w:szCs w:val="28"/>
          <w:lang w:eastAsia="ru-RU"/>
        </w:rPr>
        <w:t>Городничев М. И.</w:t>
      </w:r>
      <w:r w:rsidR="00F27A0A" w:rsidRPr="00F27A0A">
        <w:rPr>
          <w:rFonts w:eastAsia="Times New Roman" w:cs="Times New Roman"/>
          <w:color w:val="000000"/>
        </w:rPr>
        <w:t xml:space="preserve">  </w:t>
      </w:r>
    </w:p>
    <w:p w14:paraId="4D1B7003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30A4FE9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Приняли:</w:t>
      </w:r>
    </w:p>
    <w:p w14:paraId="44C7454A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Юрова О. В.</w:t>
      </w:r>
    </w:p>
    <w:p w14:paraId="2BB9F356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Акифьев И. В.</w:t>
      </w:r>
    </w:p>
    <w:p w14:paraId="17B900B6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2F5D111F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66A549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CDF9EE3" w14:textId="1A45ADD7" w:rsid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BF08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DF3B3D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                                               </w:t>
      </w:r>
    </w:p>
    <w:p w14:paraId="13F065A9" w14:textId="77777777" w:rsidR="00F27A0A" w:rsidRPr="00F27A0A" w:rsidRDefault="00F27A0A" w:rsidP="00F27A0A">
      <w:pPr>
        <w:keepLines/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Пенза 2023</w:t>
      </w:r>
    </w:p>
    <w:p w14:paraId="0878B75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 xml:space="preserve">Лабораторное задание </w:t>
      </w:r>
    </w:p>
    <w:p w14:paraId="1A1E98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22E8556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bookmarkStart w:id="0" w:name="_Hlk149582604"/>
      <w:r w:rsidRPr="00F27A0A">
        <w:rPr>
          <w:rFonts w:eastAsia="Times New Roman" w:cs="Times New Roman"/>
          <w:bCs/>
          <w:szCs w:val="28"/>
          <w:lang w:eastAsia="ru-RU"/>
        </w:rPr>
        <w:t>Задание 1</w:t>
      </w:r>
    </w:p>
    <w:p w14:paraId="46205A5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1. Сгенерируйте (используя генератор случайных чисел) матрицу</w:t>
      </w:r>
    </w:p>
    <w:p w14:paraId="62363E8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56099E1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2. Для сгенерированного графа осуществите процедуру обхода в ширину,</w:t>
      </w:r>
    </w:p>
    <w:p w14:paraId="4A033C3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в соответствии с приведенным выше описанием. При</w:t>
      </w:r>
    </w:p>
    <w:p w14:paraId="7929CB9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 xml:space="preserve">реализации алгоритма в качестве очереди используйте класс </w:t>
      </w:r>
      <w:proofErr w:type="spellStart"/>
      <w:r w:rsidRPr="00F27A0A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F27A0A">
        <w:rPr>
          <w:rFonts w:eastAsia="Times New Roman" w:cs="Times New Roman"/>
          <w:bCs/>
          <w:szCs w:val="28"/>
          <w:lang w:eastAsia="ru-RU"/>
        </w:rPr>
        <w:t xml:space="preserve"> из</w:t>
      </w:r>
    </w:p>
    <w:p w14:paraId="53754AB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</w:p>
    <w:p w14:paraId="55C0DC2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3.* Реализуйте процедуру обхода в ширину для графа, представленного</w:t>
      </w:r>
    </w:p>
    <w:p w14:paraId="62CA6D1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списками смежности.</w:t>
      </w:r>
    </w:p>
    <w:p w14:paraId="0AC778D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Задание 2*</w:t>
      </w:r>
    </w:p>
    <w:p w14:paraId="2173FBD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1. Для матричной формы представления графов реализуйте алгоритм</w:t>
      </w:r>
    </w:p>
    <w:p w14:paraId="79914D3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обхода в ширину с использованием очереди, построенной на основе</w:t>
      </w:r>
    </w:p>
    <w:p w14:paraId="564CC06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структуры данных «список», самостоятельно созданной в лабораторной</w:t>
      </w:r>
    </w:p>
    <w:p w14:paraId="597D0B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работе № 3.</w:t>
      </w:r>
    </w:p>
    <w:p w14:paraId="2D1FB15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2. Оцените время работы двух реализаций алгоритмов обхода в ширину</w:t>
      </w:r>
    </w:p>
    <w:p w14:paraId="33E27E9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 xml:space="preserve">(использующего стандартный класс </w:t>
      </w:r>
      <w:proofErr w:type="spellStart"/>
      <w:r w:rsidRPr="00F27A0A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F27A0A">
        <w:rPr>
          <w:rFonts w:eastAsia="Times New Roman" w:cs="Times New Roman"/>
          <w:bCs/>
          <w:szCs w:val="28"/>
          <w:lang w:eastAsia="ru-RU"/>
        </w:rPr>
        <w:t xml:space="preserve"> и использующего очередь,</w:t>
      </w:r>
    </w:p>
    <w:p w14:paraId="65A75963" w14:textId="131E4A1C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самостоятельно) для графов разных порядков.</w:t>
      </w:r>
    </w:p>
    <w:bookmarkEnd w:id="0"/>
    <w:p w14:paraId="601D06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49EA0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648EFD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Листинг</w:t>
      </w:r>
      <w:r w:rsidRPr="00F27A0A">
        <w:rPr>
          <w:rFonts w:eastAsia="Times New Roman" w:cs="Times New Roman"/>
          <w:b/>
          <w:szCs w:val="28"/>
          <w:lang w:val="en-US" w:eastAsia="ru-RU"/>
        </w:rPr>
        <w:t xml:space="preserve"> </w:t>
      </w:r>
    </w:p>
    <w:p w14:paraId="5CA2094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</w:p>
    <w:p w14:paraId="1857384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516CFB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ctime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72B63B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69E35B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4E7F37B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018A6FC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F00E6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</w:t>
      </w:r>
    </w:p>
    <w:p w14:paraId="326438DE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DB366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B366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Y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</w:t>
      </w:r>
    </w:p>
    <w:p w14:paraId="49E6603C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DB366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B366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Z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</w:t>
      </w:r>
    </w:p>
    <w:p w14:paraId="2606B17E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D4047D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Директива для использования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std</w:t>
      </w:r>
      <w:proofErr w:type="spellEnd"/>
    </w:p>
    <w:p w14:paraId="05BD27D3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AD792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0DD38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03783C9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36B8DA8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CA3271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1F2E8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48485C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Структура для представления элемента очереди</w:t>
      </w:r>
    </w:p>
    <w:p w14:paraId="550CB30F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QueueNode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33E24C8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1600CB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QueueNode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295A6B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A7E7937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FCEB4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Структура для представления очереди</w:t>
      </w:r>
    </w:p>
    <w:p w14:paraId="11D9EB6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02894D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front;</w:t>
      </w:r>
    </w:p>
    <w:p w14:paraId="5FE33F2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rear;</w:t>
      </w:r>
    </w:p>
    <w:p w14:paraId="2BFA4117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A9FD03E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04BFE7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Инициализация</w:t>
      </w:r>
      <w:r w:rsidRPr="00AE593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пустой</w:t>
      </w:r>
      <w:r w:rsidRPr="00AE593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очереди</w:t>
      </w:r>
    </w:p>
    <w:p w14:paraId="7142D18A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B366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createQueue</w:t>
      </w:r>
      <w:proofErr w:type="spellEnd"/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 {</w:t>
      </w:r>
    </w:p>
    <w:p w14:paraId="2B6D860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queue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BCA8B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queue-&gt;front = queue-&gt;rear 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A16853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2BE49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ED1D5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8A899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Проверка, пуста ли очередь</w:t>
      </w:r>
    </w:p>
    <w:p w14:paraId="70CC2AC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913F5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-&gt;front ==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372DE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E85C6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2D5CF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смежности</w:t>
      </w:r>
    </w:p>
    <w:p w14:paraId="45554EF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C4547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AEA4708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"Вершина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смежна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с 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B3CF0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51B1B1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E9F9A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current-&gt;data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1C128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2200879D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5F442A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AE5937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C6C697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2BD65B3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F34B83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A49F0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преобразования матрицы смежности в список смежности с обратным порядком соседних вершин</w:t>
      </w:r>
    </w:p>
    <w:p w14:paraId="6C74CEF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adjacencyMatrixToAdjacencyList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34BF4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A9A259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1BB5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59C172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Инициализация вершины </w:t>
      </w:r>
    </w:p>
    <w:p w14:paraId="502FF46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BFDBB9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 j &gt;= 0; j--)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Обратный цикл для добавления вершин в обратном порядке </w:t>
      </w:r>
    </w:p>
    <w:p w14:paraId="0D5D2CE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== 1) {</w:t>
      </w:r>
    </w:p>
    <w:p w14:paraId="4A90C54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ED1E7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 = j;</w:t>
      </w:r>
    </w:p>
    <w:p w14:paraId="59B5B33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AA9EB0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A92F8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91F1D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5F69E3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12176A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D1E57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5D0FA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2E3DA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FF19A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84FD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особождения</w:t>
      </w:r>
      <w:proofErr w:type="spellEnd"/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памяти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смежности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106CF20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freeAdjacencyList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8D01F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290D59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95DF30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41BEE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 = current-&gt;next;</w:t>
      </w:r>
    </w:p>
    <w:p w14:paraId="59451F1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4BC7D07D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961849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82E904B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D627D0B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B36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AE5937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[]</w:t>
      </w: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DB366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63C2C6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33ED1D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1C3A7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выделения памяти под двумерный массив</w:t>
      </w:r>
    </w:p>
    <w:p w14:paraId="38FAD0C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281FF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matrix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35EE6A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AC356A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matrix[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2E12C0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62C1B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AE53AA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0CC4D7D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C59F1C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освобождения памяти, выделенной под матрицу</w:t>
      </w:r>
    </w:p>
    <w:p w14:paraId="6075C1D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998E8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DFD807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1367AF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18743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2ECF3F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D1945B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35333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заполнения матрицы случайными значениями</w:t>
      </w:r>
    </w:p>
    <w:p w14:paraId="13F980E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fillMatrixRandom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5D29D7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BEFE95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j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D80F2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j) {</w:t>
      </w:r>
    </w:p>
    <w:p w14:paraId="04CAA69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 0;</w:t>
      </w:r>
    </w:p>
    <w:p w14:paraId="6D648FC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ED426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19335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randomValue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rand() % 2;</w:t>
      </w:r>
    </w:p>
    <w:p w14:paraId="73D4A81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randomValue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4064E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randomValue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симметрична</w:t>
      </w:r>
    </w:p>
    <w:p w14:paraId="016AB0FB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144B39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696B2D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E5774C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273F7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B9D3C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вывода матрицы с элементами, разделенными пробелом</w:t>
      </w:r>
    </w:p>
    <w:p w14:paraId="5BFD56C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F6C49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5E0CCD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C1E405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][j];</w:t>
      </w:r>
    </w:p>
    <w:p w14:paraId="7F9768A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97A69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DEBE8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E3F37F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54295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C4056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0FAC0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7C5E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breadthFirstSearch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graph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07F6F8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visited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3E6826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5235BF6" w14:textId="77777777" w:rsidR="00DB3666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</w:t>
      </w:r>
      <w:r w:rsidRPr="00DB366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B366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DB366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DB3666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 w:rsidR="00DB3666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Изначально все вершины не посещенные</w:t>
      </w:r>
      <w:r w:rsidRPr="00DB366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196A701E" w14:textId="0E942A31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5BF6F2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1D5B0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33AB53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A72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E3ADF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q;</w:t>
      </w:r>
    </w:p>
    <w:p w14:paraId="7296158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C3CCD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visited[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96C30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C5AD3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7093834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q.front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6211D2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q.pop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F67541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115BF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2886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73861B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graph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1 &amp;&amp; !visited[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7909721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6A903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2B0F6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FACDA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AFE3A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BD0D5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B527E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visited;</w:t>
      </w:r>
    </w:p>
    <w:p w14:paraId="18C9BC3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45586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5D2E8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CEB2F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bfsTraversal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B51B0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visited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4DABF3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6E5D15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Изначально все вершины не посещенные </w:t>
      </w:r>
    </w:p>
    <w:p w14:paraId="099C808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FA611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B070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FFA157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816B30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DFC95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q;</w:t>
      </w:r>
    </w:p>
    <w:p w14:paraId="293D1E9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CAB7C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visited[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FA41D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BC8D1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067D060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q.front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55D9C4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q.pop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3421AA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063D7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718168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Проход по смежным вершинам списка смежности </w:t>
      </w:r>
    </w:p>
    <w:p w14:paraId="597E57E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F004E0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BF4DF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neighbor = current-&gt;data;</w:t>
      </w:r>
    </w:p>
    <w:p w14:paraId="2B1E151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(!visited[neighbor]) {</w:t>
      </w:r>
    </w:p>
    <w:p w14:paraId="3C1C7EA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(neighbor);</w:t>
      </w:r>
    </w:p>
    <w:p w14:paraId="2C32CDD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visited[neighbor]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0E90E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DA072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205101BE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BC8DB2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294BDEF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472C41" w14:textId="77777777" w:rsidR="00E430E2" w:rsidRPr="00AE5937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AE593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[]</w:t>
      </w: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visited</w:t>
      </w: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79767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traversalOrder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C243DE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25B9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6F7AD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добавления вершины в список смежности</w:t>
      </w:r>
    </w:p>
    <w:p w14:paraId="6DC7F6D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vertex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55C8E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086F3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9FD7D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vertex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2282FC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vertex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BE4CB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93189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237DE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Добавление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очередь</w:t>
      </w:r>
    </w:p>
    <w:p w14:paraId="03A2A67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1DA1A5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31F9C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49586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D08DE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DFC84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2A12457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-&gt;front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-&gt;rear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FF0C7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8E1A3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90291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8515E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-&gt;rear-&gt;next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A6CBE8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E9871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EFF79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FA0FEE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Извлечение элемента из очереди</w:t>
      </w:r>
    </w:p>
    <w:p w14:paraId="5D42008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dequeue(</w:t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1AA6B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417B71E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"Очередь пуста!"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CCC10C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Возвращаем -1, чтобы обозначить ошибку</w:t>
      </w:r>
    </w:p>
    <w:p w14:paraId="4516A9F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8298C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C11C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-&gt;front-&gt;data;</w:t>
      </w:r>
    </w:p>
    <w:p w14:paraId="67B24F4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QueueNode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-&gt;front;</w:t>
      </w:r>
    </w:p>
    <w:p w14:paraId="3E97ACF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-&gt;front =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-&gt;front-&gt;next;</w:t>
      </w:r>
    </w:p>
    <w:p w14:paraId="5BD40BB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70D3942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E84A8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-&gt;front == </w:t>
      </w:r>
      <w:proofErr w:type="spellStart"/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7F0DB5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очередь стала пустой</w:t>
      </w:r>
    </w:p>
    <w:p w14:paraId="5E3DA04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3BE27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6B10E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0F74072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143DEB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C3705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BFScustomList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B88D8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visited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219123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6DC699F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Изначально все вершины не посещенные </w:t>
      </w:r>
    </w:p>
    <w:p w14:paraId="60CCE7F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FEB6AC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6B7CA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798F26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197F8A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2B61C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queue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createQueue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1530F3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enqueue(queue, 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7AD8C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visited[</w:t>
      </w:r>
      <w:proofErr w:type="spellStart"/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DB9F3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78C98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(queue)) {</w:t>
      </w:r>
    </w:p>
    <w:p w14:paraId="35D89FE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dequeue(queue);</w:t>
      </w:r>
    </w:p>
    <w:p w14:paraId="527C3D6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currentIndex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++]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4CB7B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30C7C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76C6D5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1 &amp;&amp; !visited[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55AB89D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enqueue(queue,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D47BF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visited[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A376C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11CE1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1D5CD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7EAAC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6B2B0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visited;</w:t>
      </w:r>
    </w:p>
    <w:p w14:paraId="435E79F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(queue);</w:t>
      </w:r>
    </w:p>
    <w:p w14:paraId="1A7AE60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6A14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F7319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3611E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59664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2B5240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332A6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EDBA4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(time(0));</w:t>
      </w:r>
    </w:p>
    <w:p w14:paraId="66103D5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180DFCA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A1BE5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711357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Отображаем меню</w:t>
      </w:r>
    </w:p>
    <w:p w14:paraId="2A3C6F3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8292A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"1) Генерация матрицы и поиск в ширину"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40E11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"2) Тест алгоритмов обхода в ширину"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071F4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"3) Выход"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476897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84507A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Запрашиваем выбор пользователя</w:t>
      </w:r>
    </w:p>
    <w:p w14:paraId="7010608A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"Пожалуйста, введите номер выбранного пункта: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5470AA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72FE34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8EDF91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выбора пользователя</w:t>
      </w:r>
    </w:p>
    <w:p w14:paraId="4F238CE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1E046FE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1: {</w:t>
      </w:r>
    </w:p>
    <w:p w14:paraId="34103B0B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 выбрали пункт №1"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B5D46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A1A71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1 задание </w:t>
      </w:r>
    </w:p>
    <w:p w14:paraId="1B930D92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7C5E25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размер матрицы смежности: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34B5E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5233B13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(size);</w:t>
      </w:r>
    </w:p>
    <w:p w14:paraId="24236C3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fillMatrixRandom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7DFA776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0CC2AD7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847C6D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Перевод матрицы смежности в список смежности и его вывод</w:t>
      </w:r>
    </w:p>
    <w:p w14:paraId="2CA63A2A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смежности:\n"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122B90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adjacencyMatrixToAdjacencyList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1DDFA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191A915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46A58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47F2BF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начальную вершину для обхода: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385BA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2126C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DA808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breadthFirstSearch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81B72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5B18A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FCE545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86E0A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6640D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D2327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breadthFirstSearch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E738E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7ED3C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90502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traversalOrder1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bfsTraversal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603C4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F5C55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A0680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EC2E08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traversalOrder1[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2D7A8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CC2A72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bfsTraversal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940EE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0BF47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traversalOrder1;</w:t>
      </w:r>
    </w:p>
    <w:p w14:paraId="36ADE5C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53DEE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traversalOrder2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BFScustomList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9AADD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0AEE5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7672B8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traversalOrder2[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FE517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87C6C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E2836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traversalOrder2;</w:t>
      </w:r>
    </w:p>
    <w:p w14:paraId="39D7296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5D513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spellStart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BFScustomList</w:t>
      </w:r>
      <w:proofErr w:type="spellEnd"/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01157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A1BE2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6108363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15566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A015D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71C47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8A3B3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задание</w:t>
      </w:r>
    </w:p>
    <w:p w14:paraId="590F1CF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33D774C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BA85EA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43C40C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выбрали пункт №2"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C4CD9D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10BDE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53084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1B48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Размер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графа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тестов</w:t>
      </w:r>
      <w:r w:rsidRPr="00E430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3627A15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sizes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Y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Z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96581F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36AD4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AA2558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B7387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Y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FDF7B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14C9E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0; k &lt;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Z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7191582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*(sizes +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Y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Z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*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Z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k)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F0092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9C7C3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56B38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3248E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24110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Размер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матрицы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\t  BFS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\t  BFS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\t   BFS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свой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AEE39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5EA0E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X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44E9CF8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sizes[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6E8D00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(size);</w:t>
      </w:r>
    </w:p>
    <w:p w14:paraId="2C807E3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fillMatrixRandom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58770B9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04E3F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adjacencyMatrixToAdjacencyList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58A97BF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9050C9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C0EB99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1B386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4FAFD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581AB99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breadthFirstSearch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4E4C1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1ACADD3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bfsMatrixTime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9530F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traversalOrder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835C9A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844BB2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3558DE0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traversalOrder1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bfsTraversal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49AD6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7E8DDE2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bfsListTime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90253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traversalOrder1;</w:t>
      </w:r>
    </w:p>
    <w:p w14:paraId="6BF02E2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278E71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90840E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6326E26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traversalOrder2 =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BFScustomList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startVertex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C96B8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clock();</w:t>
      </w:r>
    </w:p>
    <w:p w14:paraId="7B2F048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bfsCustomTime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E430E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CD1A10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traversalOrder2;</w:t>
      </w:r>
    </w:p>
    <w:p w14:paraId="386DB70C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141C0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\t"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"\t\t"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bfsMatrixTime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"\t\t"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bfsListTime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"\t\t"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bfsCustomTime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841C1F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7BA7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adjacencyMatrix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61F91B9B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freeAdjacencyList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2CA4E1E0" w14:textId="77777777" w:rsidR="00E430E2" w:rsidRPr="00DB3666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7A1CAD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36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sizes;</w:t>
      </w:r>
    </w:p>
    <w:p w14:paraId="03AAEB93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C07E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167BD74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03DBB5C7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430E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95456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851955" w14:textId="77777777" w:rsidR="00E430E2" w:rsidRP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7297AE8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430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E593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E593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E593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r w:rsidRPr="00E430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Неправильный</w:t>
      </w:r>
      <w:r w:rsidRPr="00AE593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выбор</w:t>
      </w:r>
      <w:r w:rsidRPr="00AE593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Пожалуйста, введите верный номер пункта."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5CC7C6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68BC93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C173A17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1C6F0F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3);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Выход из меню при выборе "Выход" (пункт 4)</w:t>
      </w:r>
    </w:p>
    <w:p w14:paraId="17DD38BE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D67D89" w14:textId="77777777" w:rsidR="00E430E2" w:rsidRDefault="00E430E2" w:rsidP="00E430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D780582" w14:textId="42BF1FBC" w:rsidR="00E430E2" w:rsidRPr="00AE5937" w:rsidRDefault="00E430E2" w:rsidP="00E430E2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26E016" w14:textId="77777777" w:rsidR="00E430E2" w:rsidRPr="00E430E2" w:rsidRDefault="00E430E2" w:rsidP="00E430E2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49E87BF" w14:textId="1C958E0B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Результат</w:t>
      </w:r>
      <w:r w:rsidR="00983D32">
        <w:rPr>
          <w:rFonts w:eastAsia="Times New Roman" w:cs="Times New Roman"/>
          <w:b/>
          <w:szCs w:val="28"/>
          <w:lang w:eastAsia="ru-RU"/>
        </w:rPr>
        <w:t>ы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работы программы </w:t>
      </w:r>
    </w:p>
    <w:p w14:paraId="60CA8D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5A6C693" w14:textId="08BFED79" w:rsidR="00F27A0A" w:rsidRPr="00F27A0A" w:rsidRDefault="008E6D98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8E6D9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605E0A5" wp14:editId="6A8801CA">
            <wp:extent cx="3791479" cy="4667901"/>
            <wp:effectExtent l="0" t="0" r="0" b="0"/>
            <wp:docPr id="85812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25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4BE" w14:textId="094E73CE" w:rsid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1 - Результат работы программы </w:t>
      </w:r>
    </w:p>
    <w:p w14:paraId="71A6C13F" w14:textId="2A97E911" w:rsidR="00F27A0A" w:rsidRPr="00E430E2" w:rsidRDefault="00E430E2" w:rsidP="00E430E2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ab/>
      </w:r>
      <w:r>
        <w:rPr>
          <w:rFonts w:eastAsia="Times New Roman" w:cs="Times New Roman"/>
          <w:b/>
          <w:szCs w:val="28"/>
          <w:lang w:eastAsia="ru-RU"/>
        </w:rPr>
        <w:tab/>
      </w:r>
      <w:r>
        <w:rPr>
          <w:rFonts w:eastAsia="Times New Roman" w:cs="Times New Roman"/>
          <w:b/>
          <w:szCs w:val="28"/>
          <w:lang w:eastAsia="ru-RU"/>
        </w:rPr>
        <w:tab/>
      </w:r>
      <w:r>
        <w:rPr>
          <w:rFonts w:eastAsia="Times New Roman" w:cs="Times New Roman"/>
          <w:b/>
          <w:szCs w:val="28"/>
          <w:lang w:eastAsia="ru-RU"/>
        </w:rPr>
        <w:tab/>
      </w:r>
      <w:r w:rsidRPr="00E430E2">
        <w:rPr>
          <w:rFonts w:eastAsia="Times New Roman" w:cs="Times New Roman"/>
          <w:b/>
          <w:noProof/>
          <w:szCs w:val="28"/>
          <w:lang w:eastAsia="ru-RU"/>
        </w:rPr>
        <w:drawing>
          <wp:inline distT="0" distB="0" distL="0" distR="0" wp14:anchorId="20D4F73C" wp14:editId="251D8C45">
            <wp:extent cx="4772691" cy="1857634"/>
            <wp:effectExtent l="0" t="0" r="8890" b="9525"/>
            <wp:docPr id="172903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3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80B" w14:textId="5A91CEC8" w:rsidR="00983D32" w:rsidRDefault="00983D32" w:rsidP="00983D32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</w:t>
      </w:r>
      <w:r>
        <w:rPr>
          <w:rFonts w:eastAsia="Times New Roman" w:cs="Times New Roman"/>
          <w:b/>
          <w:szCs w:val="28"/>
          <w:lang w:eastAsia="ru-RU"/>
        </w:rPr>
        <w:t>2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- Результат работы программы </w:t>
      </w:r>
    </w:p>
    <w:p w14:paraId="02E00057" w14:textId="26B6AECB" w:rsidR="00983D32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C56F2" w14:textId="7E5CDDE2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Пункт №2</w:t>
      </w:r>
    </w:p>
    <w:p w14:paraId="01B88A8B" w14:textId="3FD9EACC" w:rsidR="00A21F47" w:rsidRDefault="00E430E2" w:rsidP="00E430E2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430E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6116196" wp14:editId="03D98A4B">
            <wp:extent cx="2886478" cy="2124371"/>
            <wp:effectExtent l="0" t="0" r="9525" b="0"/>
            <wp:docPr id="16539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11A4" w14:textId="77777777" w:rsidR="002B036E" w:rsidRDefault="002B036E" w:rsidP="00E430E2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58387E5" w14:textId="77777777" w:rsidR="00E430E2" w:rsidRDefault="00E430E2" w:rsidP="00E430E2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E4D45D6" w14:textId="59E6AFF0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01F867ED" wp14:editId="717BDC11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7E1369" w14:textId="77777777" w:rsidR="00E430E2" w:rsidRDefault="00E430E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255081E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4A0B652B" w14:textId="4624BA92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>Вывод:</w:t>
      </w:r>
      <w:r w:rsidRPr="00F27A0A">
        <w:rPr>
          <w:rFonts w:eastAsia="Times New Roman" w:cs="Times New Roman"/>
          <w:szCs w:val="28"/>
          <w:lang w:eastAsia="ru-RU"/>
        </w:rPr>
        <w:t xml:space="preserve"> в ходе выполнения лабораторной работы </w:t>
      </w:r>
      <w:r>
        <w:rPr>
          <w:rFonts w:eastAsia="Times New Roman" w:cs="Times New Roman"/>
          <w:bCs/>
          <w:szCs w:val="28"/>
          <w:lang w:eastAsia="ru-RU"/>
        </w:rPr>
        <w:t>с</w:t>
      </w:r>
      <w:r w:rsidRPr="00F27A0A">
        <w:rPr>
          <w:rFonts w:eastAsia="Times New Roman" w:cs="Times New Roman"/>
          <w:bCs/>
          <w:szCs w:val="28"/>
          <w:lang w:eastAsia="ru-RU"/>
        </w:rPr>
        <w:t>генери</w:t>
      </w:r>
      <w:r>
        <w:rPr>
          <w:rFonts w:eastAsia="Times New Roman" w:cs="Times New Roman"/>
          <w:bCs/>
          <w:szCs w:val="28"/>
          <w:lang w:eastAsia="ru-RU"/>
        </w:rPr>
        <w:t>ровали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матрицу</w:t>
      </w:r>
    </w:p>
    <w:p w14:paraId="3234F50B" w14:textId="3E07BF89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</w:t>
      </w:r>
      <w:r>
        <w:rPr>
          <w:rFonts w:eastAsia="Times New Roman" w:cs="Times New Roman"/>
          <w:bCs/>
          <w:szCs w:val="28"/>
          <w:lang w:eastAsia="ru-RU"/>
        </w:rPr>
        <w:t>,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в</w:t>
      </w:r>
      <w:r w:rsidRPr="00F27A0A">
        <w:rPr>
          <w:rFonts w:eastAsia="Times New Roman" w:cs="Times New Roman"/>
          <w:bCs/>
          <w:szCs w:val="28"/>
          <w:lang w:eastAsia="ru-RU"/>
        </w:rPr>
        <w:t>ыведите матрицу на экран.</w:t>
      </w:r>
    </w:p>
    <w:p w14:paraId="64A0F058" w14:textId="0E2C3030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Для сгенерированного графа осуществи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процедуру обхода в ширину,</w:t>
      </w:r>
      <w:r>
        <w:rPr>
          <w:rFonts w:eastAsia="Times New Roman" w:cs="Times New Roman"/>
          <w:bCs/>
          <w:szCs w:val="28"/>
          <w:lang w:eastAsia="ru-RU"/>
        </w:rPr>
        <w:t xml:space="preserve"> п</w:t>
      </w:r>
      <w:r w:rsidRPr="00F27A0A">
        <w:rPr>
          <w:rFonts w:eastAsia="Times New Roman" w:cs="Times New Roman"/>
          <w:bCs/>
          <w:szCs w:val="28"/>
          <w:lang w:eastAsia="ru-RU"/>
        </w:rPr>
        <w:t>ри</w:t>
      </w:r>
    </w:p>
    <w:p w14:paraId="0D3155D6" w14:textId="52782523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реализации алгоритма в качестве очереди использ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класс </w:t>
      </w:r>
      <w:proofErr w:type="spellStart"/>
      <w:r w:rsidRPr="00F27A0A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F27A0A">
        <w:rPr>
          <w:rFonts w:eastAsia="Times New Roman" w:cs="Times New Roman"/>
          <w:bCs/>
          <w:szCs w:val="28"/>
          <w:lang w:eastAsia="ru-RU"/>
        </w:rPr>
        <w:t xml:space="preserve"> из</w:t>
      </w:r>
    </w:p>
    <w:p w14:paraId="2ABC308E" w14:textId="4AE431C6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стандартной библиотеки С++.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процедуру обхода в ширину для графа, представленного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Для матричной формы представления графов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алгоритм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обхода в ширину с использованием очереди, построенной на основе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структуры данных «список», самостоятельно созданной в лабораторной</w:t>
      </w:r>
      <w:r w:rsidR="00983D32"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работе № 3.</w:t>
      </w:r>
      <w:r w:rsidR="00983D32"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Оцени</w:t>
      </w:r>
      <w:r w:rsidR="00983D32">
        <w:rPr>
          <w:rFonts w:eastAsia="Times New Roman" w:cs="Times New Roman"/>
          <w:bCs/>
          <w:szCs w:val="28"/>
          <w:lang w:eastAsia="ru-RU"/>
        </w:rPr>
        <w:t>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время работы двух реализаций алгоритмов обхода в ширину</w:t>
      </w:r>
    </w:p>
    <w:p w14:paraId="109F860A" w14:textId="77777777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 xml:space="preserve">(использующего стандартный класс </w:t>
      </w:r>
      <w:proofErr w:type="spellStart"/>
      <w:r w:rsidRPr="00F27A0A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F27A0A">
        <w:rPr>
          <w:rFonts w:eastAsia="Times New Roman" w:cs="Times New Roman"/>
          <w:bCs/>
          <w:szCs w:val="28"/>
          <w:lang w:eastAsia="ru-RU"/>
        </w:rPr>
        <w:t xml:space="preserve"> и использующего очередь,</w:t>
      </w:r>
    </w:p>
    <w:p w14:paraId="52E5E7ED" w14:textId="77777777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самостоятельно) для графов разных порядков.</w:t>
      </w:r>
    </w:p>
    <w:p w14:paraId="58FF551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5A4EABC1" w14:textId="566F9BE8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6931A9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A"/>
    <w:rsid w:val="00215CB4"/>
    <w:rsid w:val="0029302E"/>
    <w:rsid w:val="002B036E"/>
    <w:rsid w:val="006549AF"/>
    <w:rsid w:val="006C0B77"/>
    <w:rsid w:val="00805525"/>
    <w:rsid w:val="008242FF"/>
    <w:rsid w:val="008358EE"/>
    <w:rsid w:val="00870751"/>
    <w:rsid w:val="008E6D98"/>
    <w:rsid w:val="00922C48"/>
    <w:rsid w:val="00983D32"/>
    <w:rsid w:val="00A21F47"/>
    <w:rsid w:val="00AE5937"/>
    <w:rsid w:val="00B915B7"/>
    <w:rsid w:val="00C977E3"/>
    <w:rsid w:val="00DB3666"/>
    <w:rsid w:val="00E430E2"/>
    <w:rsid w:val="00EA59DF"/>
    <w:rsid w:val="00EE4070"/>
    <w:rsid w:val="00F12C76"/>
    <w:rsid w:val="00F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D142"/>
  <w15:chartTrackingRefBased/>
  <w15:docId w15:val="{A8937E42-3688-47B8-858F-D14FA56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 матрица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0.03</c:v>
                </c:pt>
                <c:pt idx="1">
                  <c:v>7.1999999999999995E-2</c:v>
                </c:pt>
                <c:pt idx="2">
                  <c:v>0.11799999999999999</c:v>
                </c:pt>
                <c:pt idx="3">
                  <c:v>0.189</c:v>
                </c:pt>
                <c:pt idx="4">
                  <c:v>0.50900000000000001</c:v>
                </c:pt>
                <c:pt idx="5">
                  <c:v>0.69299999999999995</c:v>
                </c:pt>
                <c:pt idx="6">
                  <c:v>0.89</c:v>
                </c:pt>
                <c:pt idx="7">
                  <c:v>1.167</c:v>
                </c:pt>
                <c:pt idx="8">
                  <c:v>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A4-44EE-A25F-46EB60C945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 список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9"/>
                <c:pt idx="0">
                  <c:v>7.1999999999999995E-2</c:v>
                </c:pt>
                <c:pt idx="1">
                  <c:v>0.159</c:v>
                </c:pt>
                <c:pt idx="2">
                  <c:v>0.28699999999999998</c:v>
                </c:pt>
                <c:pt idx="3">
                  <c:v>0.432</c:v>
                </c:pt>
                <c:pt idx="4">
                  <c:v>0.70699999999999996</c:v>
                </c:pt>
                <c:pt idx="5">
                  <c:v>0.98899999999999999</c:v>
                </c:pt>
                <c:pt idx="6">
                  <c:v>1.222</c:v>
                </c:pt>
                <c:pt idx="7">
                  <c:v>1.581</c:v>
                </c:pt>
                <c:pt idx="8">
                  <c:v>6.8010000000000002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A4-44EE-A25F-46EB60C945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custom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Лист1!$D$3:$D$11</c:f>
              <c:numCache>
                <c:formatCode>General</c:formatCode>
                <c:ptCount val="9"/>
                <c:pt idx="0">
                  <c:v>0.03</c:v>
                </c:pt>
                <c:pt idx="1">
                  <c:v>6.7000000000000004E-2</c:v>
                </c:pt>
                <c:pt idx="2">
                  <c:v>0.12</c:v>
                </c:pt>
                <c:pt idx="3">
                  <c:v>0.19</c:v>
                </c:pt>
                <c:pt idx="4">
                  <c:v>0.50900000000000001</c:v>
                </c:pt>
                <c:pt idx="5">
                  <c:v>0.69899999999999995</c:v>
                </c:pt>
                <c:pt idx="6">
                  <c:v>0.89100000000000001</c:v>
                </c:pt>
                <c:pt idx="7">
                  <c:v>1.1399999999999999</c:v>
                </c:pt>
                <c:pt idx="8">
                  <c:v>1.6060000000000001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A4-44EE-A25F-46EB60C94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155744"/>
        <c:axId val="1867158240"/>
      </c:lineChart>
      <c:catAx>
        <c:axId val="18671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8240"/>
        <c:crosses val="autoZero"/>
        <c:auto val="1"/>
        <c:lblAlgn val="ctr"/>
        <c:lblOffset val="100"/>
        <c:noMultiLvlLbl val="0"/>
      </c:catAx>
      <c:valAx>
        <c:axId val="18671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A669-9DCA-42B9-BDA6-4B08761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Максим Городничев</cp:lastModifiedBy>
  <cp:revision>4</cp:revision>
  <dcterms:created xsi:type="dcterms:W3CDTF">2023-12-01T09:42:00Z</dcterms:created>
  <dcterms:modified xsi:type="dcterms:W3CDTF">2023-12-01T10:53:00Z</dcterms:modified>
</cp:coreProperties>
</file>