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Release Notes — Auto-Schematization Pipeline v0.2.0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Release Date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2026-04-21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Release Version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v0.2.0 (Feature Release)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Previous Release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dwawob521zcnm4rsjgfv9">
              <w:r>
                <w:rPr>
                  <w:rStyle w:val="Hyperlink"/>
                  <w:color w:val="0563C1"/>
                  <w:u w:val="single"/>
                </w:rPr>
                <w:t xml:space="preserve">v0.1.0 — 2026-02-18</w:t>
              </w:r>
            </w:hyperlink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Dev (Internal)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CLOUDSUFI DC Team</w:t>
            </w:r>
          </w:p>
        </w:tc>
      </w:tr>
    </w:tbl>
    <w:p>
      <w:pPr>
        <w:spacing w:after="60" w:before="60"/>
      </w:pP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Release Overview</w:t>
      </w:r>
    </w:p>
    <w:p>
      <w:pPr>
        <w:spacing w:after="80" w:before="80"/>
      </w:pPr>
      <w:r>
        <w:t xml:space="preserve">This is the v0.2.0 release of the </w:t>
      </w:r>
      <w:r>
        <w:rPr>
          <w:b/>
          <w:bCs/>
        </w:rPr>
        <w:t xml:space="preserve">Automated PVMAP Generation Pipeline</w:t>
      </w:r>
      <w:r>
        <w:t xml:space="preserve"> deployed to the staging environment, continuing from </w:t>
      </w:r>
      <w:hyperlink w:history="1" r:id="rIdxf6fmlpyrdmm3ea5cophb">
        <w:r>
          <w:rPr>
            <w:rStyle w:val="Hyperlink"/>
            <w:color w:val="0563C1"/>
            <w:u w:val="single"/>
          </w:rPr>
          <w:t xml:space="preserve">v0.1.0 (GA, 2026-02-18)</w:t>
        </w:r>
      </w:hyperlink>
      <w:r>
        <w:t xml:space="preserve">. The system transforms raw CSV datasets into Data Commons-compatible schema mappings (PVMAPs) using AI-powered generation with self-correcting validation.</w:t>
      </w:r>
    </w:p>
    <w:p>
      <w:pPr>
        <w:spacing w:after="80" w:before="80"/>
      </w:pPr>
      <w:r>
        <w:t xml:space="preserve">Key highlights: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End-to-end automation:</w:t>
      </w:r>
      <w:r>
        <w:t xml:space="preserve"> CSV upload → AI-powered schema mapping → validated Data Commons output (StatVarObservations, MCF, TMCF)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Built on Google ADK + Gemini:</w:t>
      </w:r>
      <w:r>
        <w:t xml:space="preserve"> 5-phase agentic pipeline with intelligent retry and repair, now with a plan → approve → generate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React + FastAPI Web UI:</w:t>
      </w:r>
      <w:r>
        <w:t xml:space="preserve"> Upload data, configure runs, review and edit the mapping plan, view real-time progress, edit PVMAPs, and provide structured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Cloud Run deployment with IAP:</w:t>
      </w:r>
      <w:r>
        <w:t xml:space="preserve"> One-command deploy with GCS persistence, session affinity, and domain-restricted authentication</w:t>
      </w: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Core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Automated PVMAP Generation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5-phase pipeline: Discovery → Sampling → Schema Selection → Generation/Validation → Evaluation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Grounded Mapping Plan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Pre-generation plan phase with column analysis, Schema.org enrichment, candidate ranking, and human approval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LLM-Driven Smart Sampling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Generates representative 60–100 row samples with column classification (place, time, dimension, value) and skeleton summary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Intelligent Schema Selection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AI selects from 7 categories (Demographics, Economy, Education, Employment, Energy, Health, School) with compressed vocabulary (~0.4–5.6 KB per category)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Tiered Self-Correction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3-tier correction (counter rule engine → lightweight patch agent → full regen) with programmatic repair, pre-validation, quality-based early exit, and best-attempt restoration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PVMAP Repair Pipeline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Automatic key repair (case normalization, whitespace, fuzzy match at 0.80–0.85 cutoff), placeholder normalization, hallucinated-key cleaning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Full-Dataset Validation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stat_var_processor</w:t>
            </w:r>
            <w:r>
              <w:t xml:space="preserve"> validates on complete data (not samples), producing StatVarObservations, MCF, and TMCF output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Ground Truth Evaluation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Diff-based metrics (Node Accuracy, PV Accuracy) with 3-tier ground truth discovery across 49+ datasets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React + FastAPI Web UI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Upload CSV, configure pipeline, review/edit plan, view real-time progress, inspect and edit PVMAP output, submit structured feedback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Human-in-the-Loop Feedback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Structured feedback ledger (Pin Row, Set Mapping, Notes) enforced during correction; output versioning with </w:t>
            </w:r>
            <w:r>
              <w:rPr>
                <w:rFonts w:ascii="Consolas" w:cs="Consolas" w:eastAsia="Consolas" w:hAnsi="Consolas"/>
              </w:rPr>
              <w:t xml:space="preserve">v1/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v2/</w:t>
            </w:r>
            <w:r>
              <w:t xml:space="preserve"> snapshots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MCP Integration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Live StatVar discovery via Data Commons MCP server (enabled by default) for enhanced schema matching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Batch Benchmark System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49-dataset orchestrator with resumable checkpoint, cost rollup, and automated comparison reports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Cloud Run Deployment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One-command deploy via Cloud Build with GCS FUSE, session affinity, IAP auth, and auto-scaling</w:t>
            </w:r>
          </w:p>
        </w:tc>
      </w:tr>
    </w:tbl>
    <w:p>
      <w:pPr>
        <w:spacing w:after="60" w:before="60"/>
      </w:pP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AI / Model Baseline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gemini-3.1-pro-preview</w:t>
            </w:r>
            <w:r>
              <w:t xml:space="preserve"> (configurable via </w:t>
            </w:r>
            <w:r>
              <w:rPr>
                <w:rFonts w:ascii="Consolas" w:cs="Consolas" w:eastAsia="Consolas" w:hAnsi="Consolas"/>
              </w:rPr>
              <w:t xml:space="preserve">--model</w:t>
            </w:r>
            <w:r>
              <w:t xml:space="preserve"> CLI flag)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Thinking levels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Configurable (low / medium / high / minimal / none)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Prompt versions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v2 and v3 with decision-tree guidance, archetype classification, and worked examples (v3 default)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Structured output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Deterministic CSV format (default: enabled via </w:t>
            </w:r>
            <w:r>
              <w:rPr>
                <w:rFonts w:ascii="Consolas" w:cs="Consolas" w:eastAsia="Consolas" w:hAnsi="Consolas"/>
              </w:rPr>
              <w:t xml:space="preserve">--structured-output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Full-dataset subprocess validation + programmatic key repair + tiered correction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Test corpus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49 datasets across 6 domains; average processing time ~45 seconds per dataset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b/>
          <w:bCs/>
        </w:rPr>
        <w:t xml:space="preserve">Baseline Performance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This Release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Gemini-Only Baseline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PV Accuracy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26.8%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8.1%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+18.7%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Node Accuracy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15.1%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4.6%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+10.5%</w:t>
            </w:r>
          </w:p>
        </w:tc>
      </w:tr>
    </w:tbl>
    <w:p>
      <w:pPr>
        <w:spacing w:after="60" w:before="60"/>
      </w:pP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Git Repositories &amp; Technical References</w:t>
      </w:r>
    </w:p>
    <w:p>
      <w:pPr>
        <w:pStyle w:val="Heading2"/>
      </w:pPr>
      <w:r>
        <w:t xml:space="preserve">Source Code Repositories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Repository Name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Branch / Tag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Link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Core Pipeline + UI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poc-auto-schematization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release/nehil/v0.2.0-deploy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7--zkce7br1ifj9kes70s">
              <w:r>
                <w:rPr>
                  <w:rStyle w:val="Hyperlink"/>
                  <w:color w:val="0563C1"/>
                  <w:u w:val="single"/>
                </w:rPr>
                <w:t xml:space="preserve">GitHub</w:t>
              </w:r>
            </w:hyperlink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Commit &amp; Versioning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Release tag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v0.2.0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Commit hash (primary)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1f0f5bd8c26b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Branch strategy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release/nehil/v0.2.0-deploy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CI pipeline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Cloud Build (</w:t>
            </w:r>
            <w:r>
              <w:rPr>
                <w:rFonts w:ascii="Consolas" w:cs="Consolas" w:eastAsia="Consolas" w:hAnsi="Consolas"/>
              </w:rPr>
              <w:t xml:space="preserve">Dockerfile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deploy/</w:t>
            </w:r>
            <w:r>
              <w:t xml:space="preserve">)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API &amp; Schema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Schema examples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src/resources/schema_examples/</w:t>
            </w:r>
            <w:r>
              <w:t xml:space="preserve"> (7 categories: Demographics, Economy, Education, Employment, Energy, Health, School)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Prompt templates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src/resources/prompts/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improved_pvmap_prompt.txt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improved_pvmap_prompt_v2.txt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improved_pvmap_prompt_v3.txt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mapping_plan_v2.txt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feedback_v2.txt</w:t>
            </w:r>
            <w:r>
              <w:t xml:space="preserve">)</w:t>
            </w:r>
          </w:p>
        </w:tc>
      </w:tr>
    </w:tbl>
    <w:p>
      <w:pPr>
        <w:spacing w:after="60" w:before="60"/>
      </w:pP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What to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CSV file upload and data preview in the Web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End-to-end pipeline execution (Sampling → Schema Selection → Mapping Plan → PVMAP Generation →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Mapping plan review, edit, and approval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Real-time progress tracking during pipeline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PVMAP output viewing and in-browser editing (AG Grid spreadsheet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Structured human feedback submission (Pin Row / Set Mapping / Notes) and re-run with feedback injected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Output versioning (</w:t>
      </w:r>
      <w:r>
        <w:rPr>
          <w:rFonts w:ascii="Consolas" w:cs="Consolas" w:eastAsia="Consolas" w:hAnsi="Consolas"/>
        </w:rPr>
        <w:t xml:space="preserve">v1/</w:t>
      </w:r>
      <w:r>
        <w:t xml:space="preserve">, </w:t>
      </w:r>
      <w:r>
        <w:rPr>
          <w:rFonts w:ascii="Consolas" w:cs="Consolas" w:eastAsia="Consolas" w:hAnsi="Consolas"/>
        </w:rPr>
        <w:t xml:space="preserve">v2/</w:t>
      </w:r>
      <w:r>
        <w:t xml:space="preserve"> snapshot directories with </w:t>
      </w:r>
      <w:r>
        <w:rPr>
          <w:rFonts w:ascii="Consolas" w:cs="Consolas" w:eastAsia="Consolas" w:hAnsi="Consolas"/>
        </w:rPr>
        <w:t xml:space="preserve">run_manifest.json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 execution with flags: </w:t>
      </w:r>
      <w:r>
        <w:rPr>
          <w:rFonts w:ascii="Consolas" w:cs="Consolas" w:eastAsia="Consolas" w:hAnsi="Consolas"/>
        </w:rPr>
        <w:t xml:space="preserve">--dataset</w:t>
      </w:r>
      <w:r>
        <w:t xml:space="preserve">, </w:t>
      </w:r>
      <w:r>
        <w:rPr>
          <w:rFonts w:ascii="Consolas" w:cs="Consolas" w:eastAsia="Consolas" w:hAnsi="Consolas"/>
        </w:rPr>
        <w:t xml:space="preserve">--skip-sampling</w:t>
      </w:r>
      <w:r>
        <w:t xml:space="preserve">, </w:t>
      </w:r>
      <w:r>
        <w:rPr>
          <w:rFonts w:ascii="Consolas" w:cs="Consolas" w:eastAsia="Consolas" w:hAnsi="Consolas"/>
        </w:rPr>
        <w:t xml:space="preserve">--skip-schema-selection</w:t>
      </w:r>
      <w:r>
        <w:t xml:space="preserve">, </w:t>
      </w:r>
      <w:r>
        <w:rPr>
          <w:rFonts w:ascii="Consolas" w:cs="Consolas" w:eastAsia="Consolas" w:hAnsi="Consolas"/>
        </w:rPr>
        <w:t xml:space="preserve">--skip-evaluation</w:t>
      </w:r>
      <w:r>
        <w:t xml:space="preserve">, </w:t>
      </w:r>
      <w:r>
        <w:rPr>
          <w:rFonts w:ascii="Consolas" w:cs="Consolas" w:eastAsia="Consolas" w:hAnsi="Consolas"/>
        </w:rPr>
        <w:t xml:space="preserve">--structured-output</w:t>
      </w:r>
      <w:r>
        <w:t xml:space="preserve">, </w:t>
      </w:r>
      <w:r>
        <w:rPr>
          <w:rFonts w:ascii="Consolas" w:cs="Consolas" w:eastAsia="Consolas" w:hAnsi="Consolas"/>
        </w:rPr>
        <w:t xml:space="preserve">--plan-only</w:t>
      </w:r>
      <w:r>
        <w:t xml:space="preserve">, </w:t>
      </w:r>
      <w:r>
        <w:rPr>
          <w:rFonts w:ascii="Consolas" w:cs="Consolas" w:eastAsia="Consolas" w:hAnsi="Consolas"/>
        </w:rPr>
        <w:t xml:space="preserve">--from-plan</w:t>
      </w:r>
      <w:r>
        <w:t xml:space="preserve">, </w:t>
      </w:r>
      <w:r>
        <w:rPr>
          <w:rFonts w:ascii="Consolas" w:cs="Consolas" w:eastAsia="Consolas" w:hAnsi="Consolas"/>
        </w:rPr>
        <w:t xml:space="preserve">--auto-approve</w:t>
      </w:r>
      <w:r>
        <w:t xml:space="preserve">, </w:t>
      </w:r>
      <w:r>
        <w:rPr>
          <w:rFonts w:ascii="Consolas" w:cs="Consolas" w:eastAsia="Consolas" w:hAnsi="Consolas"/>
        </w:rPr>
        <w:t xml:space="preserve">--prompt-version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MCP toggle: enable/disable Data Commons discovery (</w:t>
      </w:r>
      <w:r>
        <w:rPr>
          <w:rFonts w:ascii="Consolas" w:cs="Consolas" w:eastAsia="Consolas" w:hAnsi="Consolas"/>
        </w:rPr>
        <w:t xml:space="preserve">--enable-mcp</w:t>
      </w:r>
      <w:r>
        <w:t xml:space="preserve">, on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Cloud Run deployment with IAP authentication and GCS output persistence</w:t>
      </w: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Known Issues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Impact/Severity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Schema categories limited to 7 predefined types; custom categories not yet supported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Medium — out-of-domain datasets use best-fit category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Extensible in future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MCP integration requires separate Data Commons API key configuration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Low — optional feature; pipeline fully functional without 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Documented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File upload size limited by FastAPI/browser default (~200 MB)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Low — covers most datasets; adjustable via config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Configurable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--skip-schema-selection</w:t>
            </w:r>
            <w:r>
              <w:t xml:space="preserve"> causes </w:t>
            </w:r>
            <w:r>
              <w:rPr>
                <w:rFonts w:ascii="Consolas" w:cs="Consolas" w:eastAsia="Consolas" w:hAnsi="Consolas"/>
              </w:rPr>
              <w:t xml:space="preserve">schema_category</w:t>
            </w:r>
            <w:r>
              <w:t xml:space="preserve"> state to never be set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Low — fallback logic prevents errors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Handled gracefully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Plan regeneration on very large datasets can approach 64 K output-token budget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Low — automatic fallback to v1 prompt on truncation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Mitigated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b/>
          <w:bCs/>
        </w:rPr>
        <w:t xml:space="preserve">Resolved from v0.1.0:</w:t>
      </w:r>
      <w:r>
        <w:t xml:space="preserve"> authentication on Cloud Run UI (IAP domain-restricted to </w:t>
      </w:r>
      <w:r>
        <w:rPr>
          <w:rFonts w:ascii="Consolas" w:cs="Consolas" w:eastAsia="Consolas" w:hAnsi="Consolas"/>
        </w:rPr>
        <w:t xml:space="preserve">@cloudsufi.com</w:t>
      </w:r>
      <w:r>
        <w:t xml:space="preserve"> and </w:t>
      </w:r>
      <w:r>
        <w:rPr>
          <w:rFonts w:ascii="Consolas" w:cs="Consolas" w:eastAsia="Consolas" w:hAnsi="Consolas"/>
        </w:rPr>
        <w:t xml:space="preserve">@google.com</w:t>
      </w:r>
      <w:r>
        <w:t xml:space="preserve">) and multi-batch resource deadlocks (new subprocess-pool batch orchestrator with checkpointing).</w:t>
      </w: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Documentation &amp; Onboarding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Link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README.md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Project overview, quick start, and key metrics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wfue_bxkhcumroi7aqskw">
              <w:r>
                <w:rPr>
                  <w:rStyle w:val="Hyperlink"/>
                  <w:color w:val="0563C1"/>
                  <w:u w:val="single"/>
                </w:rPr>
                <w:t xml:space="preserve">GitHub</w:t>
              </w:r>
            </w:hyperlink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docs/SETUP.md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Installation and environment setup guide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3zs112ao7hagwez3_tqn4">
              <w:r>
                <w:rPr>
                  <w:rStyle w:val="Hyperlink"/>
                  <w:color w:val="0563C1"/>
                  <w:u w:val="single"/>
                </w:rPr>
                <w:t xml:space="preserve">GitHub</w:t>
              </w:r>
            </w:hyperlink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docs/INPUT_GUIDE.md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Input file structure and naming conventions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ssge1zczn1ngxeshqauoj">
              <w:r>
                <w:rPr>
                  <w:rStyle w:val="Hyperlink"/>
                  <w:color w:val="0563C1"/>
                  <w:u w:val="single"/>
                </w:rPr>
                <w:t xml:space="preserve">GitHub</w:t>
              </w:r>
            </w:hyperlink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docs/USAGE.md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Pipeline usage, CLI flags, and common tasks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we-u_dw_lpyimiotjq196">
              <w:r>
                <w:rPr>
                  <w:rStyle w:val="Hyperlink"/>
                  <w:color w:val="0563C1"/>
                  <w:u w:val="single"/>
                </w:rPr>
                <w:t xml:space="preserve">GitHub</w:t>
              </w:r>
            </w:hyperlink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docs/DEPLOYMENT.md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Cloud Run deployment guide (with IAP setup)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0eh6dukjrocb3977gxyy4">
              <w:r>
                <w:rPr>
                  <w:rStyle w:val="Hyperlink"/>
                  <w:color w:val="0563C1"/>
                  <w:u w:val="single"/>
                </w:rPr>
                <w:t xml:space="preserve">GitHub</w:t>
              </w:r>
            </w:hyperlink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docs/APPENDIX.md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Troubleshooting, architecture details, and FAQ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s7xg2jxq4hgg9bk3ayg2z">
              <w:r>
                <w:rPr>
                  <w:rStyle w:val="Hyperlink"/>
                  <w:color w:val="0563C1"/>
                  <w:u w:val="single"/>
                </w:rPr>
                <w:t xml:space="preserve">GitHub</w:t>
              </w:r>
            </w:hyperlink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docs/mcp_integration.md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MCP server setup and usage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5xu3hpmgein8bvx5xwbva">
              <w:r>
                <w:rPr>
                  <w:rStyle w:val="Hyperlink"/>
                  <w:color w:val="0563C1"/>
                  <w:u w:val="single"/>
                </w:rPr>
                <w:t xml:space="preserve">GitHub</w:t>
              </w:r>
            </w:hyperlink>
          </w:p>
        </w:tc>
      </w:tr>
    </w:tbl>
    <w:p>
      <w:pPr>
        <w:spacing w:after="60" w:before="60"/>
      </w:pP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Feedback / Test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Test suite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2100 tests (up from 982 in v0.1.0)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Skipped tests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t xml:space="preserve">MCP integration tests and fixture-dependent tests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Test command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PYTHONPATH="$(pwd):$(pwd)/src" pytest tests/ -x -q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Staging environment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hyperlink w:history="1" r:id="rId8rmyec95due0ta7bloslw">
              <w:r>
                <w:rPr>
                  <w:rStyle w:val="Hyperlink"/>
                  <w:color w:val="0563C1"/>
                  <w:u w:val="single"/>
                </w:rPr>
                <w:t xml:space="preserve">Link to staging environment</w:t>
              </w:r>
            </w:hyperlink>
            <w:r>
              <w:t xml:space="preserve"> (IAP-protected)</w:t>
            </w:r>
          </w:p>
        </w:tc>
      </w:tr>
    </w:tbl>
    <w:p>
      <w:pPr>
        <w:spacing w:after="60" w:before="60"/>
      </w:pP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What's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Expanded schema categories</w:t>
      </w:r>
      <w:r>
        <w:t xml:space="preserve"> — Support custom and user-defined categories beyond the 7 built-in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Batch processing in UI</w:t>
      </w:r>
      <w:r>
        <w:t xml:space="preserve"> — Surface the CLI batch orchestrator as an in-UI queue for multiple datasets in a single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Performance optimizations</w:t>
      </w:r>
      <w:r>
        <w:t xml:space="preserve"> — Caching, parallel dataset processing, and reduced LLM round-trips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Enhanced evaluation metrics</w:t>
      </w:r>
      <w:r>
        <w:t xml:space="preserve"> — Richer diff reporting, per-column accuracy breakdown, and trend tracking across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Improved MCP integration</w:t>
      </w:r>
      <w:r>
        <w:t xml:space="preserve"> — Tighter StatVar discovery feedback loop and auto-suggestion in PVMAP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Cost dashboards</w:t>
      </w:r>
      <w:r>
        <w:t xml:space="preserve"> — Surface </w:t>
      </w:r>
      <w:r>
        <w:rPr>
          <w:rFonts w:ascii="Consolas" w:cs="Consolas" w:eastAsia="Consolas" w:hAnsi="Consolas"/>
        </w:rPr>
        <w:t xml:space="preserve">llm_calls.jsonl</w:t>
      </w:r>
      <w:r>
        <w:t xml:space="preserve"> + pricing rollup in the History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RBAC beyond domain gating</w:t>
      </w:r>
      <w:r>
        <w:t xml:space="preserve"> — Per-role permissions (viewer / engineer / reviewer) on top of IAP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left"/>
    </w:pPr>
    <w:rPr>
      <w:rFonts w:ascii="Arial" w:cs="Arial" w:eastAsia="Arial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wawob521zcnm4rsjgfv9" Type="http://schemas.openxmlformats.org/officeDocument/2006/relationships/hyperlink" Target="https://docs.google.com/document/d/1HuRLZysSDYJFPUxuI1xLdX9hhxwNWcir1hfy37CmXVU/edit?tab=t.0" TargetMode="External"/><Relationship Id="rIdxf6fmlpyrdmm3ea5cophb" Type="http://schemas.openxmlformats.org/officeDocument/2006/relationships/hyperlink" Target="https://docs.google.com/document/d/1HuRLZysSDYJFPUxuI1xLdX9hhxwNWcir1hfy37CmXVU/edit?tab=t.0" TargetMode="External"/><Relationship Id="rId7--zkce7br1ifj9kes70s" Type="http://schemas.openxmlformats.org/officeDocument/2006/relationships/hyperlink" Target="https://github.com/nehilsood-cloudsufi/poc-auto-schematization" TargetMode="External"/><Relationship Id="rIdwfue_bxkhcumroi7aqskw" Type="http://schemas.openxmlformats.org/officeDocument/2006/relationships/hyperlink" Target="https://github.com/nehilsood-cloudsufi/poc-auto-schematization/blob/release/nehil/v0.2.0-deploy/README.md" TargetMode="External"/><Relationship Id="rId3zs112ao7hagwez3_tqn4" Type="http://schemas.openxmlformats.org/officeDocument/2006/relationships/hyperlink" Target="https://github.com/nehilsood-cloudsufi/poc-auto-schematization/blob/release/nehil/v0.2.0-deploy/docs/SETUP.md" TargetMode="External"/><Relationship Id="rIdssge1zczn1ngxeshqauoj" Type="http://schemas.openxmlformats.org/officeDocument/2006/relationships/hyperlink" Target="https://github.com/nehilsood-cloudsufi/poc-auto-schematization/blob/release/nehil/v0.2.0-deploy/docs/INPUT_GUIDE.md" TargetMode="External"/><Relationship Id="rIdwe-u_dw_lpyimiotjq196" Type="http://schemas.openxmlformats.org/officeDocument/2006/relationships/hyperlink" Target="https://github.com/nehilsood-cloudsufi/poc-auto-schematization/blob/release/nehil/v0.2.0-deploy/docs/USAGE.md" TargetMode="External"/><Relationship Id="rId0eh6dukjrocb3977gxyy4" Type="http://schemas.openxmlformats.org/officeDocument/2006/relationships/hyperlink" Target="https://github.com/nehilsood-cloudsufi/poc-auto-schematization/blob/release/nehil/v0.2.0-deploy/docs/DEPLOYMENT.md" TargetMode="External"/><Relationship Id="rIds7xg2jxq4hgg9bk3ayg2z" Type="http://schemas.openxmlformats.org/officeDocument/2006/relationships/hyperlink" Target="https://github.com/nehilsood-cloudsufi/poc-auto-schematization/blob/release/nehil/v0.2.0-deploy/docs/APPENDIX.md" TargetMode="External"/><Relationship Id="rId5xu3hpmgein8bvx5xwbva" Type="http://schemas.openxmlformats.org/officeDocument/2006/relationships/hyperlink" Target="https://github.com/nehilsood-cloudsufi/poc-auto-schematization/blob/release/nehil/v0.2.0-deploy/docs/mcp_integration.md" TargetMode="External"/><Relationship Id="rId8rmyec95due0ta7bloslw" Type="http://schemas.openxmlformats.org/officeDocument/2006/relationships/hyperlink" Target="https://auto-schematization-agent-90008518143.us-central1.run.app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 v0.2.0</dc:title>
  <dc:creator>CLOUDSUFI DC Team</dc:creator>
  <cp:lastModifiedBy>Un-named</cp:lastModifiedBy>
  <cp:revision>1</cp:revision>
  <dcterms:created xsi:type="dcterms:W3CDTF">2026-04-21T08:41:22.150Z</dcterms:created>
  <dcterms:modified xsi:type="dcterms:W3CDTF">2026-04-21T08:41:22.150Z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