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8FFA" w14:textId="17B29CB7" w:rsidR="002D4922" w:rsidRDefault="00722047" w:rsidP="002D4922">
      <w:pPr>
        <w:jc w:val="center"/>
      </w:pPr>
      <w:r>
        <w:rPr>
          <w:noProof/>
        </w:rPr>
        <w:drawing>
          <wp:inline distT="0" distB="0" distL="0" distR="0" wp14:anchorId="3124A3A7" wp14:editId="336DA159">
            <wp:extent cx="1384448" cy="1384448"/>
            <wp:effectExtent l="0" t="0" r="6350" b="6350"/>
            <wp:docPr id="141313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980" cy="1437980"/>
                    </a:xfrm>
                    <a:prstGeom prst="rect">
                      <a:avLst/>
                    </a:prstGeom>
                    <a:ln>
                      <a:noFill/>
                    </a:ln>
                    <a:effectLst>
                      <a:softEdge rad="112500"/>
                    </a:effectLst>
                  </pic:spPr>
                </pic:pic>
              </a:graphicData>
            </a:graphic>
          </wp:inline>
        </w:drawing>
      </w:r>
    </w:p>
    <w:p w14:paraId="44A1D9EF" w14:textId="77777777" w:rsidR="004D7958" w:rsidRPr="00722047" w:rsidRDefault="004D7958" w:rsidP="002D4922">
      <w:pPr>
        <w:jc w:val="center"/>
      </w:pPr>
    </w:p>
    <w:p w14:paraId="40A075D6" w14:textId="238F35DD" w:rsidR="00722047" w:rsidRPr="002D4922" w:rsidRDefault="0037658A" w:rsidP="00722047">
      <w:pPr>
        <w:tabs>
          <w:tab w:val="left" w:pos="5207"/>
        </w:tabs>
        <w:jc w:val="center"/>
        <w:rPr>
          <w:rFonts w:ascii="Times New Roman" w:hAnsi="Times New Roman" w:cs="Times New Roman"/>
          <w:b/>
          <w:bCs/>
          <w:sz w:val="44"/>
          <w:szCs w:val="44"/>
        </w:rPr>
      </w:pPr>
      <w:r>
        <w:rPr>
          <w:rFonts w:ascii="Times New Roman" w:hAnsi="Times New Roman" w:cs="Times New Roman"/>
          <w:b/>
          <w:bCs/>
          <w:sz w:val="44"/>
          <w:szCs w:val="44"/>
        </w:rPr>
        <w:t>Moral &amp; Ethical Education</w:t>
      </w:r>
      <w:r w:rsidR="00722047" w:rsidRPr="002D4922">
        <w:rPr>
          <w:rFonts w:ascii="Times New Roman" w:hAnsi="Times New Roman" w:cs="Times New Roman"/>
          <w:b/>
          <w:bCs/>
          <w:sz w:val="44"/>
          <w:szCs w:val="44"/>
        </w:rPr>
        <w:t xml:space="preserve"> Assignment on:</w:t>
      </w:r>
    </w:p>
    <w:p w14:paraId="4B679CFB" w14:textId="54609276" w:rsidR="002D4922" w:rsidRDefault="0037658A" w:rsidP="002D4922">
      <w:pPr>
        <w:tabs>
          <w:tab w:val="left" w:pos="5207"/>
        </w:tabs>
        <w:jc w:val="center"/>
        <w:rPr>
          <w:rFonts w:ascii="Times New Roman" w:hAnsi="Times New Roman" w:cs="Times New Roman"/>
          <w:b/>
          <w:bCs/>
          <w:u w:val="single"/>
        </w:rPr>
      </w:pPr>
      <w:r>
        <w:rPr>
          <w:rFonts w:ascii="Times New Roman" w:hAnsi="Times New Roman" w:cs="Times New Roman"/>
          <w:b/>
          <w:bCs/>
          <w:sz w:val="48"/>
          <w:szCs w:val="48"/>
          <w:u w:val="single"/>
        </w:rPr>
        <w:t>Human Rights</w:t>
      </w:r>
    </w:p>
    <w:p w14:paraId="713EA07E" w14:textId="1B02A80C" w:rsidR="004D7958" w:rsidRPr="002D4922" w:rsidRDefault="00722047" w:rsidP="002D4922">
      <w:pPr>
        <w:tabs>
          <w:tab w:val="left" w:pos="5207"/>
        </w:tabs>
        <w:jc w:val="center"/>
        <w:rPr>
          <w:rFonts w:ascii="Times New Roman" w:hAnsi="Times New Roman" w:cs="Times New Roman"/>
          <w:b/>
          <w:bCs/>
          <w:sz w:val="36"/>
          <w:szCs w:val="36"/>
        </w:rPr>
      </w:pPr>
      <w:r w:rsidRPr="002D4922">
        <w:rPr>
          <w:rFonts w:ascii="Times New Roman" w:hAnsi="Times New Roman" w:cs="Times New Roman"/>
          <w:b/>
          <w:bCs/>
        </w:rPr>
        <w:br/>
      </w:r>
      <w:r w:rsidRPr="002D4922">
        <w:rPr>
          <w:rFonts w:ascii="Times New Roman" w:hAnsi="Times New Roman" w:cs="Times New Roman"/>
          <w:b/>
          <w:bCs/>
          <w:sz w:val="40"/>
          <w:szCs w:val="40"/>
        </w:rPr>
        <w:t>Department of Computer Science Section RCD-D</w:t>
      </w:r>
      <w:r w:rsidRPr="002D4922">
        <w:rPr>
          <w:rFonts w:ascii="Times New Roman" w:hAnsi="Times New Roman" w:cs="Times New Roman"/>
          <w:b/>
          <w:bCs/>
        </w:rPr>
        <w:br/>
      </w:r>
    </w:p>
    <w:p w14:paraId="2DF5F229" w14:textId="777096E5" w:rsidR="00722047" w:rsidRPr="002D4922" w:rsidRDefault="00722047" w:rsidP="00722047">
      <w:pPr>
        <w:tabs>
          <w:tab w:val="left" w:pos="5207"/>
        </w:tabs>
        <w:jc w:val="center"/>
        <w:rPr>
          <w:rFonts w:ascii="Times New Roman" w:hAnsi="Times New Roman" w:cs="Times New Roman"/>
          <w:b/>
          <w:bCs/>
          <w:sz w:val="40"/>
          <w:szCs w:val="40"/>
          <w:u w:val="single"/>
        </w:rPr>
      </w:pPr>
      <w:r w:rsidRPr="002D4922">
        <w:rPr>
          <w:rFonts w:ascii="Times New Roman" w:hAnsi="Times New Roman" w:cs="Times New Roman"/>
          <w:b/>
          <w:bCs/>
          <w:sz w:val="40"/>
          <w:szCs w:val="40"/>
          <w:u w:val="single"/>
        </w:rPr>
        <w:t xml:space="preserve">Group </w:t>
      </w:r>
      <w:r w:rsidR="0037658A">
        <w:rPr>
          <w:rFonts w:ascii="Times New Roman" w:hAnsi="Times New Roman" w:cs="Times New Roman"/>
          <w:b/>
          <w:bCs/>
          <w:sz w:val="40"/>
          <w:szCs w:val="40"/>
          <w:u w:val="single"/>
        </w:rPr>
        <w:t>4</w:t>
      </w:r>
      <w:r w:rsidR="004D7958">
        <w:rPr>
          <w:rFonts w:ascii="Times New Roman" w:hAnsi="Times New Roman" w:cs="Times New Roman"/>
          <w:b/>
          <w:bCs/>
          <w:sz w:val="40"/>
          <w:szCs w:val="40"/>
          <w:u w:val="single"/>
        </w:rPr>
        <w:t xml:space="preserve"> Members</w:t>
      </w:r>
    </w:p>
    <w:p w14:paraId="30A1B9AD" w14:textId="6A906E5E" w:rsidR="00722047" w:rsidRDefault="00722047" w:rsidP="002D4922">
      <w:pPr>
        <w:tabs>
          <w:tab w:val="left" w:pos="5207"/>
        </w:tabs>
        <w:ind w:left="1440"/>
        <w:rPr>
          <w:rFonts w:ascii="Times New Roman" w:hAnsi="Times New Roman" w:cs="Times New Roman"/>
          <w:sz w:val="40"/>
          <w:szCs w:val="40"/>
        </w:rPr>
      </w:pPr>
      <w:r w:rsidRPr="002D4922">
        <w:rPr>
          <w:rFonts w:ascii="Times New Roman" w:hAnsi="Times New Roman" w:cs="Times New Roman"/>
          <w:b/>
          <w:bCs/>
          <w:sz w:val="40"/>
          <w:szCs w:val="40"/>
        </w:rPr>
        <w:t>Name</w:t>
      </w:r>
      <w:r w:rsidR="002D4922">
        <w:rPr>
          <w:rFonts w:ascii="Times New Roman" w:hAnsi="Times New Roman" w:cs="Times New Roman"/>
          <w:sz w:val="40"/>
          <w:szCs w:val="40"/>
        </w:rPr>
        <w:tab/>
      </w:r>
      <w:r w:rsidR="002D4922">
        <w:rPr>
          <w:rFonts w:ascii="Times New Roman" w:hAnsi="Times New Roman" w:cs="Times New Roman"/>
          <w:sz w:val="40"/>
          <w:szCs w:val="40"/>
        </w:rPr>
        <w:tab/>
      </w:r>
      <w:r w:rsidR="002D4922">
        <w:rPr>
          <w:rFonts w:ascii="Times New Roman" w:hAnsi="Times New Roman" w:cs="Times New Roman"/>
          <w:sz w:val="40"/>
          <w:szCs w:val="40"/>
        </w:rPr>
        <w:tab/>
      </w:r>
      <w:r w:rsidR="002D4922">
        <w:rPr>
          <w:rFonts w:ascii="Times New Roman" w:hAnsi="Times New Roman" w:cs="Times New Roman"/>
          <w:sz w:val="40"/>
          <w:szCs w:val="40"/>
        </w:rPr>
        <w:tab/>
      </w:r>
      <w:r w:rsidRPr="002D4922">
        <w:rPr>
          <w:rFonts w:ascii="Times New Roman" w:hAnsi="Times New Roman" w:cs="Times New Roman"/>
          <w:b/>
          <w:bCs/>
          <w:sz w:val="40"/>
          <w:szCs w:val="40"/>
        </w:rPr>
        <w:t>I</w:t>
      </w:r>
      <w:r w:rsidR="002D4922" w:rsidRPr="002D4922">
        <w:rPr>
          <w:rFonts w:ascii="Times New Roman" w:hAnsi="Times New Roman" w:cs="Times New Roman"/>
          <w:b/>
          <w:bCs/>
          <w:sz w:val="40"/>
          <w:szCs w:val="40"/>
        </w:rPr>
        <w:t>D</w:t>
      </w:r>
    </w:p>
    <w:p w14:paraId="679326E5" w14:textId="6FE66339" w:rsidR="002D4922" w:rsidRP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1.</w:t>
      </w:r>
      <w:r w:rsidR="004D7958">
        <w:rPr>
          <w:rFonts w:ascii="Times New Roman" w:hAnsi="Times New Roman" w:cs="Times New Roman"/>
          <w:sz w:val="32"/>
          <w:szCs w:val="32"/>
        </w:rPr>
        <w:t xml:space="preserve"> </w:t>
      </w:r>
      <w:r w:rsidR="0037658A" w:rsidRPr="0037658A">
        <w:rPr>
          <w:rFonts w:ascii="Times New Roman" w:hAnsi="Times New Roman" w:cs="Times New Roman"/>
          <w:sz w:val="32"/>
          <w:szCs w:val="32"/>
        </w:rPr>
        <w:t xml:space="preserve">Elshaday </w:t>
      </w:r>
      <w:r w:rsidR="0037658A">
        <w:rPr>
          <w:rFonts w:ascii="Times New Roman" w:hAnsi="Times New Roman" w:cs="Times New Roman"/>
          <w:sz w:val="32"/>
          <w:szCs w:val="32"/>
        </w:rPr>
        <w:t>A</w:t>
      </w:r>
      <w:r w:rsidR="0037658A" w:rsidRPr="0037658A">
        <w:rPr>
          <w:rFonts w:ascii="Times New Roman" w:hAnsi="Times New Roman" w:cs="Times New Roman"/>
          <w:sz w:val="32"/>
          <w:szCs w:val="32"/>
        </w:rPr>
        <w:t>bebayehu</w:t>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sidRPr="0037658A">
        <w:rPr>
          <w:rFonts w:ascii="Times New Roman" w:hAnsi="Times New Roman" w:cs="Times New Roman"/>
          <w:sz w:val="32"/>
          <w:szCs w:val="32"/>
        </w:rPr>
        <w:t>RCD/0597/2017</w:t>
      </w:r>
    </w:p>
    <w:p w14:paraId="4F596C39" w14:textId="12768F25" w:rsidR="002D4922" w:rsidRP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2.</w:t>
      </w:r>
      <w:r w:rsidR="004D7958">
        <w:rPr>
          <w:rFonts w:ascii="Times New Roman" w:hAnsi="Times New Roman" w:cs="Times New Roman"/>
          <w:sz w:val="32"/>
          <w:szCs w:val="32"/>
        </w:rPr>
        <w:t xml:space="preserve"> </w:t>
      </w:r>
      <w:proofErr w:type="spellStart"/>
      <w:r w:rsidR="004D7958" w:rsidRPr="004D7958">
        <w:rPr>
          <w:rFonts w:ascii="Times New Roman" w:hAnsi="Times New Roman" w:cs="Times New Roman"/>
          <w:sz w:val="32"/>
          <w:szCs w:val="32"/>
        </w:rPr>
        <w:t>Abigiya</w:t>
      </w:r>
      <w:proofErr w:type="spellEnd"/>
      <w:r w:rsidR="004D7958" w:rsidRPr="004D7958">
        <w:rPr>
          <w:rFonts w:ascii="Times New Roman" w:hAnsi="Times New Roman" w:cs="Times New Roman"/>
          <w:sz w:val="32"/>
          <w:szCs w:val="32"/>
        </w:rPr>
        <w:t xml:space="preserve"> Yoseph</w:t>
      </w:r>
      <w:r w:rsidR="00B40E88">
        <w:rPr>
          <w:rFonts w:ascii="Times New Roman" w:hAnsi="Times New Roman" w:cs="Times New Roman"/>
          <w:sz w:val="32"/>
          <w:szCs w:val="32"/>
        </w:rPr>
        <w:tab/>
      </w:r>
      <w:r w:rsidR="00B40E88">
        <w:rPr>
          <w:rFonts w:ascii="Times New Roman" w:hAnsi="Times New Roman" w:cs="Times New Roman"/>
          <w:sz w:val="32"/>
          <w:szCs w:val="32"/>
        </w:rPr>
        <w:tab/>
      </w:r>
      <w:r w:rsidR="00B40E88">
        <w:rPr>
          <w:rFonts w:ascii="Times New Roman" w:hAnsi="Times New Roman" w:cs="Times New Roman"/>
          <w:sz w:val="32"/>
          <w:szCs w:val="32"/>
        </w:rPr>
        <w:tab/>
      </w:r>
      <w:r w:rsidR="00B40E88" w:rsidRPr="00B40E88">
        <w:t xml:space="preserve"> </w:t>
      </w:r>
      <w:r w:rsidR="00B40E88" w:rsidRPr="00B40E88">
        <w:rPr>
          <w:rFonts w:ascii="Times New Roman" w:hAnsi="Times New Roman" w:cs="Times New Roman"/>
          <w:sz w:val="32"/>
          <w:szCs w:val="32"/>
        </w:rPr>
        <w:t>RCD/0590/2017</w:t>
      </w:r>
    </w:p>
    <w:p w14:paraId="1691EBAF" w14:textId="1E6319E0" w:rsidR="002D4922" w:rsidRP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3.</w:t>
      </w:r>
      <w:r w:rsidR="009B3D52">
        <w:rPr>
          <w:rFonts w:ascii="Times New Roman" w:hAnsi="Times New Roman" w:cs="Times New Roman"/>
          <w:sz w:val="32"/>
          <w:szCs w:val="32"/>
        </w:rPr>
        <w:t xml:space="preserve"> Dagmawit Hagos</w:t>
      </w:r>
      <w:r w:rsidR="009B3D52" w:rsidRPr="009B3D52">
        <w:t xml:space="preserve"> </w:t>
      </w:r>
      <w:r w:rsidR="009B3D52">
        <w:tab/>
      </w:r>
      <w:r w:rsidR="009B3D52">
        <w:tab/>
      </w:r>
      <w:r w:rsidR="009B3D52">
        <w:tab/>
      </w:r>
      <w:r w:rsidR="009B3D52" w:rsidRPr="009B3D52">
        <w:rPr>
          <w:rFonts w:ascii="Times New Roman" w:hAnsi="Times New Roman" w:cs="Times New Roman"/>
          <w:sz w:val="32"/>
          <w:szCs w:val="32"/>
        </w:rPr>
        <w:t>RCD/0597/2017</w:t>
      </w:r>
    </w:p>
    <w:p w14:paraId="4B7927B5" w14:textId="6831B58F" w:rsidR="002D4922" w:rsidRP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4.</w:t>
      </w:r>
      <w:r w:rsidR="009B3D52">
        <w:rPr>
          <w:rFonts w:ascii="Times New Roman" w:hAnsi="Times New Roman" w:cs="Times New Roman"/>
          <w:sz w:val="32"/>
          <w:szCs w:val="32"/>
        </w:rPr>
        <w:t xml:space="preserve"> </w:t>
      </w:r>
      <w:r w:rsidR="0037658A">
        <w:rPr>
          <w:rFonts w:ascii="Times New Roman" w:hAnsi="Times New Roman" w:cs="Times New Roman"/>
          <w:sz w:val="32"/>
          <w:szCs w:val="32"/>
        </w:rPr>
        <w:t>Nehimya Mesfin</w:t>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Pr>
          <w:rFonts w:ascii="Times New Roman" w:hAnsi="Times New Roman" w:cs="Times New Roman"/>
          <w:sz w:val="32"/>
          <w:szCs w:val="32"/>
        </w:rPr>
        <w:tab/>
        <w:t>RCD/0620/2017</w:t>
      </w:r>
    </w:p>
    <w:p w14:paraId="01150F37" w14:textId="64D692A6" w:rsidR="002D4922" w:rsidRP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5.</w:t>
      </w:r>
      <w:r w:rsidR="00B2056A">
        <w:rPr>
          <w:rFonts w:ascii="Times New Roman" w:hAnsi="Times New Roman" w:cs="Times New Roman"/>
          <w:sz w:val="32"/>
          <w:szCs w:val="32"/>
        </w:rPr>
        <w:t xml:space="preserve"> </w:t>
      </w:r>
      <w:r w:rsidR="0037658A" w:rsidRPr="0037658A">
        <w:rPr>
          <w:rFonts w:ascii="Times New Roman" w:hAnsi="Times New Roman" w:cs="Times New Roman"/>
          <w:sz w:val="32"/>
          <w:szCs w:val="32"/>
        </w:rPr>
        <w:t xml:space="preserve">Mohammad </w:t>
      </w:r>
      <w:r w:rsidR="0037658A">
        <w:rPr>
          <w:rFonts w:ascii="Times New Roman" w:hAnsi="Times New Roman" w:cs="Times New Roman"/>
          <w:sz w:val="32"/>
          <w:szCs w:val="32"/>
        </w:rPr>
        <w:t>Z</w:t>
      </w:r>
      <w:r w:rsidR="0037658A" w:rsidRPr="0037658A">
        <w:rPr>
          <w:rFonts w:ascii="Times New Roman" w:hAnsi="Times New Roman" w:cs="Times New Roman"/>
          <w:sz w:val="32"/>
          <w:szCs w:val="32"/>
        </w:rPr>
        <w:t>ekira</w:t>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sidRPr="0037658A">
        <w:rPr>
          <w:rFonts w:ascii="Times New Roman" w:hAnsi="Times New Roman" w:cs="Times New Roman"/>
          <w:sz w:val="32"/>
          <w:szCs w:val="32"/>
        </w:rPr>
        <w:t>RCD/0615/2017</w:t>
      </w:r>
    </w:p>
    <w:p w14:paraId="31C315EB" w14:textId="462B99D2" w:rsidR="002D4922" w:rsidRDefault="002D4922" w:rsidP="002D4922">
      <w:pPr>
        <w:tabs>
          <w:tab w:val="left" w:pos="5207"/>
        </w:tabs>
        <w:rPr>
          <w:rFonts w:ascii="Times New Roman" w:hAnsi="Times New Roman" w:cs="Times New Roman"/>
          <w:sz w:val="32"/>
          <w:szCs w:val="32"/>
        </w:rPr>
      </w:pPr>
      <w:r w:rsidRPr="002D4922">
        <w:rPr>
          <w:rFonts w:ascii="Times New Roman" w:hAnsi="Times New Roman" w:cs="Times New Roman"/>
          <w:sz w:val="32"/>
          <w:szCs w:val="32"/>
        </w:rPr>
        <w:t>6.</w:t>
      </w:r>
      <w:r w:rsidR="00B2056A">
        <w:rPr>
          <w:rFonts w:ascii="Times New Roman" w:hAnsi="Times New Roman" w:cs="Times New Roman"/>
          <w:sz w:val="32"/>
          <w:szCs w:val="32"/>
        </w:rPr>
        <w:t xml:space="preserve"> </w:t>
      </w:r>
      <w:r w:rsidR="0037658A" w:rsidRPr="0037658A">
        <w:rPr>
          <w:rFonts w:ascii="Times New Roman" w:hAnsi="Times New Roman" w:cs="Times New Roman"/>
          <w:sz w:val="32"/>
          <w:szCs w:val="32"/>
        </w:rPr>
        <w:t xml:space="preserve">Saron </w:t>
      </w:r>
      <w:r w:rsidR="0037658A">
        <w:rPr>
          <w:rFonts w:ascii="Times New Roman" w:hAnsi="Times New Roman" w:cs="Times New Roman"/>
          <w:sz w:val="32"/>
          <w:szCs w:val="32"/>
        </w:rPr>
        <w:t>A</w:t>
      </w:r>
      <w:r w:rsidR="0037658A" w:rsidRPr="0037658A">
        <w:rPr>
          <w:rFonts w:ascii="Times New Roman" w:hAnsi="Times New Roman" w:cs="Times New Roman"/>
          <w:sz w:val="32"/>
          <w:szCs w:val="32"/>
        </w:rPr>
        <w:t>bnet</w:t>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Pr>
          <w:rFonts w:ascii="Times New Roman" w:hAnsi="Times New Roman" w:cs="Times New Roman"/>
          <w:sz w:val="32"/>
          <w:szCs w:val="32"/>
        </w:rPr>
        <w:tab/>
      </w:r>
      <w:r w:rsidR="0037658A" w:rsidRPr="0037658A">
        <w:rPr>
          <w:rFonts w:ascii="Times New Roman" w:hAnsi="Times New Roman" w:cs="Times New Roman"/>
          <w:sz w:val="32"/>
          <w:szCs w:val="32"/>
        </w:rPr>
        <w:t>RCD/0626/2017</w:t>
      </w:r>
    </w:p>
    <w:p w14:paraId="67FA6D21" w14:textId="19718E07" w:rsidR="004D7958" w:rsidRDefault="0037658A" w:rsidP="0037658A">
      <w:pPr>
        <w:tabs>
          <w:tab w:val="left" w:pos="5207"/>
        </w:tabs>
        <w:rPr>
          <w:rFonts w:ascii="Times New Roman" w:hAnsi="Times New Roman" w:cs="Times New Roman"/>
          <w:b/>
          <w:bCs/>
          <w:sz w:val="32"/>
          <w:szCs w:val="32"/>
        </w:rPr>
      </w:pPr>
      <w:r>
        <w:rPr>
          <w:rFonts w:ascii="Times New Roman" w:hAnsi="Times New Roman" w:cs="Times New Roman"/>
          <w:sz w:val="32"/>
          <w:szCs w:val="32"/>
        </w:rPr>
        <w:t xml:space="preserve">7. </w:t>
      </w:r>
      <w:proofErr w:type="spellStart"/>
      <w:r w:rsidRPr="0037658A">
        <w:rPr>
          <w:rFonts w:ascii="Times New Roman" w:hAnsi="Times New Roman" w:cs="Times New Roman"/>
          <w:sz w:val="32"/>
          <w:szCs w:val="32"/>
        </w:rPr>
        <w:t>Sofanit</w:t>
      </w:r>
      <w:proofErr w:type="spellEnd"/>
      <w:r w:rsidRPr="0037658A">
        <w:rPr>
          <w:rFonts w:ascii="Times New Roman" w:hAnsi="Times New Roman" w:cs="Times New Roman"/>
          <w:sz w:val="32"/>
          <w:szCs w:val="32"/>
        </w:rPr>
        <w:t xml:space="preserve"> </w:t>
      </w:r>
      <w:proofErr w:type="spellStart"/>
      <w:r>
        <w:rPr>
          <w:rFonts w:ascii="Times New Roman" w:hAnsi="Times New Roman" w:cs="Times New Roman"/>
          <w:sz w:val="32"/>
          <w:szCs w:val="32"/>
        </w:rPr>
        <w:t>A</w:t>
      </w:r>
      <w:r w:rsidRPr="0037658A">
        <w:rPr>
          <w:rFonts w:ascii="Times New Roman" w:hAnsi="Times New Roman" w:cs="Times New Roman"/>
          <w:sz w:val="32"/>
          <w:szCs w:val="32"/>
        </w:rPr>
        <w:t>shebir</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7658A">
        <w:rPr>
          <w:rFonts w:ascii="Times New Roman" w:hAnsi="Times New Roman" w:cs="Times New Roman"/>
          <w:sz w:val="32"/>
          <w:szCs w:val="32"/>
        </w:rPr>
        <w:t>RCD/1461/2017</w:t>
      </w:r>
      <w:r>
        <w:rPr>
          <w:rFonts w:ascii="Times New Roman" w:hAnsi="Times New Roman" w:cs="Times New Roman"/>
          <w:sz w:val="32"/>
          <w:szCs w:val="32"/>
        </w:rPr>
        <w:br/>
      </w:r>
      <w:r>
        <w:rPr>
          <w:rFonts w:ascii="Times New Roman" w:hAnsi="Times New Roman" w:cs="Times New Roman"/>
          <w:sz w:val="32"/>
          <w:szCs w:val="32"/>
        </w:rPr>
        <w:br/>
      </w:r>
    </w:p>
    <w:p w14:paraId="5CB7D827" w14:textId="60047618" w:rsidR="002D4922" w:rsidRDefault="002D4922" w:rsidP="002D4922">
      <w:pPr>
        <w:tabs>
          <w:tab w:val="left" w:pos="5207"/>
        </w:tabs>
        <w:jc w:val="right"/>
        <w:rPr>
          <w:rFonts w:ascii="Times New Roman" w:hAnsi="Times New Roman" w:cs="Times New Roman"/>
          <w:sz w:val="32"/>
          <w:szCs w:val="32"/>
        </w:rPr>
      </w:pPr>
      <w:r w:rsidRPr="002D4922">
        <w:rPr>
          <w:rFonts w:ascii="Times New Roman" w:hAnsi="Times New Roman" w:cs="Times New Roman"/>
          <w:b/>
          <w:bCs/>
          <w:sz w:val="32"/>
          <w:szCs w:val="32"/>
        </w:rPr>
        <w:t>Submission Date:</w:t>
      </w:r>
      <w:r>
        <w:rPr>
          <w:rFonts w:ascii="Times New Roman" w:hAnsi="Times New Roman" w:cs="Times New Roman"/>
          <w:sz w:val="32"/>
          <w:szCs w:val="32"/>
        </w:rPr>
        <w:t xml:space="preserve"> </w:t>
      </w:r>
      <w:r w:rsidR="0037658A">
        <w:rPr>
          <w:rFonts w:ascii="Times New Roman" w:hAnsi="Times New Roman" w:cs="Times New Roman"/>
          <w:sz w:val="32"/>
          <w:szCs w:val="32"/>
          <w:u w:val="single"/>
        </w:rPr>
        <w:t>31</w:t>
      </w:r>
      <w:r w:rsidR="0037658A">
        <w:rPr>
          <w:rFonts w:ascii="Times New Roman" w:hAnsi="Times New Roman" w:cs="Times New Roman"/>
          <w:sz w:val="32"/>
          <w:szCs w:val="32"/>
          <w:u w:val="single"/>
          <w:vertAlign w:val="superscript"/>
        </w:rPr>
        <w:t>st</w:t>
      </w:r>
      <w:r w:rsidRPr="002D4922">
        <w:rPr>
          <w:rFonts w:ascii="Times New Roman" w:hAnsi="Times New Roman" w:cs="Times New Roman"/>
          <w:sz w:val="32"/>
          <w:szCs w:val="32"/>
          <w:u w:val="single"/>
        </w:rPr>
        <w:t xml:space="preserve"> </w:t>
      </w:r>
      <w:r w:rsidR="0037658A">
        <w:rPr>
          <w:rFonts w:ascii="Times New Roman" w:hAnsi="Times New Roman" w:cs="Times New Roman"/>
          <w:sz w:val="32"/>
          <w:szCs w:val="32"/>
          <w:u w:val="single"/>
        </w:rPr>
        <w:t>Jan</w:t>
      </w:r>
      <w:r w:rsidRPr="002D4922">
        <w:rPr>
          <w:rFonts w:ascii="Times New Roman" w:hAnsi="Times New Roman" w:cs="Times New Roman"/>
          <w:sz w:val="32"/>
          <w:szCs w:val="32"/>
          <w:u w:val="single"/>
        </w:rPr>
        <w:t>, 202</w:t>
      </w:r>
      <w:r w:rsidR="0037658A">
        <w:rPr>
          <w:rFonts w:ascii="Times New Roman" w:hAnsi="Times New Roman" w:cs="Times New Roman"/>
          <w:sz w:val="32"/>
          <w:szCs w:val="32"/>
          <w:u w:val="single"/>
        </w:rPr>
        <w:t>5</w:t>
      </w:r>
    </w:p>
    <w:p w14:paraId="54E13A64" w14:textId="49A4FF65" w:rsidR="00BF3FF4" w:rsidRDefault="002D4922" w:rsidP="00BF3FF4">
      <w:pPr>
        <w:tabs>
          <w:tab w:val="left" w:pos="5207"/>
        </w:tabs>
        <w:jc w:val="right"/>
        <w:rPr>
          <w:rFonts w:ascii="Times New Roman" w:hAnsi="Times New Roman" w:cs="Times New Roman"/>
          <w:sz w:val="32"/>
          <w:szCs w:val="32"/>
          <w:u w:val="single"/>
        </w:rPr>
      </w:pPr>
      <w:r w:rsidRPr="002D4922">
        <w:rPr>
          <w:rFonts w:ascii="Times New Roman" w:hAnsi="Times New Roman" w:cs="Times New Roman"/>
          <w:b/>
          <w:bCs/>
          <w:sz w:val="32"/>
          <w:szCs w:val="32"/>
        </w:rPr>
        <w:t>Submitted To:</w:t>
      </w:r>
      <w:r>
        <w:rPr>
          <w:rFonts w:ascii="Times New Roman" w:hAnsi="Times New Roman" w:cs="Times New Roman"/>
          <w:sz w:val="32"/>
          <w:szCs w:val="32"/>
        </w:rPr>
        <w:t xml:space="preserve"> </w:t>
      </w:r>
      <w:r w:rsidRPr="002D4922">
        <w:rPr>
          <w:rFonts w:ascii="Times New Roman" w:hAnsi="Times New Roman" w:cs="Times New Roman"/>
          <w:sz w:val="32"/>
          <w:szCs w:val="32"/>
          <w:u w:val="single"/>
        </w:rPr>
        <w:t xml:space="preserve">Mr. </w:t>
      </w:r>
      <w:r w:rsidR="0037658A">
        <w:rPr>
          <w:rFonts w:ascii="Times New Roman" w:hAnsi="Times New Roman" w:cs="Times New Roman"/>
          <w:sz w:val="32"/>
          <w:szCs w:val="32"/>
          <w:u w:val="single"/>
        </w:rPr>
        <w:t>Abayneh</w:t>
      </w:r>
    </w:p>
    <w:p w14:paraId="2693ABF0" w14:textId="18502BB7" w:rsidR="00BF3FF4" w:rsidRDefault="00BF3FF4" w:rsidP="00BF3FF4">
      <w:r>
        <w:rPr>
          <w:b/>
          <w:bCs/>
        </w:rPr>
        <w:lastRenderedPageBreak/>
        <w:t xml:space="preserve">                                                                       </w:t>
      </w:r>
      <w:r>
        <w:rPr>
          <w:b/>
          <w:bCs/>
        </w:rPr>
        <w:br/>
      </w:r>
      <w:r>
        <w:rPr>
          <w:b/>
          <w:bCs/>
        </w:rPr>
        <w:br/>
      </w:r>
      <w:r>
        <w:rPr>
          <w:b/>
          <w:bCs/>
        </w:rPr>
        <w:br/>
        <w:t xml:space="preserve">                                                            </w:t>
      </w:r>
      <w:r w:rsidRPr="00E63801">
        <w:rPr>
          <w:b/>
          <w:bCs/>
          <w:sz w:val="36"/>
          <w:szCs w:val="36"/>
        </w:rPr>
        <w:t>Table of Content</w:t>
      </w:r>
      <w:r>
        <w:rPr>
          <w:b/>
          <w:bCs/>
          <w:sz w:val="36"/>
          <w:szCs w:val="36"/>
        </w:rPr>
        <w:br/>
      </w:r>
      <w:r>
        <w:rPr>
          <w:b/>
          <w:bCs/>
          <w:sz w:val="36"/>
          <w:szCs w:val="36"/>
        </w:rPr>
        <w:br/>
      </w:r>
      <w:r>
        <w:br/>
        <w:t>*Introduction     …………………………….………………………………</w:t>
      </w:r>
      <w:proofErr w:type="gramStart"/>
      <w:r>
        <w:t>…..</w:t>
      </w:r>
      <w:proofErr w:type="gramEnd"/>
      <w:r>
        <w:t>…………………….. 1</w:t>
      </w:r>
    </w:p>
    <w:p w14:paraId="0A37E6E4" w14:textId="77777777" w:rsidR="00BF3FF4" w:rsidRDefault="00BF3FF4" w:rsidP="00BF3FF4">
      <w:r>
        <w:t>5.7.1 Definition Of Human Rights    ……………………………</w:t>
      </w:r>
      <w:proofErr w:type="gramStart"/>
      <w:r>
        <w:t>…..</w:t>
      </w:r>
      <w:proofErr w:type="gramEnd"/>
      <w:r>
        <w:t>……….…………………… 1-4</w:t>
      </w:r>
    </w:p>
    <w:p w14:paraId="1DA15DFF" w14:textId="77777777" w:rsidR="00BF3FF4" w:rsidRDefault="00BF3FF4" w:rsidP="00BF3FF4">
      <w:r>
        <w:t>5.7.2 Human Rights and Responsibilities    ………………........................................ 4-8</w:t>
      </w:r>
    </w:p>
    <w:p w14:paraId="529FB6B5" w14:textId="77777777" w:rsidR="00BF3FF4" w:rsidRDefault="00BF3FF4" w:rsidP="00BF3FF4">
      <w:r>
        <w:t>5.7.3 Landmarks in Development of Human Right   ………………………………………. 8-9</w:t>
      </w:r>
    </w:p>
    <w:p w14:paraId="54312B00" w14:textId="77777777" w:rsidR="00BF3FF4" w:rsidRDefault="00BF3FF4" w:rsidP="00BF3FF4">
      <w:r>
        <w:t>5.7.4 Right Holders and Duty Bearers   ………………………………………………………… 9-10</w:t>
      </w:r>
    </w:p>
    <w:p w14:paraId="7D4B7264" w14:textId="77777777" w:rsidR="00BF3FF4" w:rsidRDefault="00BF3FF4" w:rsidP="00BF3FF4">
      <w:r>
        <w:t>5.7.5 Classification of Rights   ……………………………………………………………………. 10-13</w:t>
      </w:r>
    </w:p>
    <w:p w14:paraId="52706CE6" w14:textId="77777777" w:rsidR="00BF3FF4" w:rsidRDefault="00BF3FF4" w:rsidP="00BF3FF4">
      <w:r>
        <w:t>*Conclusion and References   …………………………………………………………………... 13-14</w:t>
      </w:r>
    </w:p>
    <w:p w14:paraId="20F47D3D" w14:textId="313DCCBB" w:rsidR="00BF3FF4" w:rsidRDefault="00BF3FF4" w:rsidP="00BF3FF4">
      <w:pPr>
        <w:tabs>
          <w:tab w:val="left" w:pos="5207"/>
        </w:tabs>
        <w:rPr>
          <w:rFonts w:ascii="Times New Roman" w:hAnsi="Times New Roman" w:cs="Times New Roman"/>
          <w:sz w:val="32"/>
          <w:szCs w:val="32"/>
        </w:rPr>
      </w:pPr>
    </w:p>
    <w:p w14:paraId="2AE3EC30" w14:textId="77777777" w:rsidR="00BF3FF4" w:rsidRDefault="00BF3FF4">
      <w:pPr>
        <w:rPr>
          <w:rFonts w:ascii="Times New Roman" w:hAnsi="Times New Roman" w:cs="Times New Roman"/>
          <w:sz w:val="32"/>
          <w:szCs w:val="32"/>
        </w:rPr>
      </w:pPr>
      <w:r>
        <w:rPr>
          <w:rFonts w:ascii="Times New Roman" w:hAnsi="Times New Roman" w:cs="Times New Roman"/>
          <w:sz w:val="32"/>
          <w:szCs w:val="32"/>
        </w:rPr>
        <w:br w:type="page"/>
      </w:r>
    </w:p>
    <w:p w14:paraId="5D8B95F0" w14:textId="2756859C" w:rsidR="00BF3FF4" w:rsidRPr="00BF3FF4" w:rsidRDefault="00BF3FF4" w:rsidP="00BF3FF4">
      <w:pPr>
        <w:tabs>
          <w:tab w:val="left" w:pos="5207"/>
        </w:tabs>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Pr="00BF3FF4">
        <w:rPr>
          <w:rFonts w:ascii="Times New Roman" w:hAnsi="Times New Roman" w:cs="Times New Roman"/>
          <w:b/>
          <w:bCs/>
          <w:sz w:val="32"/>
          <w:szCs w:val="32"/>
        </w:rPr>
        <w:t>Introduction</w:t>
      </w:r>
      <w:r>
        <w:rPr>
          <w:rFonts w:ascii="Times New Roman" w:hAnsi="Times New Roman" w:cs="Times New Roman"/>
          <w:b/>
          <w:bCs/>
          <w:sz w:val="32"/>
          <w:szCs w:val="32"/>
        </w:rPr>
        <w:br/>
      </w:r>
      <w:r>
        <w:rPr>
          <w:rFonts w:ascii="Times New Roman" w:hAnsi="Times New Roman" w:cs="Times New Roman"/>
          <w:sz w:val="32"/>
          <w:szCs w:val="32"/>
        </w:rPr>
        <w:br/>
      </w:r>
      <w:r w:rsidRPr="00BF3FF4">
        <w:rPr>
          <w:rFonts w:ascii="Times New Roman" w:hAnsi="Times New Roman" w:cs="Times New Roman"/>
          <w:sz w:val="32"/>
          <w:szCs w:val="32"/>
        </w:rPr>
        <w:t>Human rights are the basic rights and freedoms that belong to every person, simply because they are human. These rights are inherent, inalienable, and universal, meaning they apply to all people regardless of their nationality, race, religion, gender, or any other status. The concept of human rights is rooted in the belief that all individuals are entitled to dignity, equality, and respect.</w:t>
      </w:r>
    </w:p>
    <w:p w14:paraId="4F0401E9" w14:textId="77777777" w:rsidR="00BF3FF4" w:rsidRPr="00BF3FF4" w:rsidRDefault="00BF3FF4" w:rsidP="00BF3FF4">
      <w:pPr>
        <w:tabs>
          <w:tab w:val="left" w:pos="5207"/>
        </w:tabs>
        <w:rPr>
          <w:rFonts w:ascii="Times New Roman" w:hAnsi="Times New Roman" w:cs="Times New Roman"/>
          <w:sz w:val="32"/>
          <w:szCs w:val="32"/>
        </w:rPr>
      </w:pPr>
      <w:r w:rsidRPr="00BF3FF4">
        <w:rPr>
          <w:rFonts w:ascii="Times New Roman" w:hAnsi="Times New Roman" w:cs="Times New Roman"/>
          <w:sz w:val="32"/>
          <w:szCs w:val="32"/>
        </w:rPr>
        <w:t>Historically, the recognition of human rights gained significant momentum after the atrocities of World War II, leading to the creation of key international frameworks such as the Universal Declaration of Human Rights in 1948. This document set out a common standard of rights to be universally protected, emphasizing civil, political, economic, social, and cultural rights.</w:t>
      </w:r>
    </w:p>
    <w:p w14:paraId="67CA2CCC" w14:textId="77777777" w:rsidR="00BF3FF4" w:rsidRPr="00BF3FF4" w:rsidRDefault="00BF3FF4" w:rsidP="00BF3FF4">
      <w:pPr>
        <w:tabs>
          <w:tab w:val="left" w:pos="5207"/>
        </w:tabs>
        <w:rPr>
          <w:rFonts w:ascii="Times New Roman" w:hAnsi="Times New Roman" w:cs="Times New Roman"/>
          <w:sz w:val="32"/>
          <w:szCs w:val="32"/>
        </w:rPr>
      </w:pPr>
      <w:r w:rsidRPr="00BF3FF4">
        <w:rPr>
          <w:rFonts w:ascii="Times New Roman" w:hAnsi="Times New Roman" w:cs="Times New Roman"/>
          <w:sz w:val="32"/>
          <w:szCs w:val="32"/>
        </w:rPr>
        <w:t>Human rights are not just legal entitlements; they also serve as a foundation for justice and equality in societies. These rights include the right to life, freedom of speech, the right to education, the right to work, and the right to live free from discrimination and torture. They form the basis of a fair and just society, where individuals can live in peace and security.</w:t>
      </w:r>
    </w:p>
    <w:p w14:paraId="52257031" w14:textId="77777777" w:rsidR="00BF3FF4" w:rsidRPr="00BF3FF4" w:rsidRDefault="00BF3FF4" w:rsidP="00BF3FF4">
      <w:pPr>
        <w:tabs>
          <w:tab w:val="left" w:pos="5207"/>
        </w:tabs>
        <w:rPr>
          <w:rFonts w:ascii="Times New Roman" w:hAnsi="Times New Roman" w:cs="Times New Roman"/>
          <w:sz w:val="32"/>
          <w:szCs w:val="32"/>
        </w:rPr>
      </w:pPr>
      <w:r w:rsidRPr="00BF3FF4">
        <w:rPr>
          <w:rFonts w:ascii="Times New Roman" w:hAnsi="Times New Roman" w:cs="Times New Roman"/>
          <w:sz w:val="32"/>
          <w:szCs w:val="32"/>
        </w:rPr>
        <w:t>Governments, as the primary duty bearers, have the responsibility to ensure the protection and fulfillment of human rights for their citizens. Meanwhile, individuals, organizations, and international bodies can all play a role in advocating for the promotion of human rights, helping to address violations and ensure accountability. While human rights standards continue to evolve, they remain essential in shaping societies that honor the dignity and equality of all people.</w:t>
      </w:r>
    </w:p>
    <w:p w14:paraId="4BB31BC9" w14:textId="73B8F8D4" w:rsidR="00BF3FF4" w:rsidRDefault="00BF3FF4" w:rsidP="00BF3FF4">
      <w:pPr>
        <w:tabs>
          <w:tab w:val="left" w:pos="5207"/>
        </w:tabs>
        <w:rPr>
          <w:rFonts w:ascii="Times New Roman" w:hAnsi="Times New Roman" w:cs="Times New Roman"/>
          <w:sz w:val="32"/>
          <w:szCs w:val="32"/>
        </w:rPr>
      </w:pPr>
    </w:p>
    <w:p w14:paraId="1A2ED607" w14:textId="6FDAEFEE" w:rsidR="00BF3FF4" w:rsidRDefault="00BF3FF4">
      <w:pPr>
        <w:rPr>
          <w:rFonts w:ascii="Times New Roman" w:hAnsi="Times New Roman" w:cs="Times New Roman"/>
          <w:sz w:val="32"/>
          <w:szCs w:val="32"/>
        </w:rPr>
      </w:pPr>
    </w:p>
    <w:sectPr w:rsidR="00BF3F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4BFE5" w14:textId="77777777" w:rsidR="00A507C9" w:rsidRDefault="00A507C9" w:rsidP="00722047">
      <w:pPr>
        <w:spacing w:after="0" w:line="240" w:lineRule="auto"/>
      </w:pPr>
      <w:r>
        <w:separator/>
      </w:r>
    </w:p>
  </w:endnote>
  <w:endnote w:type="continuationSeparator" w:id="0">
    <w:p w14:paraId="587010F4" w14:textId="77777777" w:rsidR="00A507C9" w:rsidRDefault="00A507C9" w:rsidP="0072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419B3" w14:textId="77777777" w:rsidR="00722047" w:rsidRDefault="00722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0A34A" w14:textId="77777777" w:rsidR="00722047" w:rsidRDefault="007220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50F22" w14:textId="77777777" w:rsidR="00722047" w:rsidRDefault="00722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DC720" w14:textId="77777777" w:rsidR="00A507C9" w:rsidRDefault="00A507C9" w:rsidP="00722047">
      <w:pPr>
        <w:spacing w:after="0" w:line="240" w:lineRule="auto"/>
      </w:pPr>
      <w:r>
        <w:separator/>
      </w:r>
    </w:p>
  </w:footnote>
  <w:footnote w:type="continuationSeparator" w:id="0">
    <w:p w14:paraId="76B4DC21" w14:textId="77777777" w:rsidR="00A507C9" w:rsidRDefault="00A507C9" w:rsidP="00722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D9D7" w14:textId="69DC4A70" w:rsidR="00722047" w:rsidRDefault="00722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B221" w14:textId="4320A8DE" w:rsidR="00722047" w:rsidRDefault="007220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96513" w14:textId="2984E1EF" w:rsidR="00722047" w:rsidRDefault="00722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76A4"/>
    <w:multiLevelType w:val="multilevel"/>
    <w:tmpl w:val="AAB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2120"/>
    <w:multiLevelType w:val="multilevel"/>
    <w:tmpl w:val="172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7070D"/>
    <w:multiLevelType w:val="multilevel"/>
    <w:tmpl w:val="786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047B6"/>
    <w:multiLevelType w:val="multilevel"/>
    <w:tmpl w:val="CE6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2639"/>
    <w:multiLevelType w:val="multilevel"/>
    <w:tmpl w:val="2018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F0947"/>
    <w:multiLevelType w:val="multilevel"/>
    <w:tmpl w:val="2978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13E53"/>
    <w:multiLevelType w:val="multilevel"/>
    <w:tmpl w:val="71F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9012F"/>
    <w:multiLevelType w:val="multilevel"/>
    <w:tmpl w:val="2CC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050D1"/>
    <w:multiLevelType w:val="multilevel"/>
    <w:tmpl w:val="6A86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E78B2"/>
    <w:multiLevelType w:val="hybridMultilevel"/>
    <w:tmpl w:val="FBD24BA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15:restartNumberingAfterBreak="0">
    <w:nsid w:val="3DBA3EC9"/>
    <w:multiLevelType w:val="multilevel"/>
    <w:tmpl w:val="B29CA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64127"/>
    <w:multiLevelType w:val="multilevel"/>
    <w:tmpl w:val="7982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B7F82"/>
    <w:multiLevelType w:val="multilevel"/>
    <w:tmpl w:val="C18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F73E9"/>
    <w:multiLevelType w:val="multilevel"/>
    <w:tmpl w:val="130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7681C"/>
    <w:multiLevelType w:val="multilevel"/>
    <w:tmpl w:val="9BF4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812C7"/>
    <w:multiLevelType w:val="multilevel"/>
    <w:tmpl w:val="3356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F1CC6"/>
    <w:multiLevelType w:val="multilevel"/>
    <w:tmpl w:val="2FA0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C7327"/>
    <w:multiLevelType w:val="multilevel"/>
    <w:tmpl w:val="FD1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5442">
    <w:abstractNumId w:val="4"/>
  </w:num>
  <w:num w:numId="2" w16cid:durableId="712119806">
    <w:abstractNumId w:val="7"/>
  </w:num>
  <w:num w:numId="3" w16cid:durableId="1985743726">
    <w:abstractNumId w:val="13"/>
  </w:num>
  <w:num w:numId="4" w16cid:durableId="1472865867">
    <w:abstractNumId w:val="2"/>
  </w:num>
  <w:num w:numId="5" w16cid:durableId="27682564">
    <w:abstractNumId w:val="11"/>
  </w:num>
  <w:num w:numId="6" w16cid:durableId="830095159">
    <w:abstractNumId w:val="10"/>
  </w:num>
  <w:num w:numId="7" w16cid:durableId="1525481814">
    <w:abstractNumId w:val="14"/>
  </w:num>
  <w:num w:numId="8" w16cid:durableId="730202131">
    <w:abstractNumId w:val="16"/>
  </w:num>
  <w:num w:numId="9" w16cid:durableId="492910373">
    <w:abstractNumId w:val="17"/>
  </w:num>
  <w:num w:numId="10" w16cid:durableId="880245112">
    <w:abstractNumId w:val="15"/>
  </w:num>
  <w:num w:numId="11" w16cid:durableId="2009166449">
    <w:abstractNumId w:val="12"/>
  </w:num>
  <w:num w:numId="12" w16cid:durableId="1132821054">
    <w:abstractNumId w:val="5"/>
  </w:num>
  <w:num w:numId="13" w16cid:durableId="2143956577">
    <w:abstractNumId w:val="1"/>
  </w:num>
  <w:num w:numId="14" w16cid:durableId="868568830">
    <w:abstractNumId w:val="0"/>
  </w:num>
  <w:num w:numId="15" w16cid:durableId="590939453">
    <w:abstractNumId w:val="3"/>
  </w:num>
  <w:num w:numId="16" w16cid:durableId="1334410966">
    <w:abstractNumId w:val="6"/>
  </w:num>
  <w:num w:numId="17" w16cid:durableId="1619218927">
    <w:abstractNumId w:val="8"/>
  </w:num>
  <w:num w:numId="18" w16cid:durableId="2295371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CC"/>
    <w:rsid w:val="001A3FCC"/>
    <w:rsid w:val="00250B85"/>
    <w:rsid w:val="002D4922"/>
    <w:rsid w:val="0037658A"/>
    <w:rsid w:val="004D7958"/>
    <w:rsid w:val="00722047"/>
    <w:rsid w:val="00762FCF"/>
    <w:rsid w:val="00804517"/>
    <w:rsid w:val="009B3D52"/>
    <w:rsid w:val="00A45AB2"/>
    <w:rsid w:val="00A507C9"/>
    <w:rsid w:val="00AA186F"/>
    <w:rsid w:val="00B2056A"/>
    <w:rsid w:val="00B40E88"/>
    <w:rsid w:val="00BF3FF4"/>
    <w:rsid w:val="00C74DDB"/>
    <w:rsid w:val="00F9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61BB6"/>
  <w15:chartTrackingRefBased/>
  <w15:docId w15:val="{0E2837C2-8B6D-473F-BE79-E9BF3EB8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47"/>
  </w:style>
  <w:style w:type="paragraph" w:styleId="Footer">
    <w:name w:val="footer"/>
    <w:basedOn w:val="Normal"/>
    <w:link w:val="FooterChar"/>
    <w:uiPriority w:val="99"/>
    <w:unhideWhenUsed/>
    <w:rsid w:val="00722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47"/>
  </w:style>
  <w:style w:type="paragraph" w:styleId="ListParagraph">
    <w:name w:val="List Paragraph"/>
    <w:basedOn w:val="Normal"/>
    <w:uiPriority w:val="34"/>
    <w:qFormat/>
    <w:rsid w:val="0037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583483">
      <w:bodyDiv w:val="1"/>
      <w:marLeft w:val="0"/>
      <w:marRight w:val="0"/>
      <w:marTop w:val="0"/>
      <w:marBottom w:val="0"/>
      <w:divBdr>
        <w:top w:val="none" w:sz="0" w:space="0" w:color="auto"/>
        <w:left w:val="none" w:sz="0" w:space="0" w:color="auto"/>
        <w:bottom w:val="none" w:sz="0" w:space="0" w:color="auto"/>
        <w:right w:val="none" w:sz="0" w:space="0" w:color="auto"/>
      </w:divBdr>
    </w:div>
    <w:div w:id="16741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Nehimya Mesfin</dc:creator>
  <cp:keywords/>
  <dc:description/>
  <cp:lastModifiedBy>Nehimya Mesfin</cp:lastModifiedBy>
  <cp:revision>3</cp:revision>
  <dcterms:created xsi:type="dcterms:W3CDTF">2025-01-30T19:55:00Z</dcterms:created>
  <dcterms:modified xsi:type="dcterms:W3CDTF">2025-01-30T19:58:00Z</dcterms:modified>
</cp:coreProperties>
</file>