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  <w:jc w:val="center"/>
      </w:pPr>
      <w:r>
        <w:t>Modernized Industry Report</w:t>
      </w:r>
    </w:p>
    <w:p>
      <w:pPr>
        <w:jc w:val="center"/>
      </w:pPr>
      <w:r>
        <w:t>Updated and Researched via AI Agent</w:t>
      </w:r>
    </w:p>
    <w:p>
      <w:pPr>
        <w:jc w:val="center"/>
      </w:pPr>
      <w:r>
        <w:t>Date: 2026-03-04</w:t>
      </w:r>
    </w:p>
    <w:p>
      <w:r>
        <w:br w:type="page"/>
      </w:r>
    </w:p>
    <w:p>
      <w:pPr>
        <w:pStyle w:val="Heading1"/>
      </w:pPr>
      <w:r>
        <w:t>LLM Image Generation Test</w:t>
      </w:r>
    </w:p>
    <w:p>
      <w:r>
        <w:t>This report tests the dynamic generation of graphs via Python code and embedding them into a Word Document.</w:t>
      </w:r>
    </w:p>
    <w:p>
      <w:r>
        <w:t>Here is the generated graph:</w:t>
      </w:r>
    </w:p>
    <w:p>
      <w:r>
        <w:t>3a5d9e99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84027a45b0044a8bdfa6136d1a810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Projected Growth (Generated)</w:t>
      </w:r>
    </w:p>
    <w:p>
      <w:r>
        <w:t>The graph should be visible above this text.</w:t>
      </w:r>
    </w:p>
    <w:p>
      <w:r>
        <w:br w:type="page"/>
      </w:r>
    </w:p>
    <w:p>
      <w:pPr>
        <w:pStyle w:val="Heading1"/>
      </w:pPr>
      <w:r>
        <w:t>Bibliography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