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514AE" w14:textId="77777777" w:rsidR="006D0B48" w:rsidRDefault="006D0B48" w:rsidP="00966641">
      <w:pPr>
        <w:spacing w:line="360" w:lineRule="auto"/>
      </w:pPr>
      <w:r>
        <w:t>Q&amp;A</w:t>
      </w:r>
      <w:r>
        <w:rPr>
          <w:rFonts w:hint="eastAsia"/>
        </w:rPr>
        <w:t>：</w:t>
      </w:r>
    </w:p>
    <w:p w14:paraId="63971207" w14:textId="77777777" w:rsidR="00B00653" w:rsidRDefault="00B00653" w:rsidP="00966641">
      <w:pPr>
        <w:pStyle w:val="a8"/>
        <w:numPr>
          <w:ilvl w:val="0"/>
          <w:numId w:val="2"/>
        </w:numPr>
        <w:spacing w:line="360" w:lineRule="auto"/>
        <w:ind w:left="0" w:firstLine="0"/>
        <w:rPr>
          <w:b/>
        </w:rPr>
      </w:pPr>
      <w:r>
        <w:rPr>
          <w:rFonts w:hint="eastAsia"/>
          <w:b/>
        </w:rPr>
        <w:t>特别</w:t>
      </w:r>
      <w:r>
        <w:rPr>
          <w:b/>
        </w:rPr>
        <w:t>注意</w:t>
      </w:r>
    </w:p>
    <w:p w14:paraId="359B86F0" w14:textId="77777777" w:rsidR="00B00653" w:rsidRDefault="00B00653" w:rsidP="00B00653">
      <w:pPr>
        <w:spacing w:line="360" w:lineRule="auto"/>
      </w:pPr>
      <w:r>
        <w:rPr>
          <w:rFonts w:hint="eastAsia"/>
        </w:rPr>
        <w:t>在</w:t>
      </w:r>
      <w:r>
        <w:t>所有的</w:t>
      </w:r>
      <w:r w:rsidRPr="0024552A">
        <w:rPr>
          <w:highlight w:val="yellow"/>
        </w:rPr>
        <w:t>100us</w:t>
      </w:r>
      <w:r w:rsidRPr="0024552A">
        <w:rPr>
          <w:rFonts w:hint="eastAsia"/>
          <w:highlight w:val="yellow"/>
        </w:rPr>
        <w:t>和</w:t>
      </w:r>
      <w:r w:rsidRPr="0024552A">
        <w:rPr>
          <w:rFonts w:hint="eastAsia"/>
          <w:highlight w:val="yellow"/>
        </w:rPr>
        <w:t>1ms</w:t>
      </w:r>
      <w:r>
        <w:rPr>
          <w:rFonts w:hint="eastAsia"/>
        </w:rPr>
        <w:t>任务</w:t>
      </w:r>
      <w:r>
        <w:t>中，</w:t>
      </w:r>
      <w:r>
        <w:rPr>
          <w:rFonts w:hint="eastAsia"/>
        </w:rPr>
        <w:t>不</w:t>
      </w:r>
      <w:r>
        <w:t>能执行太多代码，</w:t>
      </w:r>
      <w:r>
        <w:rPr>
          <w:rFonts w:hint="eastAsia"/>
        </w:rPr>
        <w:t>确保</w:t>
      </w:r>
      <w:r>
        <w:t>函数</w:t>
      </w:r>
      <w:proofErr w:type="spellStart"/>
      <w:r w:rsidRPr="00B00653">
        <w:t>isr_systick_timer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的</w:t>
      </w:r>
      <w:r>
        <w:t>执行时间</w:t>
      </w:r>
      <w:r>
        <w:rPr>
          <w:rFonts w:hint="eastAsia"/>
        </w:rPr>
        <w:t>不</w:t>
      </w:r>
      <w:r>
        <w:t>超过</w:t>
      </w:r>
      <w:r>
        <w:rPr>
          <w:rFonts w:hint="eastAsia"/>
        </w:rPr>
        <w:t>50us</w:t>
      </w:r>
      <w:r>
        <w:rPr>
          <w:rFonts w:hint="eastAsia"/>
        </w:rPr>
        <w:t>。</w:t>
      </w:r>
    </w:p>
    <w:p w14:paraId="2A94815A" w14:textId="77777777" w:rsidR="008E3233" w:rsidRPr="00966641" w:rsidRDefault="00966641" w:rsidP="00B00653">
      <w:pPr>
        <w:pStyle w:val="a8"/>
        <w:spacing w:line="360" w:lineRule="auto"/>
        <w:ind w:left="0"/>
        <w:rPr>
          <w:b/>
        </w:rPr>
      </w:pPr>
      <w:r>
        <w:rPr>
          <w:b/>
        </w:rPr>
        <w:t xml:space="preserve"> </w:t>
      </w:r>
      <w:r w:rsidR="006D0B48" w:rsidRPr="00966641">
        <w:rPr>
          <w:rFonts w:hint="eastAsia"/>
          <w:b/>
        </w:rPr>
        <w:t>CAN</w:t>
      </w:r>
      <w:r w:rsidR="006D0B48" w:rsidRPr="00966641">
        <w:rPr>
          <w:rFonts w:hint="eastAsia"/>
          <w:b/>
        </w:rPr>
        <w:t>如何</w:t>
      </w:r>
      <w:r w:rsidR="006D0B48" w:rsidRPr="00966641">
        <w:rPr>
          <w:b/>
        </w:rPr>
        <w:t>设置？</w:t>
      </w:r>
    </w:p>
    <w:p w14:paraId="1E331D35" w14:textId="77777777" w:rsidR="006D0B48" w:rsidRDefault="00073DB1" w:rsidP="00966641">
      <w:pPr>
        <w:spacing w:line="360" w:lineRule="auto"/>
      </w:pPr>
      <w:proofErr w:type="spellStart"/>
      <w:r>
        <w:t>hican.c</w:t>
      </w:r>
      <w:proofErr w:type="spellEnd"/>
      <w:r>
        <w:t xml:space="preserve"> =&gt; </w:t>
      </w:r>
      <w:proofErr w:type="spellStart"/>
      <w:r w:rsidRPr="00073DB1">
        <w:t>hican_</w:t>
      </w:r>
      <w:proofErr w:type="gramStart"/>
      <w:r w:rsidRPr="00073DB1">
        <w:t>init</w:t>
      </w:r>
      <w:proofErr w:type="spellEnd"/>
      <w:r>
        <w:t>(</w:t>
      </w:r>
      <w:proofErr w:type="gramEnd"/>
      <w:r>
        <w:t>)</w:t>
      </w:r>
    </w:p>
    <w:p w14:paraId="29F446FB" w14:textId="77777777" w:rsidR="00A031A6" w:rsidRPr="00966641" w:rsidRDefault="006A4DC0" w:rsidP="00A031A6">
      <w:pPr>
        <w:pStyle w:val="a8"/>
        <w:numPr>
          <w:ilvl w:val="0"/>
          <w:numId w:val="2"/>
        </w:numPr>
        <w:spacing w:line="360" w:lineRule="auto"/>
        <w:ind w:left="0" w:firstLine="0"/>
        <w:rPr>
          <w:b/>
        </w:rPr>
      </w:pPr>
      <w:r>
        <w:rPr>
          <w:b/>
        </w:rPr>
        <w:t xml:space="preserve"> </w:t>
      </w:r>
      <w:r w:rsidR="00A031A6" w:rsidRPr="00966641">
        <w:rPr>
          <w:rFonts w:hint="eastAsia"/>
          <w:b/>
        </w:rPr>
        <w:t>CAN</w:t>
      </w:r>
      <w:r w:rsidR="00A031A6" w:rsidRPr="00966641">
        <w:rPr>
          <w:rFonts w:hint="eastAsia"/>
          <w:b/>
        </w:rPr>
        <w:t>如何</w:t>
      </w:r>
      <w:r w:rsidR="000549F3">
        <w:rPr>
          <w:b/>
        </w:rPr>
        <w:t>发送</w:t>
      </w:r>
      <w:r w:rsidR="000549F3">
        <w:rPr>
          <w:rFonts w:hint="eastAsia"/>
          <w:b/>
        </w:rPr>
        <w:t>数据</w:t>
      </w:r>
      <w:r w:rsidR="00A031A6" w:rsidRPr="00966641">
        <w:rPr>
          <w:b/>
        </w:rPr>
        <w:t>？</w:t>
      </w:r>
      <w:r w:rsidR="007C352D">
        <w:rPr>
          <w:rFonts w:hint="eastAsia"/>
          <w:b/>
        </w:rPr>
        <w:t>如何</w:t>
      </w:r>
      <w:r w:rsidR="007C352D">
        <w:rPr>
          <w:b/>
        </w:rPr>
        <w:t>把内部数据发到</w:t>
      </w:r>
      <w:r w:rsidR="007C352D">
        <w:rPr>
          <w:rFonts w:hint="eastAsia"/>
          <w:b/>
        </w:rPr>
        <w:t>CAN</w:t>
      </w:r>
      <w:r w:rsidR="007C352D">
        <w:rPr>
          <w:rFonts w:hint="eastAsia"/>
          <w:b/>
        </w:rPr>
        <w:t>总线</w:t>
      </w:r>
      <w:r w:rsidR="007C352D">
        <w:rPr>
          <w:b/>
        </w:rPr>
        <w:t>上？</w:t>
      </w:r>
    </w:p>
    <w:p w14:paraId="1B53E506" w14:textId="77777777" w:rsidR="00073DB1" w:rsidRDefault="000549F3" w:rsidP="00966641">
      <w:pPr>
        <w:spacing w:line="360" w:lineRule="auto"/>
      </w:pPr>
      <w:proofErr w:type="spellStart"/>
      <w:r>
        <w:t>hican.c</w:t>
      </w:r>
      <w:proofErr w:type="spellEnd"/>
      <w:r>
        <w:t xml:space="preserve"> =&gt; </w:t>
      </w:r>
      <w:r w:rsidRPr="000549F3">
        <w:t>hican_10ms_</w:t>
      </w:r>
      <w:proofErr w:type="gramStart"/>
      <w:r w:rsidRPr="000549F3">
        <w:t>hook</w:t>
      </w:r>
      <w:r w:rsidR="00A85E82">
        <w:t>(</w:t>
      </w:r>
      <w:proofErr w:type="gramEnd"/>
      <w:r w:rsidR="00A85E82">
        <w:t>)</w:t>
      </w:r>
      <w:r>
        <w:rPr>
          <w:rFonts w:hint="eastAsia"/>
        </w:rPr>
        <w:t xml:space="preserve">, </w:t>
      </w:r>
      <w:proofErr w:type="spellStart"/>
      <w:r w:rsidRPr="000549F3">
        <w:t>isr_timer_hook_user</w:t>
      </w:r>
      <w:proofErr w:type="spellEnd"/>
      <w:r w:rsidR="00A85E82">
        <w:t>()</w:t>
      </w:r>
    </w:p>
    <w:p w14:paraId="7C85E8D9" w14:textId="77777777" w:rsidR="00BE10C6" w:rsidRPr="00966641" w:rsidRDefault="006A4DC0" w:rsidP="00BE10C6">
      <w:pPr>
        <w:pStyle w:val="a8"/>
        <w:numPr>
          <w:ilvl w:val="0"/>
          <w:numId w:val="2"/>
        </w:numPr>
        <w:spacing w:line="360" w:lineRule="auto"/>
        <w:ind w:left="0" w:firstLine="0"/>
        <w:rPr>
          <w:b/>
        </w:rPr>
      </w:pPr>
      <w:r>
        <w:rPr>
          <w:b/>
        </w:rPr>
        <w:t xml:space="preserve"> </w:t>
      </w:r>
      <w:r w:rsidR="00BE10C6" w:rsidRPr="00966641">
        <w:rPr>
          <w:rFonts w:hint="eastAsia"/>
          <w:b/>
        </w:rPr>
        <w:t>CAN</w:t>
      </w:r>
      <w:r w:rsidR="00BE10C6" w:rsidRPr="00966641">
        <w:rPr>
          <w:rFonts w:hint="eastAsia"/>
          <w:b/>
        </w:rPr>
        <w:t>如何</w:t>
      </w:r>
      <w:r w:rsidR="00BE10C6">
        <w:rPr>
          <w:rFonts w:hint="eastAsia"/>
          <w:b/>
        </w:rPr>
        <w:t>接收数据</w:t>
      </w:r>
      <w:r w:rsidR="00BE10C6" w:rsidRPr="00966641">
        <w:rPr>
          <w:b/>
        </w:rPr>
        <w:t>？</w:t>
      </w:r>
    </w:p>
    <w:p w14:paraId="3842CC96" w14:textId="77777777" w:rsidR="008A38ED" w:rsidRDefault="0058243E" w:rsidP="00966641">
      <w:pPr>
        <w:spacing w:line="360" w:lineRule="auto"/>
      </w:pPr>
      <w:r>
        <w:t>C</w:t>
      </w:r>
      <w:r>
        <w:rPr>
          <w:rFonts w:hint="eastAsia"/>
        </w:rPr>
        <w:t>AN</w:t>
      </w:r>
      <w:r>
        <w:rPr>
          <w:rFonts w:hint="eastAsia"/>
        </w:rPr>
        <w:t>总线接收</w:t>
      </w:r>
      <w:r>
        <w:t>到数据后，调用</w:t>
      </w:r>
      <w:proofErr w:type="spellStart"/>
      <w:r>
        <w:rPr>
          <w:rFonts w:hint="eastAsia"/>
        </w:rPr>
        <w:t>can_</w:t>
      </w:r>
      <w:r>
        <w:t>test.c</w:t>
      </w:r>
      <w:proofErr w:type="spellEnd"/>
      <w:r>
        <w:rPr>
          <w:rFonts w:hint="eastAsia"/>
        </w:rPr>
        <w:t>中</w:t>
      </w:r>
      <w:r>
        <w:t>的</w:t>
      </w:r>
      <w:proofErr w:type="spellStart"/>
      <w:r w:rsidRPr="0058243E">
        <w:t>do_objx</w:t>
      </w:r>
      <w:proofErr w:type="spellEnd"/>
      <w:r w:rsidR="00A85E82">
        <w:t>()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此</w:t>
      </w:r>
      <w:r>
        <w:t>函数调用</w:t>
      </w:r>
      <w:proofErr w:type="spellStart"/>
      <w:r>
        <w:rPr>
          <w:rFonts w:hint="eastAsia"/>
        </w:rPr>
        <w:t>hican.c</w:t>
      </w:r>
      <w:proofErr w:type="spellEnd"/>
      <w:r>
        <w:rPr>
          <w:rFonts w:hint="eastAsia"/>
        </w:rPr>
        <w:t>中</w:t>
      </w:r>
      <w:r>
        <w:t>的</w:t>
      </w:r>
      <w:proofErr w:type="spellStart"/>
      <w:r w:rsidRPr="0058243E">
        <w:t>can_do_objx_hook_hican</w:t>
      </w:r>
      <w:proofErr w:type="spellEnd"/>
      <w:r w:rsidR="00A85E82">
        <w:t>()</w:t>
      </w:r>
      <w:r>
        <w:rPr>
          <w:rFonts w:hint="eastAsia"/>
        </w:rPr>
        <w:t>函数</w:t>
      </w:r>
      <w:r>
        <w:t>。</w:t>
      </w:r>
      <w:r w:rsidR="00C215D3">
        <w:rPr>
          <w:rFonts w:hint="eastAsia"/>
        </w:rPr>
        <w:t>用户</w:t>
      </w:r>
      <w:r w:rsidR="00C215D3">
        <w:t>的</w:t>
      </w:r>
      <w:r w:rsidR="00C215D3">
        <w:rPr>
          <w:rFonts w:hint="eastAsia"/>
        </w:rPr>
        <w:t>CAN</w:t>
      </w:r>
      <w:r w:rsidR="00C215D3">
        <w:rPr>
          <w:rFonts w:hint="eastAsia"/>
        </w:rPr>
        <w:t>数据</w:t>
      </w:r>
      <w:r w:rsidR="00C215D3">
        <w:t>处理</w:t>
      </w:r>
      <w:r w:rsidR="00C215D3">
        <w:rPr>
          <w:rFonts w:hint="eastAsia"/>
        </w:rPr>
        <w:t>可在</w:t>
      </w:r>
      <w:r w:rsidR="00C215D3">
        <w:t>此函数中进行</w:t>
      </w:r>
      <w:r w:rsidR="00C215D3">
        <w:rPr>
          <w:rFonts w:hint="eastAsia"/>
        </w:rPr>
        <w:t>（建议进一步</w:t>
      </w:r>
      <w:r w:rsidR="00C215D3">
        <w:t>调用用户的函数，而不要在上述函数中</w:t>
      </w:r>
      <w:r w:rsidR="00C215D3">
        <w:rPr>
          <w:rFonts w:hint="eastAsia"/>
        </w:rPr>
        <w:t>添加</w:t>
      </w:r>
      <w:r w:rsidR="00C215D3">
        <w:t>太多代码，影响</w:t>
      </w:r>
      <w:r w:rsidR="005A6784">
        <w:rPr>
          <w:rFonts w:hint="eastAsia"/>
        </w:rPr>
        <w:t>以后</w:t>
      </w:r>
      <w:r w:rsidR="00C215D3">
        <w:t>移植</w:t>
      </w:r>
      <w:r w:rsidR="00C215D3">
        <w:rPr>
          <w:rFonts w:hint="eastAsia"/>
        </w:rPr>
        <w:t>）</w:t>
      </w:r>
      <w:r w:rsidR="00C215D3">
        <w:t>。</w:t>
      </w:r>
    </w:p>
    <w:p w14:paraId="75AF64CA" w14:textId="77777777" w:rsidR="006A4DC0" w:rsidRPr="00966641" w:rsidRDefault="006A4DC0" w:rsidP="006A4DC0">
      <w:pPr>
        <w:pStyle w:val="a8"/>
        <w:numPr>
          <w:ilvl w:val="0"/>
          <w:numId w:val="2"/>
        </w:numPr>
        <w:spacing w:line="360" w:lineRule="auto"/>
        <w:ind w:left="0" w:firstLine="0"/>
        <w:rPr>
          <w:b/>
        </w:rPr>
      </w:pPr>
      <w:r>
        <w:rPr>
          <w:b/>
        </w:rPr>
        <w:t xml:space="preserve"> XCP</w:t>
      </w:r>
      <w:r>
        <w:rPr>
          <w:rFonts w:hint="eastAsia"/>
          <w:b/>
        </w:rPr>
        <w:t>入口在</w:t>
      </w:r>
      <w:r>
        <w:rPr>
          <w:b/>
        </w:rPr>
        <w:t>哪</w:t>
      </w:r>
      <w:r w:rsidRPr="00966641">
        <w:rPr>
          <w:b/>
        </w:rPr>
        <w:t>？</w:t>
      </w:r>
    </w:p>
    <w:p w14:paraId="64BA9277" w14:textId="77777777" w:rsidR="006A4DC0" w:rsidRDefault="006A4DC0" w:rsidP="00966641">
      <w:pPr>
        <w:spacing w:line="36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hican.c</w:t>
      </w:r>
      <w:proofErr w:type="spellEnd"/>
      <w:r>
        <w:rPr>
          <w:rFonts w:hint="eastAsia"/>
        </w:rPr>
        <w:t>的</w:t>
      </w:r>
      <w:proofErr w:type="spellStart"/>
      <w:r w:rsidRPr="006A4DC0">
        <w:t>can_do_objx_hook_hican</w:t>
      </w:r>
      <w:proofErr w:type="spellEnd"/>
      <w:r>
        <w:rPr>
          <w:rFonts w:hint="eastAsia"/>
        </w:rPr>
        <w:t>()</w:t>
      </w:r>
      <w:r>
        <w:rPr>
          <w:rFonts w:hint="eastAsia"/>
        </w:rPr>
        <w:t>中</w:t>
      </w:r>
      <w:r>
        <w:t>处理。</w:t>
      </w:r>
    </w:p>
    <w:p w14:paraId="6491CD73" w14:textId="77777777" w:rsidR="00514D07" w:rsidRPr="00966641" w:rsidRDefault="00D11D9A" w:rsidP="00514D07">
      <w:pPr>
        <w:pStyle w:val="a8"/>
        <w:numPr>
          <w:ilvl w:val="0"/>
          <w:numId w:val="2"/>
        </w:numPr>
        <w:spacing w:line="360" w:lineRule="auto"/>
        <w:ind w:left="0" w:firstLine="0"/>
        <w:rPr>
          <w:b/>
        </w:rPr>
      </w:pPr>
      <w:r>
        <w:rPr>
          <w:b/>
        </w:rPr>
        <w:t xml:space="preserve"> CAN Bus Off</w:t>
      </w:r>
      <w:r>
        <w:rPr>
          <w:rFonts w:hint="eastAsia"/>
          <w:b/>
        </w:rPr>
        <w:t>在哪里</w:t>
      </w:r>
      <w:r>
        <w:rPr>
          <w:b/>
        </w:rPr>
        <w:t>处理</w:t>
      </w:r>
      <w:r w:rsidR="00514D07" w:rsidRPr="00966641">
        <w:rPr>
          <w:b/>
        </w:rPr>
        <w:t>？</w:t>
      </w:r>
    </w:p>
    <w:p w14:paraId="0887201C" w14:textId="2F5513C9" w:rsidR="008A38ED" w:rsidRDefault="00E035F4" w:rsidP="00966641">
      <w:pPr>
        <w:spacing w:line="360" w:lineRule="auto"/>
      </w:pPr>
      <w:r>
        <w:rPr>
          <w:rFonts w:hint="eastAsia"/>
        </w:rPr>
        <w:t>在</w:t>
      </w:r>
      <w:proofErr w:type="spellStart"/>
      <w:r>
        <w:t>hican</w:t>
      </w:r>
      <w:r>
        <w:rPr>
          <w:rFonts w:hint="eastAsia"/>
        </w:rPr>
        <w:t>.c</w:t>
      </w:r>
      <w:proofErr w:type="spellEnd"/>
      <w:r>
        <w:rPr>
          <w:rFonts w:hint="eastAsia"/>
        </w:rPr>
        <w:t>的</w:t>
      </w:r>
      <w:proofErr w:type="spellStart"/>
      <w:r w:rsidRPr="00E035F4">
        <w:t>do_boff_recovery</w:t>
      </w:r>
      <w:proofErr w:type="spellEnd"/>
      <w:r>
        <w:rPr>
          <w:rFonts w:hint="eastAsia"/>
        </w:rPr>
        <w:t>()</w:t>
      </w:r>
      <w:r>
        <w:rPr>
          <w:rFonts w:hint="eastAsia"/>
        </w:rPr>
        <w:t>中</w:t>
      </w:r>
      <w:r>
        <w:t>处理，并被</w:t>
      </w:r>
      <w:r>
        <w:t>main()</w:t>
      </w:r>
      <w:r>
        <w:rPr>
          <w:rFonts w:hint="eastAsia"/>
        </w:rPr>
        <w:t>调用</w:t>
      </w:r>
      <w:r>
        <w:t>。</w:t>
      </w:r>
    </w:p>
    <w:p w14:paraId="6DE4DA76" w14:textId="77777777" w:rsidR="0024552A" w:rsidRDefault="0024552A" w:rsidP="00966641">
      <w:pPr>
        <w:spacing w:line="360" w:lineRule="auto"/>
        <w:rPr>
          <w:rFonts w:hint="eastAsia"/>
        </w:rPr>
      </w:pPr>
    </w:p>
    <w:p w14:paraId="42E778C3" w14:textId="77777777" w:rsidR="008A38ED" w:rsidRDefault="008A38ED" w:rsidP="00966641">
      <w:pPr>
        <w:spacing w:line="360" w:lineRule="auto"/>
      </w:pPr>
      <w:r>
        <w:rPr>
          <w:rFonts w:hint="eastAsia"/>
        </w:rPr>
        <w:t>关于</w:t>
      </w:r>
      <w:r>
        <w:rPr>
          <w:rFonts w:hint="eastAsia"/>
        </w:rPr>
        <w:t>PC</w:t>
      </w:r>
      <w:r>
        <w:rPr>
          <w:rFonts w:hint="eastAsia"/>
        </w:rPr>
        <w:t>仿真</w:t>
      </w:r>
      <w:r>
        <w:t>环境</w:t>
      </w:r>
      <w:r w:rsidR="00584150">
        <w:rPr>
          <w:rFonts w:hint="eastAsia"/>
        </w:rPr>
        <w:t>（</w:t>
      </w:r>
      <w:r w:rsidR="00584150">
        <w:rPr>
          <w:rFonts w:hint="eastAsia"/>
        </w:rPr>
        <w:t>Visual Studio</w:t>
      </w:r>
      <w:r w:rsidR="00584150">
        <w:t xml:space="preserve"> 6.0</w:t>
      </w:r>
      <w:r w:rsidR="00584150">
        <w:rPr>
          <w:rFonts w:hint="eastAsia"/>
        </w:rPr>
        <w:t>）</w:t>
      </w:r>
      <w:r>
        <w:t>：</w:t>
      </w:r>
    </w:p>
    <w:p w14:paraId="45109938" w14:textId="77777777" w:rsidR="003C6B9B" w:rsidRPr="00966641" w:rsidRDefault="003C6B9B" w:rsidP="003C6B9B">
      <w:pPr>
        <w:pStyle w:val="a8"/>
        <w:numPr>
          <w:ilvl w:val="0"/>
          <w:numId w:val="2"/>
        </w:numPr>
        <w:spacing w:line="360" w:lineRule="auto"/>
        <w:ind w:left="0" w:firstLine="0"/>
        <w:rPr>
          <w:b/>
        </w:rPr>
      </w:pPr>
      <w:r w:rsidRPr="003C6B9B">
        <w:rPr>
          <w:rFonts w:hint="eastAsia"/>
          <w:b/>
        </w:rPr>
        <w:t>PC</w:t>
      </w:r>
      <w:r w:rsidRPr="003C6B9B">
        <w:rPr>
          <w:rFonts w:hint="eastAsia"/>
          <w:b/>
        </w:rPr>
        <w:t>仿真环境下，</w:t>
      </w:r>
      <w:r w:rsidRPr="003C6B9B">
        <w:rPr>
          <w:rFonts w:hint="eastAsia"/>
          <w:b/>
        </w:rPr>
        <w:t>Resolver</w:t>
      </w:r>
      <w:r w:rsidRPr="003C6B9B">
        <w:rPr>
          <w:rFonts w:hint="eastAsia"/>
          <w:b/>
        </w:rPr>
        <w:t>的值如何设置？</w:t>
      </w:r>
    </w:p>
    <w:p w14:paraId="3DA8A4F8" w14:textId="40942E54" w:rsidR="00166742" w:rsidRDefault="003C6B9B" w:rsidP="00966641">
      <w:pPr>
        <w:spacing w:line="360" w:lineRule="auto"/>
      </w:pPr>
      <w:proofErr w:type="spellStart"/>
      <w:r>
        <w:t>pc_hw.c</w:t>
      </w:r>
      <w:proofErr w:type="spellEnd"/>
      <w:r>
        <w:t xml:space="preserve"> =&gt; </w:t>
      </w:r>
      <w:proofErr w:type="spellStart"/>
      <w:r w:rsidRPr="003C6B9B">
        <w:t>pc_sim_get_resolver_</w:t>
      </w:r>
      <w:proofErr w:type="gramStart"/>
      <w:r w:rsidRPr="003C6B9B">
        <w:t>pos</w:t>
      </w:r>
      <w:proofErr w:type="spellEnd"/>
      <w:r w:rsidR="001C624F">
        <w:t>(</w:t>
      </w:r>
      <w:proofErr w:type="gramEnd"/>
      <w:r w:rsidR="001C624F">
        <w:t>)</w:t>
      </w:r>
    </w:p>
    <w:p w14:paraId="0FC2326C" w14:textId="28150DE9" w:rsidR="006176D2" w:rsidRDefault="006176D2" w:rsidP="00966641">
      <w:pPr>
        <w:spacing w:line="360" w:lineRule="auto"/>
      </w:pPr>
    </w:p>
    <w:p w14:paraId="4AC371B8" w14:textId="77777777" w:rsidR="006176D2" w:rsidRPr="006D0B48" w:rsidRDefault="006176D2" w:rsidP="00966641">
      <w:pPr>
        <w:spacing w:line="360" w:lineRule="auto"/>
        <w:rPr>
          <w:rFonts w:hint="eastAsia"/>
        </w:rPr>
      </w:pPr>
    </w:p>
    <w:sectPr w:rsidR="006176D2" w:rsidRPr="006D0B48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A4B76" w14:textId="77777777" w:rsidR="000F5490" w:rsidRDefault="000F5490" w:rsidP="00982D01">
      <w:pPr>
        <w:spacing w:after="0" w:line="240" w:lineRule="auto"/>
      </w:pPr>
      <w:r>
        <w:separator/>
      </w:r>
    </w:p>
  </w:endnote>
  <w:endnote w:type="continuationSeparator" w:id="0">
    <w:p w14:paraId="25185448" w14:textId="77777777" w:rsidR="000F5490" w:rsidRDefault="000F5490" w:rsidP="0098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6116220"/>
      <w:docPartObj>
        <w:docPartGallery w:val="Page Numbers (Bottom of Page)"/>
        <w:docPartUnique/>
      </w:docPartObj>
    </w:sdtPr>
    <w:sdtEndPr/>
    <w:sdtContent>
      <w:p w14:paraId="44B78F0C" w14:textId="77777777" w:rsidR="00982D01" w:rsidRDefault="00982D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653" w:rsidRPr="00B00653">
          <w:rPr>
            <w:noProof/>
            <w:lang w:val="zh-CN"/>
          </w:rPr>
          <w:t>1</w:t>
        </w:r>
        <w:r>
          <w:fldChar w:fldCharType="end"/>
        </w:r>
      </w:p>
    </w:sdtContent>
  </w:sdt>
  <w:p w14:paraId="50F78FFB" w14:textId="77777777" w:rsidR="00982D01" w:rsidRDefault="00982D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5AFA6" w14:textId="77777777" w:rsidR="000F5490" w:rsidRDefault="000F5490" w:rsidP="00982D01">
      <w:pPr>
        <w:spacing w:after="0" w:line="240" w:lineRule="auto"/>
      </w:pPr>
      <w:r>
        <w:separator/>
      </w:r>
    </w:p>
  </w:footnote>
  <w:footnote w:type="continuationSeparator" w:id="0">
    <w:p w14:paraId="619BD395" w14:textId="77777777" w:rsidR="000F5490" w:rsidRDefault="000F5490" w:rsidP="00982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64594" w14:textId="77777777" w:rsidR="00982D01" w:rsidRDefault="00982D01" w:rsidP="00982D01">
    <w:pPr>
      <w:pStyle w:val="a3"/>
      <w:jc w:val="right"/>
    </w:pPr>
    <w:r w:rsidRPr="00982D01">
      <w:rPr>
        <w:noProof/>
      </w:rPr>
      <w:drawing>
        <wp:anchor distT="0" distB="0" distL="114300" distR="114300" simplePos="0" relativeHeight="251660288" behindDoc="0" locked="0" layoutInCell="1" allowOverlap="1" wp14:anchorId="6E1188A7" wp14:editId="31B46BF3">
          <wp:simplePos x="0" y="0"/>
          <wp:positionH relativeFrom="column">
            <wp:posOffset>6104255</wp:posOffset>
          </wp:positionH>
          <wp:positionV relativeFrom="paragraph">
            <wp:posOffset>75565</wp:posOffset>
          </wp:positionV>
          <wp:extent cx="304800" cy="321945"/>
          <wp:effectExtent l="0" t="0" r="0" b="190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21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2D0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9E17B9" wp14:editId="59011B3A">
              <wp:simplePos x="0" y="0"/>
              <wp:positionH relativeFrom="column">
                <wp:posOffset>-838200</wp:posOffset>
              </wp:positionH>
              <wp:positionV relativeFrom="paragraph">
                <wp:posOffset>155575</wp:posOffset>
              </wp:positionV>
              <wp:extent cx="6896100" cy="95250"/>
              <wp:effectExtent l="0" t="0" r="0" b="0"/>
              <wp:wrapNone/>
              <wp:docPr id="17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96100" cy="95250"/>
                      </a:xfrm>
                      <a:prstGeom prst="rect">
                        <a:avLst/>
                      </a:prstGeom>
                      <a:solidFill>
                        <a:srgbClr val="74348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7E6633" w14:textId="77777777" w:rsidR="00982D01" w:rsidRPr="00E2238F" w:rsidRDefault="00982D01" w:rsidP="00982D01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b/>
                              <w:color w:val="FFFFFF"/>
                              <w:sz w:val="21"/>
                              <w:szCs w:val="21"/>
                            </w:rPr>
                            <w:t xml:space="preserve">                            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/>
                              <w:sz w:val="21"/>
                              <w:szCs w:val="21"/>
                            </w:rPr>
                            <w:t xml:space="preserve">                              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b/>
                              <w:color w:val="FFFFFF"/>
                              <w:sz w:val="21"/>
                              <w:szCs w:val="21"/>
                            </w:rPr>
                            <w:t xml:space="preserve">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/>
                              <w:sz w:val="21"/>
                              <w:szCs w:val="21"/>
                            </w:rPr>
                            <w:t xml:space="preserve">                       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b/>
                              <w:color w:val="FFFFFF"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0A65BF" id="Rectangle 14" o:spid="_x0000_s1026" style="position:absolute;left:0;text-align:left;margin-left:-66pt;margin-top:12.25pt;width:543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" fillcolor="#743481" stroked="f">
              <v:textbox>
                <w:txbxContent>
                  <w:p w:rsidR="00982D01" w:rsidRPr="00E2238F" w:rsidRDefault="00982D01" w:rsidP="00982D01">
                    <w:pPr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rFonts w:ascii="Times New Roman" w:hAnsi="Times New Roman" w:cs="Times New Roman" w:hint="eastAsia"/>
                        <w:b/>
                        <w:color w:val="FFFFFF"/>
                        <w:sz w:val="21"/>
                        <w:szCs w:val="21"/>
                      </w:rPr>
                      <w:t xml:space="preserve">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  <w:color w:val="FFFFFF"/>
                        <w:sz w:val="21"/>
                        <w:szCs w:val="21"/>
                      </w:rPr>
                      <w:t xml:space="preserve">                                             </w:t>
                    </w:r>
                    <w:r>
                      <w:rPr>
                        <w:rFonts w:ascii="Times New Roman" w:hAnsi="Times New Roman" w:cs="Times New Roman" w:hint="eastAsia"/>
                        <w:b/>
                        <w:color w:val="FFFFFF"/>
                        <w:sz w:val="21"/>
                        <w:szCs w:val="21"/>
                      </w:rPr>
                      <w:t xml:space="preserve">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  <w:color w:val="FFFFFF"/>
                        <w:sz w:val="21"/>
                        <w:szCs w:val="21"/>
                      </w:rPr>
                      <w:t xml:space="preserve">                                      </w:t>
                    </w:r>
                    <w:r>
                      <w:rPr>
                        <w:rFonts w:ascii="Times New Roman" w:hAnsi="Times New Roman" w:cs="Times New Roman" w:hint="eastAsia"/>
                        <w:b/>
                        <w:color w:val="FFFFFF"/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7A5A83">
      <w:t>2019.0</w:t>
    </w:r>
    <w:r w:rsidR="0073708F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23D12"/>
    <w:multiLevelType w:val="hybridMultilevel"/>
    <w:tmpl w:val="30628AC0"/>
    <w:lvl w:ilvl="0" w:tplc="CFD485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D74AE"/>
    <w:multiLevelType w:val="hybridMultilevel"/>
    <w:tmpl w:val="20ACBD5A"/>
    <w:lvl w:ilvl="0" w:tplc="CFD485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2FD"/>
    <w:rsid w:val="00000D35"/>
    <w:rsid w:val="00001C4C"/>
    <w:rsid w:val="000163EC"/>
    <w:rsid w:val="000229E8"/>
    <w:rsid w:val="00024AB7"/>
    <w:rsid w:val="00027639"/>
    <w:rsid w:val="00032B50"/>
    <w:rsid w:val="0003346B"/>
    <w:rsid w:val="0003365A"/>
    <w:rsid w:val="0003529B"/>
    <w:rsid w:val="00036993"/>
    <w:rsid w:val="0004014F"/>
    <w:rsid w:val="00040FB2"/>
    <w:rsid w:val="00050DE1"/>
    <w:rsid w:val="000549F3"/>
    <w:rsid w:val="00056967"/>
    <w:rsid w:val="000601A5"/>
    <w:rsid w:val="00060C58"/>
    <w:rsid w:val="00061402"/>
    <w:rsid w:val="000701A6"/>
    <w:rsid w:val="00070D1A"/>
    <w:rsid w:val="00073DB1"/>
    <w:rsid w:val="00073E81"/>
    <w:rsid w:val="00080932"/>
    <w:rsid w:val="00084B26"/>
    <w:rsid w:val="00087473"/>
    <w:rsid w:val="000A013C"/>
    <w:rsid w:val="000A6F9D"/>
    <w:rsid w:val="000A7C36"/>
    <w:rsid w:val="000B2462"/>
    <w:rsid w:val="000B49F7"/>
    <w:rsid w:val="000B5BEC"/>
    <w:rsid w:val="000C057B"/>
    <w:rsid w:val="000D7C27"/>
    <w:rsid w:val="000E0607"/>
    <w:rsid w:val="000E0617"/>
    <w:rsid w:val="000E213F"/>
    <w:rsid w:val="000F3A9D"/>
    <w:rsid w:val="000F5490"/>
    <w:rsid w:val="000F5E68"/>
    <w:rsid w:val="000F62C0"/>
    <w:rsid w:val="000F63B8"/>
    <w:rsid w:val="000F6C6F"/>
    <w:rsid w:val="00101451"/>
    <w:rsid w:val="00105F27"/>
    <w:rsid w:val="0010790B"/>
    <w:rsid w:val="001106F2"/>
    <w:rsid w:val="00111B10"/>
    <w:rsid w:val="00113C27"/>
    <w:rsid w:val="001140C8"/>
    <w:rsid w:val="001140CB"/>
    <w:rsid w:val="00121642"/>
    <w:rsid w:val="00127007"/>
    <w:rsid w:val="0013131D"/>
    <w:rsid w:val="00141F70"/>
    <w:rsid w:val="0014366F"/>
    <w:rsid w:val="00156517"/>
    <w:rsid w:val="00157725"/>
    <w:rsid w:val="00157924"/>
    <w:rsid w:val="00166742"/>
    <w:rsid w:val="001674D4"/>
    <w:rsid w:val="001705F8"/>
    <w:rsid w:val="0017485B"/>
    <w:rsid w:val="00174C34"/>
    <w:rsid w:val="00177457"/>
    <w:rsid w:val="001846EA"/>
    <w:rsid w:val="001A1BC1"/>
    <w:rsid w:val="001A2E0C"/>
    <w:rsid w:val="001A6D7C"/>
    <w:rsid w:val="001B1327"/>
    <w:rsid w:val="001B35CD"/>
    <w:rsid w:val="001B39CD"/>
    <w:rsid w:val="001B39D7"/>
    <w:rsid w:val="001B59FC"/>
    <w:rsid w:val="001C3DFF"/>
    <w:rsid w:val="001C5DA9"/>
    <w:rsid w:val="001C624F"/>
    <w:rsid w:val="001C6E0C"/>
    <w:rsid w:val="001D0C5B"/>
    <w:rsid w:val="001D311F"/>
    <w:rsid w:val="001D6DBD"/>
    <w:rsid w:val="001D7998"/>
    <w:rsid w:val="001E2135"/>
    <w:rsid w:val="001E5929"/>
    <w:rsid w:val="001E65F0"/>
    <w:rsid w:val="001F3418"/>
    <w:rsid w:val="00200B59"/>
    <w:rsid w:val="00214022"/>
    <w:rsid w:val="00221F78"/>
    <w:rsid w:val="002221C6"/>
    <w:rsid w:val="00223073"/>
    <w:rsid w:val="00224D04"/>
    <w:rsid w:val="00225B2B"/>
    <w:rsid w:val="00225E3A"/>
    <w:rsid w:val="0022618F"/>
    <w:rsid w:val="00226AEC"/>
    <w:rsid w:val="00227280"/>
    <w:rsid w:val="00227E00"/>
    <w:rsid w:val="00230B88"/>
    <w:rsid w:val="00233B73"/>
    <w:rsid w:val="002361B8"/>
    <w:rsid w:val="0023663B"/>
    <w:rsid w:val="0024148C"/>
    <w:rsid w:val="00241840"/>
    <w:rsid w:val="00243461"/>
    <w:rsid w:val="0024499A"/>
    <w:rsid w:val="0024552A"/>
    <w:rsid w:val="00253AA3"/>
    <w:rsid w:val="00253AEF"/>
    <w:rsid w:val="00263D5A"/>
    <w:rsid w:val="00264DD3"/>
    <w:rsid w:val="0027130D"/>
    <w:rsid w:val="00272D9F"/>
    <w:rsid w:val="00281566"/>
    <w:rsid w:val="00286F9F"/>
    <w:rsid w:val="0028716D"/>
    <w:rsid w:val="002874D6"/>
    <w:rsid w:val="002875FF"/>
    <w:rsid w:val="00290A98"/>
    <w:rsid w:val="00293183"/>
    <w:rsid w:val="00297B8E"/>
    <w:rsid w:val="002A0ACC"/>
    <w:rsid w:val="002A1E85"/>
    <w:rsid w:val="002A24FB"/>
    <w:rsid w:val="002A4A55"/>
    <w:rsid w:val="002A4AF4"/>
    <w:rsid w:val="002B3150"/>
    <w:rsid w:val="002B4C86"/>
    <w:rsid w:val="002B7C62"/>
    <w:rsid w:val="002C21B9"/>
    <w:rsid w:val="002C2E66"/>
    <w:rsid w:val="002C6372"/>
    <w:rsid w:val="002D0C7E"/>
    <w:rsid w:val="002D1296"/>
    <w:rsid w:val="002D721C"/>
    <w:rsid w:val="002E03E4"/>
    <w:rsid w:val="002E10DF"/>
    <w:rsid w:val="002E1DC5"/>
    <w:rsid w:val="002E3379"/>
    <w:rsid w:val="00302768"/>
    <w:rsid w:val="00302CE0"/>
    <w:rsid w:val="00303C13"/>
    <w:rsid w:val="003111D8"/>
    <w:rsid w:val="00311B4B"/>
    <w:rsid w:val="00313F93"/>
    <w:rsid w:val="00315DF6"/>
    <w:rsid w:val="00317160"/>
    <w:rsid w:val="00333711"/>
    <w:rsid w:val="00335748"/>
    <w:rsid w:val="00340097"/>
    <w:rsid w:val="00340ABC"/>
    <w:rsid w:val="00343278"/>
    <w:rsid w:val="00346736"/>
    <w:rsid w:val="00347268"/>
    <w:rsid w:val="003615A0"/>
    <w:rsid w:val="00361CDC"/>
    <w:rsid w:val="00362A5D"/>
    <w:rsid w:val="003636B5"/>
    <w:rsid w:val="00363CBD"/>
    <w:rsid w:val="003667E8"/>
    <w:rsid w:val="0037201F"/>
    <w:rsid w:val="003766F8"/>
    <w:rsid w:val="00377B9E"/>
    <w:rsid w:val="00377D69"/>
    <w:rsid w:val="00380A0D"/>
    <w:rsid w:val="00385068"/>
    <w:rsid w:val="00390163"/>
    <w:rsid w:val="00390D1C"/>
    <w:rsid w:val="00392B6D"/>
    <w:rsid w:val="003A252E"/>
    <w:rsid w:val="003A3672"/>
    <w:rsid w:val="003A5313"/>
    <w:rsid w:val="003A5EEE"/>
    <w:rsid w:val="003B4AA8"/>
    <w:rsid w:val="003B4B02"/>
    <w:rsid w:val="003B5768"/>
    <w:rsid w:val="003C1CF3"/>
    <w:rsid w:val="003C3ED3"/>
    <w:rsid w:val="003C5CDF"/>
    <w:rsid w:val="003C68E0"/>
    <w:rsid w:val="003C6B9B"/>
    <w:rsid w:val="003C7EB0"/>
    <w:rsid w:val="003D49C1"/>
    <w:rsid w:val="003D4E4F"/>
    <w:rsid w:val="003E3F59"/>
    <w:rsid w:val="003E4736"/>
    <w:rsid w:val="003F1C0F"/>
    <w:rsid w:val="003F20CF"/>
    <w:rsid w:val="003F2177"/>
    <w:rsid w:val="003F2648"/>
    <w:rsid w:val="003F3F36"/>
    <w:rsid w:val="003F4AA6"/>
    <w:rsid w:val="004007C1"/>
    <w:rsid w:val="004024DA"/>
    <w:rsid w:val="00411C16"/>
    <w:rsid w:val="004158DB"/>
    <w:rsid w:val="00422ECA"/>
    <w:rsid w:val="004256EF"/>
    <w:rsid w:val="00426672"/>
    <w:rsid w:val="00431193"/>
    <w:rsid w:val="0043147C"/>
    <w:rsid w:val="00432BF4"/>
    <w:rsid w:val="0043385A"/>
    <w:rsid w:val="00433F50"/>
    <w:rsid w:val="00440EA3"/>
    <w:rsid w:val="0044182B"/>
    <w:rsid w:val="004435FD"/>
    <w:rsid w:val="004577E5"/>
    <w:rsid w:val="00460D06"/>
    <w:rsid w:val="0046452D"/>
    <w:rsid w:val="004675C4"/>
    <w:rsid w:val="0047227B"/>
    <w:rsid w:val="004726D2"/>
    <w:rsid w:val="004804A6"/>
    <w:rsid w:val="00482998"/>
    <w:rsid w:val="00482E83"/>
    <w:rsid w:val="00494B6E"/>
    <w:rsid w:val="00496127"/>
    <w:rsid w:val="004A205B"/>
    <w:rsid w:val="004A5405"/>
    <w:rsid w:val="004B2DF0"/>
    <w:rsid w:val="004B427E"/>
    <w:rsid w:val="004B6071"/>
    <w:rsid w:val="004B7E05"/>
    <w:rsid w:val="004C0A2B"/>
    <w:rsid w:val="004C0E39"/>
    <w:rsid w:val="004C28F3"/>
    <w:rsid w:val="004C2D48"/>
    <w:rsid w:val="004C32FD"/>
    <w:rsid w:val="004C6F0B"/>
    <w:rsid w:val="004D2C4B"/>
    <w:rsid w:val="004D67E0"/>
    <w:rsid w:val="004D6A45"/>
    <w:rsid w:val="004E0932"/>
    <w:rsid w:val="004E263F"/>
    <w:rsid w:val="004E4570"/>
    <w:rsid w:val="004E64FA"/>
    <w:rsid w:val="004E6FF5"/>
    <w:rsid w:val="004F021D"/>
    <w:rsid w:val="004F42E2"/>
    <w:rsid w:val="00505216"/>
    <w:rsid w:val="00505E61"/>
    <w:rsid w:val="00514D07"/>
    <w:rsid w:val="005174A4"/>
    <w:rsid w:val="00522A33"/>
    <w:rsid w:val="00523C8D"/>
    <w:rsid w:val="005326B5"/>
    <w:rsid w:val="005334CA"/>
    <w:rsid w:val="00536B86"/>
    <w:rsid w:val="005374F6"/>
    <w:rsid w:val="00540A95"/>
    <w:rsid w:val="005410B0"/>
    <w:rsid w:val="005426E7"/>
    <w:rsid w:val="005433A3"/>
    <w:rsid w:val="00567843"/>
    <w:rsid w:val="00567984"/>
    <w:rsid w:val="0057006B"/>
    <w:rsid w:val="00570566"/>
    <w:rsid w:val="005719C6"/>
    <w:rsid w:val="005726AA"/>
    <w:rsid w:val="0057563D"/>
    <w:rsid w:val="00577890"/>
    <w:rsid w:val="0057798C"/>
    <w:rsid w:val="00581F04"/>
    <w:rsid w:val="0058243E"/>
    <w:rsid w:val="00582D32"/>
    <w:rsid w:val="00584150"/>
    <w:rsid w:val="00590726"/>
    <w:rsid w:val="00590CD1"/>
    <w:rsid w:val="005A1BC0"/>
    <w:rsid w:val="005A3C99"/>
    <w:rsid w:val="005A3FF1"/>
    <w:rsid w:val="005A6784"/>
    <w:rsid w:val="005B020D"/>
    <w:rsid w:val="005B388D"/>
    <w:rsid w:val="005B7CB0"/>
    <w:rsid w:val="005C0FE2"/>
    <w:rsid w:val="005C1D2F"/>
    <w:rsid w:val="005C29A9"/>
    <w:rsid w:val="005C438C"/>
    <w:rsid w:val="005C4E85"/>
    <w:rsid w:val="005C5682"/>
    <w:rsid w:val="005D0839"/>
    <w:rsid w:val="005D26DB"/>
    <w:rsid w:val="005D6316"/>
    <w:rsid w:val="005E0D21"/>
    <w:rsid w:val="00603AF3"/>
    <w:rsid w:val="006110BF"/>
    <w:rsid w:val="00613FC4"/>
    <w:rsid w:val="00615EFC"/>
    <w:rsid w:val="00617081"/>
    <w:rsid w:val="006176D2"/>
    <w:rsid w:val="0062777D"/>
    <w:rsid w:val="00630F85"/>
    <w:rsid w:val="00632E10"/>
    <w:rsid w:val="006354C4"/>
    <w:rsid w:val="00650ABF"/>
    <w:rsid w:val="00652AFF"/>
    <w:rsid w:val="00652E62"/>
    <w:rsid w:val="00653AC7"/>
    <w:rsid w:val="0066256F"/>
    <w:rsid w:val="0066553E"/>
    <w:rsid w:val="00666ED1"/>
    <w:rsid w:val="00672A25"/>
    <w:rsid w:val="00677EC7"/>
    <w:rsid w:val="006840CA"/>
    <w:rsid w:val="00687AB2"/>
    <w:rsid w:val="00687E71"/>
    <w:rsid w:val="00693330"/>
    <w:rsid w:val="00693D3C"/>
    <w:rsid w:val="00696B4E"/>
    <w:rsid w:val="006975F5"/>
    <w:rsid w:val="006A4DC0"/>
    <w:rsid w:val="006A5957"/>
    <w:rsid w:val="006A7924"/>
    <w:rsid w:val="006B069B"/>
    <w:rsid w:val="006B1D99"/>
    <w:rsid w:val="006B4312"/>
    <w:rsid w:val="006B6EBB"/>
    <w:rsid w:val="006C207C"/>
    <w:rsid w:val="006C5B8C"/>
    <w:rsid w:val="006C66B5"/>
    <w:rsid w:val="006D0B48"/>
    <w:rsid w:val="006D5B20"/>
    <w:rsid w:val="006D7449"/>
    <w:rsid w:val="006E0810"/>
    <w:rsid w:val="006E258B"/>
    <w:rsid w:val="006E7B98"/>
    <w:rsid w:val="006E7F24"/>
    <w:rsid w:val="0070040F"/>
    <w:rsid w:val="00702DF9"/>
    <w:rsid w:val="007045C1"/>
    <w:rsid w:val="007063FC"/>
    <w:rsid w:val="007065CC"/>
    <w:rsid w:val="00706FF6"/>
    <w:rsid w:val="0071021A"/>
    <w:rsid w:val="00715768"/>
    <w:rsid w:val="00717924"/>
    <w:rsid w:val="007204A5"/>
    <w:rsid w:val="00720B38"/>
    <w:rsid w:val="00721134"/>
    <w:rsid w:val="007222CC"/>
    <w:rsid w:val="00725075"/>
    <w:rsid w:val="00725C36"/>
    <w:rsid w:val="00730CBC"/>
    <w:rsid w:val="007312A3"/>
    <w:rsid w:val="007351E0"/>
    <w:rsid w:val="00735B01"/>
    <w:rsid w:val="0073708F"/>
    <w:rsid w:val="007374CC"/>
    <w:rsid w:val="007413F2"/>
    <w:rsid w:val="00742B8C"/>
    <w:rsid w:val="00744EDA"/>
    <w:rsid w:val="00744F94"/>
    <w:rsid w:val="00750369"/>
    <w:rsid w:val="00750482"/>
    <w:rsid w:val="00751EE3"/>
    <w:rsid w:val="00757B2E"/>
    <w:rsid w:val="00761922"/>
    <w:rsid w:val="00761E7B"/>
    <w:rsid w:val="00761E8F"/>
    <w:rsid w:val="00762234"/>
    <w:rsid w:val="00762FF5"/>
    <w:rsid w:val="00776609"/>
    <w:rsid w:val="0077744B"/>
    <w:rsid w:val="00781BC2"/>
    <w:rsid w:val="0078324A"/>
    <w:rsid w:val="007835E0"/>
    <w:rsid w:val="00784C3A"/>
    <w:rsid w:val="00785E11"/>
    <w:rsid w:val="007876AA"/>
    <w:rsid w:val="00790ACD"/>
    <w:rsid w:val="00791912"/>
    <w:rsid w:val="007933B1"/>
    <w:rsid w:val="00795722"/>
    <w:rsid w:val="00797D6F"/>
    <w:rsid w:val="007A3608"/>
    <w:rsid w:val="007A5A83"/>
    <w:rsid w:val="007A5E94"/>
    <w:rsid w:val="007B087B"/>
    <w:rsid w:val="007B104B"/>
    <w:rsid w:val="007B181E"/>
    <w:rsid w:val="007B2548"/>
    <w:rsid w:val="007B3E55"/>
    <w:rsid w:val="007C0931"/>
    <w:rsid w:val="007C352D"/>
    <w:rsid w:val="007D10C7"/>
    <w:rsid w:val="007D3D43"/>
    <w:rsid w:val="007F2753"/>
    <w:rsid w:val="007F287C"/>
    <w:rsid w:val="007F2C99"/>
    <w:rsid w:val="007F3A99"/>
    <w:rsid w:val="007F59B0"/>
    <w:rsid w:val="008050E1"/>
    <w:rsid w:val="0081694E"/>
    <w:rsid w:val="008178B9"/>
    <w:rsid w:val="00822E6A"/>
    <w:rsid w:val="008260D9"/>
    <w:rsid w:val="0083213D"/>
    <w:rsid w:val="008323B2"/>
    <w:rsid w:val="008349DD"/>
    <w:rsid w:val="0084505E"/>
    <w:rsid w:val="00845CB8"/>
    <w:rsid w:val="008501B7"/>
    <w:rsid w:val="00851D01"/>
    <w:rsid w:val="00856D33"/>
    <w:rsid w:val="00857479"/>
    <w:rsid w:val="008600A6"/>
    <w:rsid w:val="008673C9"/>
    <w:rsid w:val="00870289"/>
    <w:rsid w:val="00880E4C"/>
    <w:rsid w:val="00882752"/>
    <w:rsid w:val="00887D3B"/>
    <w:rsid w:val="00895E8A"/>
    <w:rsid w:val="008A38ED"/>
    <w:rsid w:val="008A497B"/>
    <w:rsid w:val="008A5138"/>
    <w:rsid w:val="008A555D"/>
    <w:rsid w:val="008B4E05"/>
    <w:rsid w:val="008B5651"/>
    <w:rsid w:val="008B60CA"/>
    <w:rsid w:val="008C0EAF"/>
    <w:rsid w:val="008C5CC2"/>
    <w:rsid w:val="008C6090"/>
    <w:rsid w:val="008C7C7C"/>
    <w:rsid w:val="008D1570"/>
    <w:rsid w:val="008D38D9"/>
    <w:rsid w:val="008D57B1"/>
    <w:rsid w:val="008E1C19"/>
    <w:rsid w:val="008E2CC3"/>
    <w:rsid w:val="008E3233"/>
    <w:rsid w:val="008E4CA7"/>
    <w:rsid w:val="008F0E2D"/>
    <w:rsid w:val="008F18C2"/>
    <w:rsid w:val="008F2A72"/>
    <w:rsid w:val="008F675C"/>
    <w:rsid w:val="0090270E"/>
    <w:rsid w:val="00903DFF"/>
    <w:rsid w:val="00905DCA"/>
    <w:rsid w:val="00907E48"/>
    <w:rsid w:val="009135D9"/>
    <w:rsid w:val="00920AD4"/>
    <w:rsid w:val="009212F8"/>
    <w:rsid w:val="00927E32"/>
    <w:rsid w:val="00930830"/>
    <w:rsid w:val="00931A76"/>
    <w:rsid w:val="00932BD4"/>
    <w:rsid w:val="00934CC1"/>
    <w:rsid w:val="00936920"/>
    <w:rsid w:val="00941E1F"/>
    <w:rsid w:val="00943CFC"/>
    <w:rsid w:val="00956C9F"/>
    <w:rsid w:val="00966641"/>
    <w:rsid w:val="00970F8A"/>
    <w:rsid w:val="009715ED"/>
    <w:rsid w:val="0097260B"/>
    <w:rsid w:val="00974CCD"/>
    <w:rsid w:val="009767F8"/>
    <w:rsid w:val="00982D01"/>
    <w:rsid w:val="009843DD"/>
    <w:rsid w:val="009A08E3"/>
    <w:rsid w:val="009A7A78"/>
    <w:rsid w:val="009B7C83"/>
    <w:rsid w:val="009C3AE5"/>
    <w:rsid w:val="009D0B0D"/>
    <w:rsid w:val="009D3BCD"/>
    <w:rsid w:val="009D780C"/>
    <w:rsid w:val="009E3E9D"/>
    <w:rsid w:val="009E7B87"/>
    <w:rsid w:val="009F5850"/>
    <w:rsid w:val="009F763D"/>
    <w:rsid w:val="009F7C21"/>
    <w:rsid w:val="009F7FCE"/>
    <w:rsid w:val="00A0259B"/>
    <w:rsid w:val="00A031A6"/>
    <w:rsid w:val="00A12F03"/>
    <w:rsid w:val="00A312CC"/>
    <w:rsid w:val="00A318B8"/>
    <w:rsid w:val="00A364DD"/>
    <w:rsid w:val="00A44552"/>
    <w:rsid w:val="00A476E9"/>
    <w:rsid w:val="00A50B2B"/>
    <w:rsid w:val="00A5105E"/>
    <w:rsid w:val="00A514E5"/>
    <w:rsid w:val="00A542B1"/>
    <w:rsid w:val="00A66E1E"/>
    <w:rsid w:val="00A719C6"/>
    <w:rsid w:val="00A736EA"/>
    <w:rsid w:val="00A74F7C"/>
    <w:rsid w:val="00A771AA"/>
    <w:rsid w:val="00A77DFD"/>
    <w:rsid w:val="00A83717"/>
    <w:rsid w:val="00A85E82"/>
    <w:rsid w:val="00A8690F"/>
    <w:rsid w:val="00A90B82"/>
    <w:rsid w:val="00A91B43"/>
    <w:rsid w:val="00A94E3D"/>
    <w:rsid w:val="00A964E2"/>
    <w:rsid w:val="00A970D2"/>
    <w:rsid w:val="00AA0527"/>
    <w:rsid w:val="00AA25A1"/>
    <w:rsid w:val="00AA2BFB"/>
    <w:rsid w:val="00AA2EF9"/>
    <w:rsid w:val="00AA6D23"/>
    <w:rsid w:val="00AB0426"/>
    <w:rsid w:val="00AB2DA7"/>
    <w:rsid w:val="00AC25AA"/>
    <w:rsid w:val="00AC5C58"/>
    <w:rsid w:val="00AC7EFF"/>
    <w:rsid w:val="00AD1CCE"/>
    <w:rsid w:val="00AD78B2"/>
    <w:rsid w:val="00AD7E18"/>
    <w:rsid w:val="00AE1BF2"/>
    <w:rsid w:val="00AE787A"/>
    <w:rsid w:val="00AF1003"/>
    <w:rsid w:val="00AF242D"/>
    <w:rsid w:val="00AF49AD"/>
    <w:rsid w:val="00AF55E4"/>
    <w:rsid w:val="00AF6230"/>
    <w:rsid w:val="00B00653"/>
    <w:rsid w:val="00B024E0"/>
    <w:rsid w:val="00B04528"/>
    <w:rsid w:val="00B04A66"/>
    <w:rsid w:val="00B0621E"/>
    <w:rsid w:val="00B063C5"/>
    <w:rsid w:val="00B07A58"/>
    <w:rsid w:val="00B11327"/>
    <w:rsid w:val="00B300FD"/>
    <w:rsid w:val="00B31BA9"/>
    <w:rsid w:val="00B337E7"/>
    <w:rsid w:val="00B342D0"/>
    <w:rsid w:val="00B34DF1"/>
    <w:rsid w:val="00B36E2F"/>
    <w:rsid w:val="00B47689"/>
    <w:rsid w:val="00B5020D"/>
    <w:rsid w:val="00B50DE9"/>
    <w:rsid w:val="00B54251"/>
    <w:rsid w:val="00B62A79"/>
    <w:rsid w:val="00B64206"/>
    <w:rsid w:val="00B7094F"/>
    <w:rsid w:val="00B72ED5"/>
    <w:rsid w:val="00B82095"/>
    <w:rsid w:val="00B84CB1"/>
    <w:rsid w:val="00B96943"/>
    <w:rsid w:val="00B977DF"/>
    <w:rsid w:val="00BA023C"/>
    <w:rsid w:val="00BA0307"/>
    <w:rsid w:val="00BA0316"/>
    <w:rsid w:val="00BA2FEB"/>
    <w:rsid w:val="00BA7438"/>
    <w:rsid w:val="00BB7895"/>
    <w:rsid w:val="00BC3943"/>
    <w:rsid w:val="00BC46FD"/>
    <w:rsid w:val="00BC7E60"/>
    <w:rsid w:val="00BD0649"/>
    <w:rsid w:val="00BD1F80"/>
    <w:rsid w:val="00BD673C"/>
    <w:rsid w:val="00BE10C6"/>
    <w:rsid w:val="00BE3D74"/>
    <w:rsid w:val="00BE5910"/>
    <w:rsid w:val="00BF0044"/>
    <w:rsid w:val="00BF1D9A"/>
    <w:rsid w:val="00C02562"/>
    <w:rsid w:val="00C0412D"/>
    <w:rsid w:val="00C06914"/>
    <w:rsid w:val="00C13178"/>
    <w:rsid w:val="00C16DA1"/>
    <w:rsid w:val="00C17519"/>
    <w:rsid w:val="00C215D3"/>
    <w:rsid w:val="00C231FB"/>
    <w:rsid w:val="00C33D2E"/>
    <w:rsid w:val="00C4191E"/>
    <w:rsid w:val="00C41D27"/>
    <w:rsid w:val="00C45B09"/>
    <w:rsid w:val="00C4717A"/>
    <w:rsid w:val="00C52930"/>
    <w:rsid w:val="00C55FC5"/>
    <w:rsid w:val="00C57BCB"/>
    <w:rsid w:val="00C60962"/>
    <w:rsid w:val="00C663B6"/>
    <w:rsid w:val="00C67FD0"/>
    <w:rsid w:val="00C7214F"/>
    <w:rsid w:val="00C765C7"/>
    <w:rsid w:val="00C806F2"/>
    <w:rsid w:val="00C80888"/>
    <w:rsid w:val="00C922A5"/>
    <w:rsid w:val="00C937F3"/>
    <w:rsid w:val="00C93AF8"/>
    <w:rsid w:val="00C948DB"/>
    <w:rsid w:val="00C9657D"/>
    <w:rsid w:val="00CA4251"/>
    <w:rsid w:val="00CA502A"/>
    <w:rsid w:val="00CB001A"/>
    <w:rsid w:val="00CB61AE"/>
    <w:rsid w:val="00CC763A"/>
    <w:rsid w:val="00CD0EA2"/>
    <w:rsid w:val="00CD380D"/>
    <w:rsid w:val="00CD52B7"/>
    <w:rsid w:val="00CE3EB5"/>
    <w:rsid w:val="00CE43EE"/>
    <w:rsid w:val="00CE5901"/>
    <w:rsid w:val="00CE6B73"/>
    <w:rsid w:val="00CF0F2F"/>
    <w:rsid w:val="00CF6BD7"/>
    <w:rsid w:val="00D03D18"/>
    <w:rsid w:val="00D03F03"/>
    <w:rsid w:val="00D10F43"/>
    <w:rsid w:val="00D11D9A"/>
    <w:rsid w:val="00D13D8B"/>
    <w:rsid w:val="00D14DDA"/>
    <w:rsid w:val="00D15061"/>
    <w:rsid w:val="00D240C9"/>
    <w:rsid w:val="00D2518E"/>
    <w:rsid w:val="00D34AB2"/>
    <w:rsid w:val="00D34BC4"/>
    <w:rsid w:val="00D36027"/>
    <w:rsid w:val="00D41EB0"/>
    <w:rsid w:val="00D43BF0"/>
    <w:rsid w:val="00D44C22"/>
    <w:rsid w:val="00D459FA"/>
    <w:rsid w:val="00D47B50"/>
    <w:rsid w:val="00D502F8"/>
    <w:rsid w:val="00D514A9"/>
    <w:rsid w:val="00D52CB4"/>
    <w:rsid w:val="00D538CF"/>
    <w:rsid w:val="00D57B5B"/>
    <w:rsid w:val="00D60A1E"/>
    <w:rsid w:val="00D62069"/>
    <w:rsid w:val="00D6352F"/>
    <w:rsid w:val="00D66F3D"/>
    <w:rsid w:val="00D67B72"/>
    <w:rsid w:val="00D73108"/>
    <w:rsid w:val="00D75C0C"/>
    <w:rsid w:val="00D82F5E"/>
    <w:rsid w:val="00D83DF4"/>
    <w:rsid w:val="00D8530A"/>
    <w:rsid w:val="00D85844"/>
    <w:rsid w:val="00D90C18"/>
    <w:rsid w:val="00D94BEC"/>
    <w:rsid w:val="00D97AE6"/>
    <w:rsid w:val="00DA5660"/>
    <w:rsid w:val="00DA7755"/>
    <w:rsid w:val="00DA7B16"/>
    <w:rsid w:val="00DB10D3"/>
    <w:rsid w:val="00DB7C5A"/>
    <w:rsid w:val="00DC11AB"/>
    <w:rsid w:val="00DC449B"/>
    <w:rsid w:val="00DC4768"/>
    <w:rsid w:val="00DD18C0"/>
    <w:rsid w:val="00DD2B32"/>
    <w:rsid w:val="00DD3D81"/>
    <w:rsid w:val="00DD4014"/>
    <w:rsid w:val="00DD7664"/>
    <w:rsid w:val="00DD7B36"/>
    <w:rsid w:val="00DE5F6E"/>
    <w:rsid w:val="00DF4E16"/>
    <w:rsid w:val="00E035F4"/>
    <w:rsid w:val="00E16F1C"/>
    <w:rsid w:val="00E210E1"/>
    <w:rsid w:val="00E24DF8"/>
    <w:rsid w:val="00E30A7C"/>
    <w:rsid w:val="00E30D99"/>
    <w:rsid w:val="00E33932"/>
    <w:rsid w:val="00E37A87"/>
    <w:rsid w:val="00E42EF7"/>
    <w:rsid w:val="00E4672B"/>
    <w:rsid w:val="00E476CF"/>
    <w:rsid w:val="00E51ABE"/>
    <w:rsid w:val="00E609A1"/>
    <w:rsid w:val="00E61690"/>
    <w:rsid w:val="00E627F8"/>
    <w:rsid w:val="00E64F84"/>
    <w:rsid w:val="00E65519"/>
    <w:rsid w:val="00E65898"/>
    <w:rsid w:val="00E71094"/>
    <w:rsid w:val="00E71A68"/>
    <w:rsid w:val="00E86956"/>
    <w:rsid w:val="00E95DDA"/>
    <w:rsid w:val="00E97134"/>
    <w:rsid w:val="00E97AF2"/>
    <w:rsid w:val="00EA1256"/>
    <w:rsid w:val="00EA4B2E"/>
    <w:rsid w:val="00EB3BD1"/>
    <w:rsid w:val="00EC0619"/>
    <w:rsid w:val="00EC20FC"/>
    <w:rsid w:val="00EC2ADC"/>
    <w:rsid w:val="00EC415D"/>
    <w:rsid w:val="00EC4B04"/>
    <w:rsid w:val="00ED5E04"/>
    <w:rsid w:val="00ED6E77"/>
    <w:rsid w:val="00EE1EB8"/>
    <w:rsid w:val="00EE3013"/>
    <w:rsid w:val="00EF1B6D"/>
    <w:rsid w:val="00EF2C47"/>
    <w:rsid w:val="00F00D90"/>
    <w:rsid w:val="00F10B8A"/>
    <w:rsid w:val="00F21E13"/>
    <w:rsid w:val="00F22880"/>
    <w:rsid w:val="00F25FD1"/>
    <w:rsid w:val="00F31F3F"/>
    <w:rsid w:val="00F35A18"/>
    <w:rsid w:val="00F447EA"/>
    <w:rsid w:val="00F45CEC"/>
    <w:rsid w:val="00F61C38"/>
    <w:rsid w:val="00F629EA"/>
    <w:rsid w:val="00F6528B"/>
    <w:rsid w:val="00F72678"/>
    <w:rsid w:val="00F73751"/>
    <w:rsid w:val="00F76A5F"/>
    <w:rsid w:val="00F8489E"/>
    <w:rsid w:val="00F90500"/>
    <w:rsid w:val="00F947AC"/>
    <w:rsid w:val="00FA2424"/>
    <w:rsid w:val="00FA3B6F"/>
    <w:rsid w:val="00FB5079"/>
    <w:rsid w:val="00FB765B"/>
    <w:rsid w:val="00FB7BA2"/>
    <w:rsid w:val="00FC51B3"/>
    <w:rsid w:val="00FE2070"/>
    <w:rsid w:val="00FF4C82"/>
    <w:rsid w:val="00FF60C1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54D4E"/>
  <w15:chartTrackingRefBased/>
  <w15:docId w15:val="{B550365B-63C0-4E05-8A49-E6A75030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D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82D01"/>
  </w:style>
  <w:style w:type="paragraph" w:styleId="a5">
    <w:name w:val="footer"/>
    <w:basedOn w:val="a"/>
    <w:link w:val="a6"/>
    <w:uiPriority w:val="99"/>
    <w:unhideWhenUsed/>
    <w:rsid w:val="00982D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82D01"/>
  </w:style>
  <w:style w:type="paragraph" w:customStyle="1" w:styleId="btn">
    <w:name w:val="btn"/>
    <w:basedOn w:val="a"/>
    <w:rsid w:val="00184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studepartment">
    <w:name w:val="p_stu_department"/>
    <w:basedOn w:val="a"/>
    <w:rsid w:val="00184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846E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8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80</Words>
  <Characters>458</Characters>
  <Application>Microsoft Office Word</Application>
  <DocSecurity>0</DocSecurity>
  <Lines>3</Lines>
  <Paragraphs>1</Paragraphs>
  <ScaleCrop>false</ScaleCrop>
  <Company>Tsinghua Univ.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Liangyao Yu</dc:creator>
  <cp:keywords/>
  <dc:description/>
  <cp:lastModifiedBy>guoyan wang</cp:lastModifiedBy>
  <cp:revision>38</cp:revision>
  <dcterms:created xsi:type="dcterms:W3CDTF">2019-09-03T10:37:00Z</dcterms:created>
  <dcterms:modified xsi:type="dcterms:W3CDTF">2020-11-25T01:18:00Z</dcterms:modified>
</cp:coreProperties>
</file>