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72F955DE" wp14:paraId="48D27AC0" wp14:textId="35F27CF9">
      <w:pPr>
        <w:spacing w:before="240" w:beforeAutospacing="off" w:after="240" w:afterAutospacing="off"/>
      </w:pPr>
      <w:r w:rsidRPr="72F955DE" w:rsidR="436849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Here’s an outline for your </w:t>
      </w:r>
      <w:r w:rsidRPr="72F955DE" w:rsidR="4368496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Operating System Framework</w:t>
      </w:r>
      <w:r w:rsidRPr="72F955DE" w:rsidR="436849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structured around the seven elements. Each phase includes innovative facilitation methods to engage leadership, teams, and employees effectively:</w:t>
      </w:r>
    </w:p>
    <w:p xmlns:wp14="http://schemas.microsoft.com/office/word/2010/wordml" wp14:paraId="5F0E6374" wp14:textId="7E6D9529"/>
    <w:p xmlns:wp14="http://schemas.microsoft.com/office/word/2010/wordml" w:rsidP="72F955DE" wp14:paraId="73C19CDB" wp14:textId="7C1CF294">
      <w:pPr>
        <w:pStyle w:val="Heading3"/>
        <w:spacing w:before="281" w:beforeAutospacing="off" w:after="281" w:afterAutospacing="off"/>
      </w:pPr>
      <w:r w:rsidRPr="72F955DE" w:rsidR="4368496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Phase 1: Assessment &amp; Alignment</w:t>
      </w:r>
    </w:p>
    <w:p xmlns:wp14="http://schemas.microsoft.com/office/word/2010/wordml" w:rsidP="72F955DE" wp14:paraId="010E2F55" wp14:textId="75F0C8B6">
      <w:pPr>
        <w:spacing w:before="240" w:beforeAutospacing="off" w:after="240" w:afterAutospacing="off"/>
      </w:pPr>
      <w:r w:rsidRPr="72F955DE" w:rsidR="4368496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Objective</w:t>
      </w:r>
      <w:r w:rsidRPr="72F955DE" w:rsidR="4368496F">
        <w:rPr>
          <w:rFonts w:ascii="Aptos" w:hAnsi="Aptos" w:eastAsia="Aptos" w:cs="Aptos"/>
          <w:noProof w:val="0"/>
          <w:sz w:val="24"/>
          <w:szCs w:val="24"/>
          <w:lang w:val="en-US"/>
        </w:rPr>
        <w:t>: Establish a baseline and align leadership on the purpose and outcomes of the framework.</w:t>
      </w:r>
    </w:p>
    <w:p xmlns:wp14="http://schemas.microsoft.com/office/word/2010/wordml" w:rsidP="72F955DE" wp14:paraId="7B3DA59F" wp14:textId="4D33201C">
      <w:pPr>
        <w:spacing w:before="240" w:beforeAutospacing="off" w:after="240" w:afterAutospacing="off"/>
      </w:pPr>
      <w:r w:rsidRPr="72F955DE" w:rsidR="4368496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Activities</w:t>
      </w:r>
      <w:r w:rsidRPr="72F955DE" w:rsidR="4368496F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72F955DE" wp14:paraId="0D777D1B" wp14:textId="7061ADA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F955DE" w:rsidR="4368496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Pre-Engagement Surveys</w:t>
      </w:r>
      <w:r w:rsidRPr="72F955DE" w:rsidR="4368496F">
        <w:rPr>
          <w:rFonts w:ascii="Aptos" w:hAnsi="Aptos" w:eastAsia="Aptos" w:cs="Aptos"/>
          <w:noProof w:val="0"/>
          <w:sz w:val="24"/>
          <w:szCs w:val="24"/>
          <w:lang w:val="en-US"/>
        </w:rPr>
        <w:t>: Assess current perceptions of culture, goals, tools, roles, plans, results, and routines.</w:t>
      </w:r>
    </w:p>
    <w:p xmlns:wp14="http://schemas.microsoft.com/office/word/2010/wordml" w:rsidP="72F955DE" wp14:paraId="32A559D9" wp14:textId="71E0137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F955DE" w:rsidR="4368496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Leadership Kickoff Workshop</w:t>
      </w:r>
      <w:r w:rsidRPr="72F955DE" w:rsidR="4368496F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72F955DE" wp14:paraId="777A30A1" wp14:textId="6CE7FCC9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F955DE" w:rsidR="4368496F">
        <w:rPr>
          <w:rFonts w:ascii="Aptos" w:hAnsi="Aptos" w:eastAsia="Aptos" w:cs="Aptos"/>
          <w:noProof w:val="0"/>
          <w:sz w:val="24"/>
          <w:szCs w:val="24"/>
          <w:lang w:val="en-US"/>
        </w:rPr>
        <w:t>Facilitation Tool: Virtual or in-person sessions with visual collaboration tools (e.g., Miro, MURAL).</w:t>
      </w:r>
    </w:p>
    <w:p xmlns:wp14="http://schemas.microsoft.com/office/word/2010/wordml" w:rsidP="72F955DE" wp14:paraId="57E6BAEC" wp14:textId="0944F715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F955DE" w:rsidR="4368496F">
        <w:rPr>
          <w:rFonts w:ascii="Aptos" w:hAnsi="Aptos" w:eastAsia="Aptos" w:cs="Aptos"/>
          <w:noProof w:val="0"/>
          <w:sz w:val="24"/>
          <w:szCs w:val="24"/>
          <w:lang w:val="en-US"/>
        </w:rPr>
        <w:t>Output: Leadership consensus on priorities and expected outcomes for the framework.</w:t>
      </w:r>
    </w:p>
    <w:p xmlns:wp14="http://schemas.microsoft.com/office/word/2010/wordml" wp14:paraId="74EC62D0" wp14:textId="57C29C55"/>
    <w:p xmlns:wp14="http://schemas.microsoft.com/office/word/2010/wordml" w:rsidP="72F955DE" wp14:paraId="6A689865" wp14:textId="7950EBDC">
      <w:pPr>
        <w:pStyle w:val="Heading3"/>
        <w:spacing w:before="281" w:beforeAutospacing="off" w:after="281" w:afterAutospacing="off"/>
      </w:pPr>
      <w:r w:rsidRPr="72F955DE" w:rsidR="4368496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Phase 2: Defining and Documenting</w:t>
      </w:r>
    </w:p>
    <w:p xmlns:wp14="http://schemas.microsoft.com/office/word/2010/wordml" w:rsidP="72F955DE" wp14:paraId="255A1CC3" wp14:textId="038FE4C0">
      <w:pPr>
        <w:spacing w:before="240" w:beforeAutospacing="off" w:after="240" w:afterAutospacing="off"/>
      </w:pPr>
      <w:r w:rsidRPr="72F955DE" w:rsidR="4368496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Objective</w:t>
      </w:r>
      <w:r w:rsidRPr="72F955DE" w:rsidR="4368496F">
        <w:rPr>
          <w:rFonts w:ascii="Aptos" w:hAnsi="Aptos" w:eastAsia="Aptos" w:cs="Aptos"/>
          <w:noProof w:val="0"/>
          <w:sz w:val="24"/>
          <w:szCs w:val="24"/>
          <w:lang w:val="en-US"/>
        </w:rPr>
        <w:t>: Clearly articulate each element and address gaps.</w:t>
      </w:r>
    </w:p>
    <w:p xmlns:wp14="http://schemas.microsoft.com/office/word/2010/wordml" w:rsidP="72F955DE" wp14:paraId="453E7A36" wp14:textId="7E329844">
      <w:pPr>
        <w:spacing w:before="240" w:beforeAutospacing="off" w:after="240" w:afterAutospacing="off"/>
      </w:pPr>
      <w:r w:rsidRPr="72F955DE" w:rsidR="4368496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Structure</w:t>
      </w:r>
      <w:r w:rsidRPr="72F955DE" w:rsidR="4368496F">
        <w:rPr>
          <w:rFonts w:ascii="Aptos" w:hAnsi="Aptos" w:eastAsia="Aptos" w:cs="Aptos"/>
          <w:noProof w:val="0"/>
          <w:sz w:val="24"/>
          <w:szCs w:val="24"/>
          <w:lang w:val="en-US"/>
        </w:rPr>
        <w:t>: Each element has a dedicated session, broken into three parts:</w:t>
      </w:r>
    </w:p>
    <w:p xmlns:wp14="http://schemas.microsoft.com/office/word/2010/wordml" w:rsidP="72F955DE" wp14:paraId="759D02BF" wp14:textId="7057DF6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F955DE" w:rsidR="4368496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Discovery</w:t>
      </w:r>
      <w:r w:rsidRPr="72F955DE" w:rsidR="4368496F">
        <w:rPr>
          <w:rFonts w:ascii="Aptos" w:hAnsi="Aptos" w:eastAsia="Aptos" w:cs="Aptos"/>
          <w:noProof w:val="0"/>
          <w:sz w:val="24"/>
          <w:szCs w:val="24"/>
          <w:lang w:val="en-US"/>
        </w:rPr>
        <w:t>: Team-based discussion to uncover current practices.</w:t>
      </w:r>
    </w:p>
    <w:p xmlns:wp14="http://schemas.microsoft.com/office/word/2010/wordml" w:rsidP="72F955DE" wp14:paraId="116A44DD" wp14:textId="67BF15C6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F955DE" w:rsidR="4368496F">
        <w:rPr>
          <w:rFonts w:ascii="Aptos" w:hAnsi="Aptos" w:eastAsia="Aptos" w:cs="Aptos"/>
          <w:noProof w:val="0"/>
          <w:sz w:val="24"/>
          <w:szCs w:val="24"/>
          <w:lang w:val="en-US"/>
        </w:rPr>
        <w:t>Tool: Interactive polling or breakout rooms to gather input.</w:t>
      </w:r>
    </w:p>
    <w:p xmlns:wp14="http://schemas.microsoft.com/office/word/2010/wordml" w:rsidP="72F955DE" wp14:paraId="45ACBA73" wp14:textId="0DA3578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F955DE" w:rsidR="4368496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Definition</w:t>
      </w:r>
      <w:r w:rsidRPr="72F955DE" w:rsidR="4368496F">
        <w:rPr>
          <w:rFonts w:ascii="Aptos" w:hAnsi="Aptos" w:eastAsia="Aptos" w:cs="Aptos"/>
          <w:noProof w:val="0"/>
          <w:sz w:val="24"/>
          <w:szCs w:val="24"/>
          <w:lang w:val="en-US"/>
        </w:rPr>
        <w:t>: Guided facilitation to document clear definitions collaboratively.</w:t>
      </w:r>
    </w:p>
    <w:p xmlns:wp14="http://schemas.microsoft.com/office/word/2010/wordml" w:rsidP="72F955DE" wp14:paraId="59BF62A9" wp14:textId="5E6132D5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F955DE" w:rsidR="4368496F">
        <w:rPr>
          <w:rFonts w:ascii="Aptos" w:hAnsi="Aptos" w:eastAsia="Aptos" w:cs="Aptos"/>
          <w:noProof w:val="0"/>
          <w:sz w:val="24"/>
          <w:szCs w:val="24"/>
          <w:lang w:val="en-US"/>
        </w:rPr>
        <w:t>Tool: Use templates and frameworks for consistency.</w:t>
      </w:r>
    </w:p>
    <w:p xmlns:wp14="http://schemas.microsoft.com/office/word/2010/wordml" w:rsidP="72F955DE" wp14:paraId="519CB005" wp14:textId="3441DCB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F955DE" w:rsidR="4368496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Validation</w:t>
      </w:r>
      <w:r w:rsidRPr="72F955DE" w:rsidR="4368496F">
        <w:rPr>
          <w:rFonts w:ascii="Aptos" w:hAnsi="Aptos" w:eastAsia="Aptos" w:cs="Aptos"/>
          <w:noProof w:val="0"/>
          <w:sz w:val="24"/>
          <w:szCs w:val="24"/>
          <w:lang w:val="en-US"/>
        </w:rPr>
        <w:t>: Align with leadership for approval and refinement.</w:t>
      </w:r>
    </w:p>
    <w:p xmlns:wp14="http://schemas.microsoft.com/office/word/2010/wordml" w:rsidP="72F955DE" wp14:paraId="182956B0" wp14:textId="7B1D2A22">
      <w:pPr>
        <w:spacing w:before="240" w:beforeAutospacing="off" w:after="240" w:afterAutospacing="off"/>
      </w:pPr>
      <w:r w:rsidRPr="72F955DE" w:rsidR="4368496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Innovative Techniques</w:t>
      </w:r>
      <w:r w:rsidRPr="72F955DE" w:rsidR="4368496F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72F955DE" wp14:paraId="1EE99887" wp14:textId="6139B4B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F955DE" w:rsidR="4368496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Rules</w:t>
      </w:r>
      <w:r w:rsidRPr="72F955DE" w:rsidR="4368496F">
        <w:rPr>
          <w:rFonts w:ascii="Aptos" w:hAnsi="Aptos" w:eastAsia="Aptos" w:cs="Aptos"/>
          <w:noProof w:val="0"/>
          <w:sz w:val="24"/>
          <w:szCs w:val="24"/>
          <w:lang w:val="en-US"/>
        </w:rPr>
        <w:t>: Use storytelling and scenario-based exercises to surface unspoken cultural norms.</w:t>
      </w:r>
    </w:p>
    <w:p xmlns:wp14="http://schemas.microsoft.com/office/word/2010/wordml" w:rsidP="72F955DE" wp14:paraId="7F2432B4" wp14:textId="2A422E6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F955DE" w:rsidR="4368496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Tools</w:t>
      </w:r>
      <w:r w:rsidRPr="72F955DE" w:rsidR="4368496F">
        <w:rPr>
          <w:rFonts w:ascii="Aptos" w:hAnsi="Aptos" w:eastAsia="Aptos" w:cs="Aptos"/>
          <w:noProof w:val="0"/>
          <w:sz w:val="24"/>
          <w:szCs w:val="24"/>
          <w:lang w:val="en-US"/>
        </w:rPr>
        <w:t>: Conduct a "Day in the Life" exercise to map tools and skills used across different roles.</w:t>
      </w:r>
    </w:p>
    <w:p xmlns:wp14="http://schemas.microsoft.com/office/word/2010/wordml" wp14:paraId="348A38AB" wp14:textId="772509D3"/>
    <w:p xmlns:wp14="http://schemas.microsoft.com/office/word/2010/wordml" w:rsidP="72F955DE" wp14:paraId="682C8D3B" wp14:textId="7E9E9774">
      <w:pPr>
        <w:pStyle w:val="Heading3"/>
        <w:spacing w:before="281" w:beforeAutospacing="off" w:after="281" w:afterAutospacing="off"/>
      </w:pPr>
      <w:r w:rsidRPr="72F955DE" w:rsidR="4368496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Phase 3: Sharing and Agreeing</w:t>
      </w:r>
    </w:p>
    <w:p xmlns:wp14="http://schemas.microsoft.com/office/word/2010/wordml" w:rsidP="72F955DE" wp14:paraId="22C11C5A" wp14:textId="02714519">
      <w:pPr>
        <w:spacing w:before="240" w:beforeAutospacing="off" w:after="240" w:afterAutospacing="off"/>
      </w:pPr>
      <w:r w:rsidRPr="72F955DE" w:rsidR="4368496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Objective</w:t>
      </w:r>
      <w:r w:rsidRPr="72F955DE" w:rsidR="4368496F">
        <w:rPr>
          <w:rFonts w:ascii="Aptos" w:hAnsi="Aptos" w:eastAsia="Aptos" w:cs="Aptos"/>
          <w:noProof w:val="0"/>
          <w:sz w:val="24"/>
          <w:szCs w:val="24"/>
          <w:lang w:val="en-US"/>
        </w:rPr>
        <w:t>: Foster transparency and alignment across the organization.</w:t>
      </w:r>
    </w:p>
    <w:p xmlns:wp14="http://schemas.microsoft.com/office/word/2010/wordml" w:rsidP="72F955DE" wp14:paraId="320F067D" wp14:textId="2F6B36F4">
      <w:pPr>
        <w:spacing w:before="240" w:beforeAutospacing="off" w:after="240" w:afterAutospacing="off"/>
      </w:pPr>
      <w:r w:rsidRPr="72F955DE" w:rsidR="4368496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Activities</w:t>
      </w:r>
      <w:r w:rsidRPr="72F955DE" w:rsidR="4368496F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72F955DE" wp14:paraId="052E248F" wp14:textId="2D80AE00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F955DE" w:rsidR="4368496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Cross-Functional Workshops</w:t>
      </w:r>
      <w:r w:rsidRPr="72F955DE" w:rsidR="4368496F">
        <w:rPr>
          <w:rFonts w:ascii="Aptos" w:hAnsi="Aptos" w:eastAsia="Aptos" w:cs="Aptos"/>
          <w:noProof w:val="0"/>
          <w:sz w:val="24"/>
          <w:szCs w:val="24"/>
          <w:lang w:val="en-US"/>
        </w:rPr>
        <w:t>: Teams review and provide feedback on defined elements.</w:t>
      </w:r>
    </w:p>
    <w:p xmlns:wp14="http://schemas.microsoft.com/office/word/2010/wordml" w:rsidP="72F955DE" wp14:paraId="0B25BA34" wp14:textId="166F0C56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F955DE" w:rsidR="4368496F">
        <w:rPr>
          <w:rFonts w:ascii="Aptos" w:hAnsi="Aptos" w:eastAsia="Aptos" w:cs="Aptos"/>
          <w:noProof w:val="0"/>
          <w:sz w:val="24"/>
          <w:szCs w:val="24"/>
          <w:lang w:val="en-US"/>
        </w:rPr>
        <w:t>Facilitation Tool: Use gamification techniques, like priority ranking exercises, to make feedback sessions engaging.</w:t>
      </w:r>
    </w:p>
    <w:p xmlns:wp14="http://schemas.microsoft.com/office/word/2010/wordml" w:rsidP="72F955DE" wp14:paraId="0DD65BB9" wp14:textId="01F83AA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F955DE" w:rsidR="4368496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Consensus-Building Forums</w:t>
      </w:r>
      <w:r w:rsidRPr="72F955DE" w:rsidR="4368496F">
        <w:rPr>
          <w:rFonts w:ascii="Aptos" w:hAnsi="Aptos" w:eastAsia="Aptos" w:cs="Aptos"/>
          <w:noProof w:val="0"/>
          <w:sz w:val="24"/>
          <w:szCs w:val="24"/>
          <w:lang w:val="en-US"/>
        </w:rPr>
        <w:t>: Leadership and teams finalize definitions collaboratively.</w:t>
      </w:r>
    </w:p>
    <w:p xmlns:wp14="http://schemas.microsoft.com/office/word/2010/wordml" w:rsidP="72F955DE" wp14:paraId="40E2F78B" wp14:textId="152C5DF3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F955DE" w:rsidR="4368496F">
        <w:rPr>
          <w:rFonts w:ascii="Aptos" w:hAnsi="Aptos" w:eastAsia="Aptos" w:cs="Aptos"/>
          <w:noProof w:val="0"/>
          <w:sz w:val="24"/>
          <w:szCs w:val="24"/>
          <w:lang w:val="en-US"/>
        </w:rPr>
        <w:t>Output: An accessible, centralized document summarizing all seven elements.</w:t>
      </w:r>
    </w:p>
    <w:p xmlns:wp14="http://schemas.microsoft.com/office/word/2010/wordml" wp14:paraId="162434B2" wp14:textId="7B53E7F0"/>
    <w:p xmlns:wp14="http://schemas.microsoft.com/office/word/2010/wordml" w:rsidP="72F955DE" wp14:paraId="61852CAE" wp14:textId="3B800B8B">
      <w:pPr>
        <w:pStyle w:val="Heading3"/>
        <w:spacing w:before="281" w:beforeAutospacing="off" w:after="281" w:afterAutospacing="off"/>
      </w:pPr>
      <w:r w:rsidRPr="72F955DE" w:rsidR="4368496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Phase 4: Operationalizing</w:t>
      </w:r>
    </w:p>
    <w:p xmlns:wp14="http://schemas.microsoft.com/office/word/2010/wordml" w:rsidP="72F955DE" wp14:paraId="0F7375AA" wp14:textId="3C4D0549">
      <w:pPr>
        <w:spacing w:before="240" w:beforeAutospacing="off" w:after="240" w:afterAutospacing="off"/>
      </w:pPr>
      <w:r w:rsidRPr="72F955DE" w:rsidR="4368496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Objective</w:t>
      </w:r>
      <w:r w:rsidRPr="72F955DE" w:rsidR="4368496F">
        <w:rPr>
          <w:rFonts w:ascii="Aptos" w:hAnsi="Aptos" w:eastAsia="Aptos" w:cs="Aptos"/>
          <w:noProof w:val="0"/>
          <w:sz w:val="24"/>
          <w:szCs w:val="24"/>
          <w:lang w:val="en-US"/>
        </w:rPr>
        <w:t>: Integrate the framework into daily operations and decision-making.</w:t>
      </w:r>
    </w:p>
    <w:p xmlns:wp14="http://schemas.microsoft.com/office/word/2010/wordml" w:rsidP="72F955DE" wp14:paraId="6B60ECDD" wp14:textId="6961FCAC">
      <w:pPr>
        <w:spacing w:before="240" w:beforeAutospacing="off" w:after="240" w:afterAutospacing="off"/>
      </w:pPr>
      <w:r w:rsidRPr="72F955DE" w:rsidR="4368496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Activities</w:t>
      </w:r>
      <w:r w:rsidRPr="72F955DE" w:rsidR="4368496F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72F955DE" wp14:paraId="19237B2D" wp14:textId="329E482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F955DE" w:rsidR="4368496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Action Plans</w:t>
      </w:r>
      <w:r w:rsidRPr="72F955DE" w:rsidR="4368496F">
        <w:rPr>
          <w:rFonts w:ascii="Aptos" w:hAnsi="Aptos" w:eastAsia="Aptos" w:cs="Aptos"/>
          <w:noProof w:val="0"/>
          <w:sz w:val="24"/>
          <w:szCs w:val="24"/>
          <w:lang w:val="en-US"/>
        </w:rPr>
        <w:t>: For each element, create implementation steps with clear owners, timelines, and metrics.</w:t>
      </w:r>
    </w:p>
    <w:p xmlns:wp14="http://schemas.microsoft.com/office/word/2010/wordml" w:rsidP="72F955DE" wp14:paraId="56A5CFB3" wp14:textId="2BD51848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F955DE" w:rsidR="4368496F">
        <w:rPr>
          <w:rFonts w:ascii="Aptos" w:hAnsi="Aptos" w:eastAsia="Aptos" w:cs="Aptos"/>
          <w:noProof w:val="0"/>
          <w:sz w:val="24"/>
          <w:szCs w:val="24"/>
          <w:lang w:val="en-US"/>
        </w:rPr>
        <w:t>Tool: Kanban boards for tracking.</w:t>
      </w:r>
    </w:p>
    <w:p xmlns:wp14="http://schemas.microsoft.com/office/word/2010/wordml" w:rsidP="72F955DE" wp14:paraId="6086A3D9" wp14:textId="01C43492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F955DE" w:rsidR="4368496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Employee Training</w:t>
      </w:r>
      <w:r w:rsidRPr="72F955DE" w:rsidR="4368496F">
        <w:rPr>
          <w:rFonts w:ascii="Aptos" w:hAnsi="Aptos" w:eastAsia="Aptos" w:cs="Aptos"/>
          <w:noProof w:val="0"/>
          <w:sz w:val="24"/>
          <w:szCs w:val="24"/>
          <w:lang w:val="en-US"/>
        </w:rPr>
        <w:t>: Short, interactive learning modules to familiarize teams with the framework and their roles.</w:t>
      </w:r>
    </w:p>
    <w:p xmlns:wp14="http://schemas.microsoft.com/office/word/2010/wordml" w:rsidP="72F955DE" wp14:paraId="24A09528" wp14:textId="48ED2CFD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F955DE" w:rsidR="4368496F">
        <w:rPr>
          <w:rFonts w:ascii="Aptos" w:hAnsi="Aptos" w:eastAsia="Aptos" w:cs="Aptos"/>
          <w:noProof w:val="0"/>
          <w:sz w:val="24"/>
          <w:szCs w:val="24"/>
          <w:lang w:val="en-US"/>
        </w:rPr>
        <w:t>Tool: Microlearning platforms or live Q&amp;A sessions.</w:t>
      </w:r>
    </w:p>
    <w:p xmlns:wp14="http://schemas.microsoft.com/office/word/2010/wordml" w:rsidP="72F955DE" wp14:paraId="017C8C3B" wp14:textId="2FCA47CB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F955DE" w:rsidR="4368496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Leadership Coaching</w:t>
      </w:r>
      <w:r w:rsidRPr="72F955DE" w:rsidR="4368496F">
        <w:rPr>
          <w:rFonts w:ascii="Aptos" w:hAnsi="Aptos" w:eastAsia="Aptos" w:cs="Aptos"/>
          <w:noProof w:val="0"/>
          <w:sz w:val="24"/>
          <w:szCs w:val="24"/>
          <w:lang w:val="en-US"/>
        </w:rPr>
        <w:t>: Focused on empowering decision-making at all levels.</w:t>
      </w:r>
    </w:p>
    <w:p xmlns:wp14="http://schemas.microsoft.com/office/word/2010/wordml" wp14:paraId="4A89DAC5" wp14:textId="21C16489"/>
    <w:p xmlns:wp14="http://schemas.microsoft.com/office/word/2010/wordml" w:rsidP="72F955DE" wp14:paraId="1609BE24" wp14:textId="5D072164">
      <w:pPr>
        <w:pStyle w:val="Heading3"/>
        <w:spacing w:before="281" w:beforeAutospacing="off" w:after="281" w:afterAutospacing="off"/>
      </w:pPr>
      <w:r w:rsidRPr="72F955DE" w:rsidR="4368496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Phase 5: Continuous Improvement</w:t>
      </w:r>
    </w:p>
    <w:p xmlns:wp14="http://schemas.microsoft.com/office/word/2010/wordml" w:rsidP="72F955DE" wp14:paraId="2D937359" wp14:textId="7A907525">
      <w:pPr>
        <w:spacing w:before="240" w:beforeAutospacing="off" w:after="240" w:afterAutospacing="off"/>
      </w:pPr>
      <w:r w:rsidRPr="72F955DE" w:rsidR="4368496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Objective</w:t>
      </w:r>
      <w:r w:rsidRPr="72F955DE" w:rsidR="4368496F">
        <w:rPr>
          <w:rFonts w:ascii="Aptos" w:hAnsi="Aptos" w:eastAsia="Aptos" w:cs="Aptos"/>
          <w:noProof w:val="0"/>
          <w:sz w:val="24"/>
          <w:szCs w:val="24"/>
          <w:lang w:val="en-US"/>
        </w:rPr>
        <w:t>: Establish a culture of review, reflection, and iteration.</w:t>
      </w:r>
    </w:p>
    <w:p xmlns:wp14="http://schemas.microsoft.com/office/word/2010/wordml" w:rsidP="72F955DE" wp14:paraId="2E951E90" wp14:textId="72263DDD">
      <w:pPr>
        <w:spacing w:before="240" w:beforeAutospacing="off" w:after="240" w:afterAutospacing="off"/>
      </w:pPr>
      <w:r w:rsidRPr="72F955DE" w:rsidR="4368496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Activities</w:t>
      </w:r>
      <w:r w:rsidRPr="72F955DE" w:rsidR="4368496F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72F955DE" wp14:paraId="2E03F028" wp14:textId="4FD27937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F955DE" w:rsidR="4368496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Quarterly Reviews</w:t>
      </w:r>
      <w:r w:rsidRPr="72F955DE" w:rsidR="4368496F">
        <w:rPr>
          <w:rFonts w:ascii="Aptos" w:hAnsi="Aptos" w:eastAsia="Aptos" w:cs="Aptos"/>
          <w:noProof w:val="0"/>
          <w:sz w:val="24"/>
          <w:szCs w:val="24"/>
          <w:lang w:val="en-US"/>
        </w:rPr>
        <w:t>: Evaluate progress on metrics and adjust plans as needed.</w:t>
      </w:r>
    </w:p>
    <w:p xmlns:wp14="http://schemas.microsoft.com/office/word/2010/wordml" w:rsidP="72F955DE" wp14:paraId="23D48392" wp14:textId="7E542B5A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F955DE" w:rsidR="4368496F">
        <w:rPr>
          <w:rFonts w:ascii="Aptos" w:hAnsi="Aptos" w:eastAsia="Aptos" w:cs="Aptos"/>
          <w:noProof w:val="0"/>
          <w:sz w:val="24"/>
          <w:szCs w:val="24"/>
          <w:lang w:val="en-US"/>
        </w:rPr>
        <w:t>Tool: Dashboards visualizing leading and lagging indicators for each element.</w:t>
      </w:r>
    </w:p>
    <w:p xmlns:wp14="http://schemas.microsoft.com/office/word/2010/wordml" w:rsidP="72F955DE" wp14:paraId="608B3802" wp14:textId="184CAF8F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F955DE" w:rsidR="4368496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Feedback Loops</w:t>
      </w:r>
      <w:r w:rsidRPr="72F955DE" w:rsidR="4368496F">
        <w:rPr>
          <w:rFonts w:ascii="Aptos" w:hAnsi="Aptos" w:eastAsia="Aptos" w:cs="Aptos"/>
          <w:noProof w:val="0"/>
          <w:sz w:val="24"/>
          <w:szCs w:val="24"/>
          <w:lang w:val="en-US"/>
        </w:rPr>
        <w:t>: Regular check-ins with teams to identify friction points or new opportunities.</w:t>
      </w:r>
    </w:p>
    <w:p xmlns:wp14="http://schemas.microsoft.com/office/word/2010/wordml" w:rsidP="72F955DE" wp14:paraId="0694EC72" wp14:textId="12D69CC3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F955DE" w:rsidR="4368496F">
        <w:rPr>
          <w:rFonts w:ascii="Aptos" w:hAnsi="Aptos" w:eastAsia="Aptos" w:cs="Aptos"/>
          <w:noProof w:val="0"/>
          <w:sz w:val="24"/>
          <w:szCs w:val="24"/>
          <w:lang w:val="en-US"/>
        </w:rPr>
        <w:t>Tool: Anonymous feedback forms combined with live discussions.</w:t>
      </w:r>
    </w:p>
    <w:p xmlns:wp14="http://schemas.microsoft.com/office/word/2010/wordml" wp14:paraId="3BDC2119" wp14:textId="64E29E9C"/>
    <w:p xmlns:wp14="http://schemas.microsoft.com/office/word/2010/wordml" w:rsidP="72F955DE" wp14:paraId="5DA43862" wp14:textId="070F4FFC">
      <w:pPr>
        <w:pStyle w:val="Heading3"/>
        <w:spacing w:before="281" w:beforeAutospacing="off" w:after="281" w:afterAutospacing="off"/>
      </w:pPr>
      <w:r w:rsidRPr="72F955DE" w:rsidR="4368496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Outputs of the Framework</w:t>
      </w:r>
    </w:p>
    <w:p xmlns:wp14="http://schemas.microsoft.com/office/word/2010/wordml" w:rsidP="72F955DE" wp14:paraId="55594076" wp14:textId="312FC602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F955DE" w:rsidR="436849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comprehensive </w:t>
      </w:r>
      <w:r w:rsidRPr="72F955DE" w:rsidR="4368496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Operating System Playbook</w:t>
      </w:r>
      <w:r w:rsidRPr="72F955DE" w:rsidR="436849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summarizing all defined elements.</w:t>
      </w:r>
    </w:p>
    <w:p xmlns:wp14="http://schemas.microsoft.com/office/word/2010/wordml" w:rsidP="72F955DE" wp14:paraId="2881AB24" wp14:textId="5EB241B7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F955DE" w:rsidR="436849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Actionable </w:t>
      </w:r>
      <w:r w:rsidRPr="72F955DE" w:rsidR="4368496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recommendations</w:t>
      </w:r>
      <w:r w:rsidRPr="72F955DE" w:rsidR="436849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tailored to the organization’s unique needs.</w:t>
      </w:r>
    </w:p>
    <w:p xmlns:wp14="http://schemas.microsoft.com/office/word/2010/wordml" w:rsidP="72F955DE" wp14:paraId="6D73E1E9" wp14:textId="401754F3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F955DE" w:rsidR="436849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repeatable </w:t>
      </w:r>
      <w:r w:rsidRPr="72F955DE" w:rsidR="4368496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process</w:t>
      </w:r>
      <w:r w:rsidRPr="72F955DE" w:rsidR="436849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revisiting and refining the framework as the organization evolves.</w:t>
      </w:r>
    </w:p>
    <w:p xmlns:wp14="http://schemas.microsoft.com/office/word/2010/wordml" wp14:paraId="2C078E63" wp14:textId="5357C4E7"/>
    <w:p w:rsidR="4F3B7A02" w:rsidP="72F955DE" w:rsidRDefault="4F3B7A02" w14:paraId="31AD5E63" w14:textId="795C5F9C">
      <w:pPr>
        <w:pStyle w:val="Heading3"/>
        <w:spacing w:before="281" w:beforeAutospacing="off" w:after="281" w:afterAutospacing="off"/>
      </w:pPr>
      <w:r w:rsidRPr="72F955DE" w:rsidR="4F3B7A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Business Plan: Business Operating System (BOS) Framework</w:t>
      </w:r>
    </w:p>
    <w:p w:rsidR="72F955DE" w:rsidRDefault="72F955DE" w14:paraId="5808DB33" w14:textId="30BB99A1"/>
    <w:p w:rsidR="4F3B7A02" w:rsidP="72F955DE" w:rsidRDefault="4F3B7A02" w14:paraId="378CD734" w14:textId="4FB73AB8">
      <w:pPr>
        <w:pStyle w:val="Heading4"/>
        <w:spacing w:before="319" w:beforeAutospacing="off" w:after="319" w:afterAutospacing="off"/>
      </w:pPr>
      <w:r w:rsidRPr="72F955DE" w:rsidR="4F3B7A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Vision</w:t>
      </w:r>
    </w:p>
    <w:p w:rsidR="4F3B7A02" w:rsidP="72F955DE" w:rsidRDefault="4F3B7A02" w14:paraId="43296B3A" w14:textId="149F30B5">
      <w:pPr>
        <w:spacing w:before="240" w:beforeAutospacing="off" w:after="240" w:afterAutospacing="off"/>
      </w:pPr>
      <w:r w:rsidRPr="72F955DE" w:rsidR="4F3B7A02">
        <w:rPr>
          <w:rFonts w:ascii="Aptos" w:hAnsi="Aptos" w:eastAsia="Aptos" w:cs="Aptos"/>
          <w:noProof w:val="0"/>
          <w:sz w:val="24"/>
          <w:szCs w:val="24"/>
          <w:lang w:val="en-US"/>
        </w:rPr>
        <w:t>To help medium-sized corporations and divisions of larger organizations, particularly those navigating post-M&amp;A activities, establish robust and people-first Business Operating Systems (BOS). These systems will standardize operations across teams and functions, drive operational efficiency, and empower employees to achieve measurable success.</w:t>
      </w:r>
    </w:p>
    <w:p w:rsidR="72F955DE" w:rsidRDefault="72F955DE" w14:paraId="173CCCF4" w14:textId="279E4A49"/>
    <w:p w:rsidR="4F3B7A02" w:rsidP="72F955DE" w:rsidRDefault="4F3B7A02" w14:paraId="01FCC5AF" w14:textId="1610906E">
      <w:pPr>
        <w:pStyle w:val="Heading4"/>
        <w:spacing w:before="319" w:beforeAutospacing="off" w:after="319" w:afterAutospacing="off"/>
      </w:pPr>
      <w:r w:rsidRPr="72F955DE" w:rsidR="4F3B7A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Mission</w:t>
      </w:r>
    </w:p>
    <w:p w:rsidR="4F3B7A02" w:rsidP="72F955DE" w:rsidRDefault="4F3B7A02" w14:paraId="2732881E" w14:textId="2EF72926">
      <w:pPr>
        <w:spacing w:before="240" w:beforeAutospacing="off" w:after="240" w:afterAutospacing="off"/>
      </w:pPr>
      <w:r w:rsidRPr="72F955DE" w:rsidR="4F3B7A02">
        <w:rPr>
          <w:rFonts w:ascii="Aptos" w:hAnsi="Aptos" w:eastAsia="Aptos" w:cs="Aptos"/>
          <w:noProof w:val="0"/>
          <w:sz w:val="24"/>
          <w:szCs w:val="24"/>
          <w:lang w:val="en-US"/>
        </w:rPr>
        <w:t>To deliver a unique employee-first approach to business transformation by aligning leadership, teams, and employees around well-defined operational elements. Using Deming’s 14 points as a guiding philosophy, the focus will be on empowering decision-making by those closest to the work while achieving operational excellence through Lean metrics.</w:t>
      </w:r>
    </w:p>
    <w:p w:rsidR="72F955DE" w:rsidRDefault="72F955DE" w14:paraId="54A7A770" w14:textId="763BF918"/>
    <w:p w:rsidR="4F3B7A02" w:rsidP="72F955DE" w:rsidRDefault="4F3B7A02" w14:paraId="6C8EABE0" w14:textId="20482DBA">
      <w:pPr>
        <w:pStyle w:val="Heading4"/>
        <w:spacing w:before="319" w:beforeAutospacing="off" w:after="319" w:afterAutospacing="off"/>
      </w:pPr>
      <w:r w:rsidRPr="72F955DE" w:rsidR="4F3B7A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Core Offerings</w:t>
      </w:r>
    </w:p>
    <w:p w:rsidR="4F3B7A02" w:rsidP="72F955DE" w:rsidRDefault="4F3B7A02" w14:paraId="4D3E2C04" w14:textId="4070960D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F955DE" w:rsidR="4F3B7A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BOS Framework Implementation</w:t>
      </w:r>
      <w:r w:rsidRPr="72F955DE" w:rsidR="4F3B7A02">
        <w:rPr>
          <w:rFonts w:ascii="Aptos" w:hAnsi="Aptos" w:eastAsia="Aptos" w:cs="Aptos"/>
          <w:noProof w:val="0"/>
          <w:sz w:val="24"/>
          <w:szCs w:val="24"/>
          <w:lang w:val="en-US"/>
        </w:rPr>
        <w:t>: A structured process to define, document, share, agree on, and operationalize seven key elements:</w:t>
      </w:r>
    </w:p>
    <w:p w:rsidR="4F3B7A02" w:rsidP="72F955DE" w:rsidRDefault="4F3B7A02" w14:paraId="73C9261D" w14:textId="06EE828E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2F955DE" w:rsidR="4F3B7A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Rules</w:t>
      </w:r>
    </w:p>
    <w:p w:rsidR="4F3B7A02" w:rsidP="72F955DE" w:rsidRDefault="4F3B7A02" w14:paraId="0F4ABA1D" w14:textId="5F5B9E61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2F955DE" w:rsidR="4F3B7A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Goals</w:t>
      </w:r>
    </w:p>
    <w:p w:rsidR="4F3B7A02" w:rsidP="72F955DE" w:rsidRDefault="4F3B7A02" w14:paraId="49A1CAB8" w14:textId="48E075C4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2F955DE" w:rsidR="4F3B7A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Tools</w:t>
      </w:r>
    </w:p>
    <w:p w:rsidR="4F3B7A02" w:rsidP="72F955DE" w:rsidRDefault="4F3B7A02" w14:paraId="3DD02234" w14:textId="727ABC99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2F955DE" w:rsidR="4F3B7A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Roles</w:t>
      </w:r>
    </w:p>
    <w:p w:rsidR="4F3B7A02" w:rsidP="72F955DE" w:rsidRDefault="4F3B7A02" w14:paraId="2A3AB6D6" w14:textId="0D99FF5A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2F955DE" w:rsidR="4F3B7A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Plans</w:t>
      </w:r>
    </w:p>
    <w:p w:rsidR="4F3B7A02" w:rsidP="72F955DE" w:rsidRDefault="4F3B7A02" w14:paraId="74220C0D" w14:textId="178740DF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2F955DE" w:rsidR="4F3B7A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Results</w:t>
      </w:r>
    </w:p>
    <w:p w:rsidR="4F3B7A02" w:rsidP="72F955DE" w:rsidRDefault="4F3B7A02" w14:paraId="112D82F1" w14:textId="7F4DD043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2F955DE" w:rsidR="4F3B7A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Routines</w:t>
      </w:r>
    </w:p>
    <w:p w:rsidR="4F3B7A02" w:rsidP="72F955DE" w:rsidRDefault="4F3B7A02" w14:paraId="13C468A8" w14:textId="263C7448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F955DE" w:rsidR="4F3B7A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Facilitated Sessions</w:t>
      </w:r>
      <w:r w:rsidRPr="72F955DE" w:rsidR="4F3B7A02">
        <w:rPr>
          <w:rFonts w:ascii="Aptos" w:hAnsi="Aptos" w:eastAsia="Aptos" w:cs="Aptos"/>
          <w:noProof w:val="0"/>
          <w:sz w:val="24"/>
          <w:szCs w:val="24"/>
          <w:lang w:val="en-US"/>
        </w:rPr>
        <w:t>: Engaging leadership and teams through interactive workshops.</w:t>
      </w:r>
    </w:p>
    <w:p w:rsidR="4F3B7A02" w:rsidP="72F955DE" w:rsidRDefault="4F3B7A02" w14:paraId="108F2748" w14:textId="4861CCF0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F955DE" w:rsidR="4F3B7A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Surveys and Feedback Loops</w:t>
      </w:r>
      <w:r w:rsidRPr="72F955DE" w:rsidR="4F3B7A02">
        <w:rPr>
          <w:rFonts w:ascii="Aptos" w:hAnsi="Aptos" w:eastAsia="Aptos" w:cs="Aptos"/>
          <w:noProof w:val="0"/>
          <w:sz w:val="24"/>
          <w:szCs w:val="24"/>
          <w:lang w:val="en-US"/>
        </w:rPr>
        <w:t>: Understanding organizational gaps and opportunities through data.</w:t>
      </w:r>
    </w:p>
    <w:p w:rsidR="4F3B7A02" w:rsidP="72F955DE" w:rsidRDefault="4F3B7A02" w14:paraId="5E4399F0" w14:textId="34B40BD4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F955DE" w:rsidR="4F3B7A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Leadership Coaching</w:t>
      </w:r>
      <w:r w:rsidRPr="72F955DE" w:rsidR="4F3B7A02">
        <w:rPr>
          <w:rFonts w:ascii="Aptos" w:hAnsi="Aptos" w:eastAsia="Aptos" w:cs="Aptos"/>
          <w:noProof w:val="0"/>
          <w:sz w:val="24"/>
          <w:szCs w:val="24"/>
          <w:lang w:val="en-US"/>
        </w:rPr>
        <w:t>: Fostering empowerment and strategic alignment at all organizational levels.</w:t>
      </w:r>
    </w:p>
    <w:p w:rsidR="4F3B7A02" w:rsidP="72F955DE" w:rsidRDefault="4F3B7A02" w14:paraId="6372C3FA" w14:textId="4B54CB65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F955DE" w:rsidR="4F3B7A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Actionable Recommendations</w:t>
      </w:r>
      <w:r w:rsidRPr="72F955DE" w:rsidR="4F3B7A02">
        <w:rPr>
          <w:rFonts w:ascii="Aptos" w:hAnsi="Aptos" w:eastAsia="Aptos" w:cs="Aptos"/>
          <w:noProof w:val="0"/>
          <w:sz w:val="24"/>
          <w:szCs w:val="24"/>
          <w:lang w:val="en-US"/>
        </w:rPr>
        <w:t>: Delivering insights and tailored action plans for sustainable growth.</w:t>
      </w:r>
    </w:p>
    <w:p w:rsidR="72F955DE" w:rsidRDefault="72F955DE" w14:paraId="60A98ABE" w14:textId="401F5CD8"/>
    <w:p w:rsidR="4F3B7A02" w:rsidP="72F955DE" w:rsidRDefault="4F3B7A02" w14:paraId="064B5F58" w14:textId="0B72099E">
      <w:pPr>
        <w:pStyle w:val="Heading4"/>
        <w:spacing w:before="319" w:beforeAutospacing="off" w:after="319" w:afterAutospacing="off"/>
      </w:pPr>
      <w:r w:rsidRPr="72F955DE" w:rsidR="4F3B7A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Framework Definitions</w:t>
      </w:r>
    </w:p>
    <w:p w:rsidR="4F3B7A02" w:rsidP="72F955DE" w:rsidRDefault="4F3B7A02" w14:paraId="7F58EA2A" w14:textId="3E73A2C3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F955DE" w:rsidR="4F3B7A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Rules</w:t>
      </w:r>
      <w:r w:rsidRPr="72F955DE" w:rsidR="4F3B7A02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4F3B7A02" w:rsidP="72F955DE" w:rsidRDefault="4F3B7A02" w14:paraId="703B9C8F" w14:textId="6FECD5F1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F955DE" w:rsidR="4F3B7A02">
        <w:rPr>
          <w:rFonts w:ascii="Aptos" w:hAnsi="Aptos" w:eastAsia="Aptos" w:cs="Aptos"/>
          <w:noProof w:val="0"/>
          <w:sz w:val="24"/>
          <w:szCs w:val="24"/>
          <w:lang w:val="en-US"/>
        </w:rPr>
        <w:t>Stated values and unspoken cultural norms that guide the organization.</w:t>
      </w:r>
    </w:p>
    <w:p w:rsidR="4F3B7A02" w:rsidP="72F955DE" w:rsidRDefault="4F3B7A02" w14:paraId="146AB906" w14:textId="290C4034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F955DE" w:rsidR="4F3B7A02">
        <w:rPr>
          <w:rFonts w:ascii="Aptos" w:hAnsi="Aptos" w:eastAsia="Aptos" w:cs="Aptos"/>
          <w:noProof w:val="0"/>
          <w:sz w:val="24"/>
          <w:szCs w:val="24"/>
          <w:lang w:val="en-US"/>
        </w:rPr>
        <w:t>Purpose: To demystify culture and identify trust issues that hinder success.</w:t>
      </w:r>
    </w:p>
    <w:p w:rsidR="4F3B7A02" w:rsidP="72F955DE" w:rsidRDefault="4F3B7A02" w14:paraId="44343452" w14:textId="530022DD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F955DE" w:rsidR="4F3B7A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Goals</w:t>
      </w:r>
      <w:r w:rsidRPr="72F955DE" w:rsidR="4F3B7A02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4F3B7A02" w:rsidP="72F955DE" w:rsidRDefault="4F3B7A02" w14:paraId="040A6FD2" w14:textId="13C4E06D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F955DE" w:rsidR="4F3B7A02">
        <w:rPr>
          <w:rFonts w:ascii="Aptos" w:hAnsi="Aptos" w:eastAsia="Aptos" w:cs="Aptos"/>
          <w:noProof w:val="0"/>
          <w:sz w:val="24"/>
          <w:szCs w:val="24"/>
          <w:lang w:val="en-US"/>
        </w:rPr>
        <w:t>Corporate strategy and team-specific targets that connect individual roles to organizational objectives.</w:t>
      </w:r>
    </w:p>
    <w:p w:rsidR="4F3B7A02" w:rsidP="72F955DE" w:rsidRDefault="4F3B7A02" w14:paraId="42B071C6" w14:textId="6288A848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F955DE" w:rsidR="4F3B7A02">
        <w:rPr>
          <w:rFonts w:ascii="Aptos" w:hAnsi="Aptos" w:eastAsia="Aptos" w:cs="Aptos"/>
          <w:noProof w:val="0"/>
          <w:sz w:val="24"/>
          <w:szCs w:val="24"/>
          <w:lang w:val="en-US"/>
        </w:rPr>
        <w:t>Purpose: To define success at the most granular level and ensure alignment across all levels.</w:t>
      </w:r>
    </w:p>
    <w:p w:rsidR="4F3B7A02" w:rsidP="72F955DE" w:rsidRDefault="4F3B7A02" w14:paraId="58B5E02A" w14:textId="1C845922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F955DE" w:rsidR="4F3B7A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Tools</w:t>
      </w:r>
      <w:r w:rsidRPr="72F955DE" w:rsidR="4F3B7A02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4F3B7A02" w:rsidP="72F955DE" w:rsidRDefault="4F3B7A02" w14:paraId="73FF741B" w14:textId="61BA5D74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F955DE" w:rsidR="4F3B7A02">
        <w:rPr>
          <w:rFonts w:ascii="Aptos" w:hAnsi="Aptos" w:eastAsia="Aptos" w:cs="Aptos"/>
          <w:noProof w:val="0"/>
          <w:sz w:val="24"/>
          <w:szCs w:val="24"/>
          <w:lang w:val="en-US"/>
        </w:rPr>
        <w:t>The systems, methods, and skills employees use to accomplish their work.</w:t>
      </w:r>
    </w:p>
    <w:p w:rsidR="4F3B7A02" w:rsidP="72F955DE" w:rsidRDefault="4F3B7A02" w14:paraId="16D166E7" w14:textId="16C66B2D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F955DE" w:rsidR="4F3B7A02">
        <w:rPr>
          <w:rFonts w:ascii="Aptos" w:hAnsi="Aptos" w:eastAsia="Aptos" w:cs="Aptos"/>
          <w:noProof w:val="0"/>
          <w:sz w:val="24"/>
          <w:szCs w:val="24"/>
          <w:lang w:val="en-US"/>
        </w:rPr>
        <w:t>Purpose: To ensure teams understand tool usage, consistency, and proficiency, whether the tools are software, knowledge, or soft skills.</w:t>
      </w:r>
    </w:p>
    <w:p w:rsidR="4F3B7A02" w:rsidP="72F955DE" w:rsidRDefault="4F3B7A02" w14:paraId="451D6992" w14:textId="7061B83B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F955DE" w:rsidR="4F3B7A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Roles</w:t>
      </w:r>
      <w:r w:rsidRPr="72F955DE" w:rsidR="4F3B7A02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4F3B7A02" w:rsidP="72F955DE" w:rsidRDefault="4F3B7A02" w14:paraId="05624DED" w14:textId="7335914C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F955DE" w:rsidR="4F3B7A02">
        <w:rPr>
          <w:rFonts w:ascii="Aptos" w:hAnsi="Aptos" w:eastAsia="Aptos" w:cs="Aptos"/>
          <w:noProof w:val="0"/>
          <w:sz w:val="24"/>
          <w:szCs w:val="24"/>
          <w:lang w:val="en-US"/>
        </w:rPr>
        <w:t>Formal job descriptions encompassing authority, responsibilities, and accountability.</w:t>
      </w:r>
    </w:p>
    <w:p w:rsidR="4F3B7A02" w:rsidP="72F955DE" w:rsidRDefault="4F3B7A02" w14:paraId="19816A31" w14:textId="7954A59F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F955DE" w:rsidR="4F3B7A02">
        <w:rPr>
          <w:rFonts w:ascii="Aptos" w:hAnsi="Aptos" w:eastAsia="Aptos" w:cs="Aptos"/>
          <w:noProof w:val="0"/>
          <w:sz w:val="24"/>
          <w:szCs w:val="24"/>
          <w:lang w:val="en-US"/>
        </w:rPr>
        <w:t>Purpose: To provide clarity for individuals and identify improvement opportunities by analyzing similarities and differences across roles.</w:t>
      </w:r>
    </w:p>
    <w:p w:rsidR="4F3B7A02" w:rsidP="72F955DE" w:rsidRDefault="4F3B7A02" w14:paraId="4FD8D57E" w14:textId="67374CC1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F955DE" w:rsidR="4F3B7A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Plans</w:t>
      </w:r>
      <w:r w:rsidRPr="72F955DE" w:rsidR="4F3B7A02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4F3B7A02" w:rsidP="72F955DE" w:rsidRDefault="4F3B7A02" w14:paraId="5078950D" w14:textId="22D647E7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F955DE" w:rsidR="4F3B7A02">
        <w:rPr>
          <w:rFonts w:ascii="Aptos" w:hAnsi="Aptos" w:eastAsia="Aptos" w:cs="Aptos"/>
          <w:noProof w:val="0"/>
          <w:sz w:val="24"/>
          <w:szCs w:val="24"/>
          <w:lang w:val="en-US"/>
        </w:rPr>
        <w:t>Current state vs. future state roadmaps with defined timelines and metrics.</w:t>
      </w:r>
    </w:p>
    <w:p w:rsidR="4F3B7A02" w:rsidP="72F955DE" w:rsidRDefault="4F3B7A02" w14:paraId="475060E2" w14:textId="4A8022F9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F955DE" w:rsidR="4F3B7A02">
        <w:rPr>
          <w:rFonts w:ascii="Aptos" w:hAnsi="Aptos" w:eastAsia="Aptos" w:cs="Aptos"/>
          <w:noProof w:val="0"/>
          <w:sz w:val="24"/>
          <w:szCs w:val="24"/>
          <w:lang w:val="en-US"/>
        </w:rPr>
        <w:t>Purpose: To chart actionable steps for achieving organizational goals.</w:t>
      </w:r>
    </w:p>
    <w:p w:rsidR="4F3B7A02" w:rsidP="72F955DE" w:rsidRDefault="4F3B7A02" w14:paraId="70D58A64" w14:textId="042E57FB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F955DE" w:rsidR="4F3B7A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Results</w:t>
      </w:r>
      <w:r w:rsidRPr="72F955DE" w:rsidR="4F3B7A02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4F3B7A02" w:rsidP="72F955DE" w:rsidRDefault="4F3B7A02" w14:paraId="759B32A3" w14:textId="5105F4CD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F955DE" w:rsidR="4F3B7A02">
        <w:rPr>
          <w:rFonts w:ascii="Aptos" w:hAnsi="Aptos" w:eastAsia="Aptos" w:cs="Aptos"/>
          <w:noProof w:val="0"/>
          <w:sz w:val="24"/>
          <w:szCs w:val="24"/>
          <w:lang w:val="en-US"/>
        </w:rPr>
        <w:t>Leading and lagging indicators directly tied to individual and team efforts.</w:t>
      </w:r>
    </w:p>
    <w:p w:rsidR="4F3B7A02" w:rsidP="72F955DE" w:rsidRDefault="4F3B7A02" w14:paraId="4CC39A6D" w14:textId="2E09108D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F955DE" w:rsidR="4F3B7A02">
        <w:rPr>
          <w:rFonts w:ascii="Aptos" w:hAnsi="Aptos" w:eastAsia="Aptos" w:cs="Aptos"/>
          <w:noProof w:val="0"/>
          <w:sz w:val="24"/>
          <w:szCs w:val="24"/>
          <w:lang w:val="en-US"/>
        </w:rPr>
        <w:t>Purpose: To measure forward progress and ensure short-term wins align with long-term objectives.</w:t>
      </w:r>
    </w:p>
    <w:p w:rsidR="4F3B7A02" w:rsidP="72F955DE" w:rsidRDefault="4F3B7A02" w14:paraId="200818A1" w14:textId="5EC1A587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F955DE" w:rsidR="4F3B7A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Routines</w:t>
      </w:r>
      <w:r w:rsidRPr="72F955DE" w:rsidR="4F3B7A02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4F3B7A02" w:rsidP="72F955DE" w:rsidRDefault="4F3B7A02" w14:paraId="42A972FC" w14:textId="190AE28E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F955DE" w:rsidR="4F3B7A02">
        <w:rPr>
          <w:rFonts w:ascii="Aptos" w:hAnsi="Aptos" w:eastAsia="Aptos" w:cs="Aptos"/>
          <w:noProof w:val="0"/>
          <w:sz w:val="24"/>
          <w:szCs w:val="24"/>
          <w:lang w:val="en-US"/>
        </w:rPr>
        <w:t>Standardized processes and practices that establish consistency across teams.</w:t>
      </w:r>
    </w:p>
    <w:p w:rsidR="4F3B7A02" w:rsidP="72F955DE" w:rsidRDefault="4F3B7A02" w14:paraId="6DCC7FC7" w14:textId="5BE3FFE4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F955DE" w:rsidR="4F3B7A02">
        <w:rPr>
          <w:rFonts w:ascii="Aptos" w:hAnsi="Aptos" w:eastAsia="Aptos" w:cs="Aptos"/>
          <w:noProof w:val="0"/>
          <w:sz w:val="24"/>
          <w:szCs w:val="24"/>
          <w:lang w:val="en-US"/>
        </w:rPr>
        <w:t>Purpose: To create a culture of continuous improvement and employee empowerment.</w:t>
      </w:r>
    </w:p>
    <w:p w:rsidR="72F955DE" w:rsidRDefault="72F955DE" w14:paraId="67E2260E" w14:textId="6B1E3DAE"/>
    <w:p w:rsidR="4F3B7A02" w:rsidP="72F955DE" w:rsidRDefault="4F3B7A02" w14:paraId="553EA865" w14:textId="757B8A14">
      <w:pPr>
        <w:pStyle w:val="Heading4"/>
        <w:spacing w:before="319" w:beforeAutospacing="off" w:after="319" w:afterAutospacing="off"/>
      </w:pPr>
      <w:r w:rsidRPr="72F955DE" w:rsidR="4F3B7A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Delivery Mechanisms</w:t>
      </w:r>
    </w:p>
    <w:p w:rsidR="4F3B7A02" w:rsidP="72F955DE" w:rsidRDefault="4F3B7A02" w14:paraId="3B92B16C" w14:textId="03BF143D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F955DE" w:rsidR="4F3B7A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Facilitated Workshops</w:t>
      </w:r>
      <w:r w:rsidRPr="72F955DE" w:rsidR="4F3B7A02">
        <w:rPr>
          <w:rFonts w:ascii="Aptos" w:hAnsi="Aptos" w:eastAsia="Aptos" w:cs="Aptos"/>
          <w:noProof w:val="0"/>
          <w:sz w:val="24"/>
          <w:szCs w:val="24"/>
          <w:lang w:val="en-US"/>
        </w:rPr>
        <w:t>: Interactive sessions using tools like Miro or MURAL.</w:t>
      </w:r>
    </w:p>
    <w:p w:rsidR="4F3B7A02" w:rsidP="72F955DE" w:rsidRDefault="4F3B7A02" w14:paraId="5F1A303D" w14:textId="6B945290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F955DE" w:rsidR="4F3B7A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Surveys and Assessments</w:t>
      </w:r>
      <w:r w:rsidRPr="72F955DE" w:rsidR="4F3B7A02">
        <w:rPr>
          <w:rFonts w:ascii="Aptos" w:hAnsi="Aptos" w:eastAsia="Aptos" w:cs="Aptos"/>
          <w:noProof w:val="0"/>
          <w:sz w:val="24"/>
          <w:szCs w:val="24"/>
          <w:lang w:val="en-US"/>
        </w:rPr>
        <w:t>: Collecting data to benchmark the current state of operations.</w:t>
      </w:r>
    </w:p>
    <w:p w:rsidR="4F3B7A02" w:rsidP="72F955DE" w:rsidRDefault="4F3B7A02" w14:paraId="26F4583D" w14:textId="3DA0E967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F955DE" w:rsidR="4F3B7A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Training Modules</w:t>
      </w:r>
      <w:r w:rsidRPr="72F955DE" w:rsidR="4F3B7A02">
        <w:rPr>
          <w:rFonts w:ascii="Aptos" w:hAnsi="Aptos" w:eastAsia="Aptos" w:cs="Aptos"/>
          <w:noProof w:val="0"/>
          <w:sz w:val="24"/>
          <w:szCs w:val="24"/>
          <w:lang w:val="en-US"/>
        </w:rPr>
        <w:t>: Microlearning and live sessions to operationalize the framework.</w:t>
      </w:r>
    </w:p>
    <w:p w:rsidR="4F3B7A02" w:rsidP="72F955DE" w:rsidRDefault="4F3B7A02" w14:paraId="1E9E0F7D" w14:textId="6C3362E7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F955DE" w:rsidR="4F3B7A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Leadership Presentations</w:t>
      </w:r>
      <w:r w:rsidRPr="72F955DE" w:rsidR="4F3B7A02">
        <w:rPr>
          <w:rFonts w:ascii="Aptos" w:hAnsi="Aptos" w:eastAsia="Aptos" w:cs="Aptos"/>
          <w:noProof w:val="0"/>
          <w:sz w:val="24"/>
          <w:szCs w:val="24"/>
          <w:lang w:val="en-US"/>
        </w:rPr>
        <w:t>: Aggregated findings presented with actionable recommendations.</w:t>
      </w:r>
    </w:p>
    <w:p w:rsidR="4F3B7A02" w:rsidP="72F955DE" w:rsidRDefault="4F3B7A02" w14:paraId="530B821A" w14:textId="051620BE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F955DE" w:rsidR="4F3B7A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Visual Dashboards</w:t>
      </w:r>
      <w:r w:rsidRPr="72F955DE" w:rsidR="4F3B7A02">
        <w:rPr>
          <w:rFonts w:ascii="Aptos" w:hAnsi="Aptos" w:eastAsia="Aptos" w:cs="Aptos"/>
          <w:noProof w:val="0"/>
          <w:sz w:val="24"/>
          <w:szCs w:val="24"/>
          <w:lang w:val="en-US"/>
        </w:rPr>
        <w:t>: Tracking leading and lagging metrics to measure progress.</w:t>
      </w:r>
    </w:p>
    <w:p w:rsidR="72F955DE" w:rsidRDefault="72F955DE" w14:paraId="2F3D18F2" w14:textId="746817BC"/>
    <w:p w:rsidR="4F3B7A02" w:rsidP="72F955DE" w:rsidRDefault="4F3B7A02" w14:paraId="624CD9FD" w14:textId="522B9038">
      <w:pPr>
        <w:pStyle w:val="Heading4"/>
        <w:spacing w:before="319" w:beforeAutospacing="off" w:after="319" w:afterAutospacing="off"/>
      </w:pPr>
      <w:r w:rsidRPr="72F955DE" w:rsidR="4F3B7A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Metrics for Success</w:t>
      </w:r>
    </w:p>
    <w:p w:rsidR="4F3B7A02" w:rsidP="72F955DE" w:rsidRDefault="4F3B7A02" w14:paraId="604B9472" w14:textId="5F7B35FE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F955DE" w:rsidR="4F3B7A02">
        <w:rPr>
          <w:rFonts w:ascii="Aptos" w:hAnsi="Aptos" w:eastAsia="Aptos" w:cs="Aptos"/>
          <w:noProof w:val="0"/>
          <w:sz w:val="24"/>
          <w:szCs w:val="24"/>
          <w:lang w:val="en-US"/>
        </w:rPr>
        <w:t>Lean operational metrics such as:</w:t>
      </w:r>
    </w:p>
    <w:p w:rsidR="4F3B7A02" w:rsidP="72F955DE" w:rsidRDefault="4F3B7A02" w14:paraId="10B9AA42" w14:textId="2C17DA19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F955DE" w:rsidR="4F3B7A02">
        <w:rPr>
          <w:rFonts w:ascii="Aptos" w:hAnsi="Aptos" w:eastAsia="Aptos" w:cs="Aptos"/>
          <w:noProof w:val="0"/>
          <w:sz w:val="24"/>
          <w:szCs w:val="24"/>
          <w:lang w:val="en-US"/>
        </w:rPr>
        <w:t>Improved cycle times</w:t>
      </w:r>
    </w:p>
    <w:p w:rsidR="4F3B7A02" w:rsidP="72F955DE" w:rsidRDefault="4F3B7A02" w14:paraId="3046501E" w14:textId="6EEF1E81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F955DE" w:rsidR="4F3B7A02">
        <w:rPr>
          <w:rFonts w:ascii="Aptos" w:hAnsi="Aptos" w:eastAsia="Aptos" w:cs="Aptos"/>
          <w:noProof w:val="0"/>
          <w:sz w:val="24"/>
          <w:szCs w:val="24"/>
          <w:lang w:val="en-US"/>
        </w:rPr>
        <w:t>Increased throughput</w:t>
      </w:r>
    </w:p>
    <w:p w:rsidR="4F3B7A02" w:rsidP="72F955DE" w:rsidRDefault="4F3B7A02" w14:paraId="71A79E8C" w14:textId="0D7FA9A5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F955DE" w:rsidR="4F3B7A02">
        <w:rPr>
          <w:rFonts w:ascii="Aptos" w:hAnsi="Aptos" w:eastAsia="Aptos" w:cs="Aptos"/>
          <w:noProof w:val="0"/>
          <w:sz w:val="24"/>
          <w:szCs w:val="24"/>
          <w:lang w:val="en-US"/>
        </w:rPr>
        <w:t>Enhanced employee satisfaction</w:t>
      </w:r>
    </w:p>
    <w:p w:rsidR="4F3B7A02" w:rsidP="72F955DE" w:rsidRDefault="4F3B7A02" w14:paraId="23A8BF42" w14:textId="31701EAC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F955DE" w:rsidR="4F3B7A02">
        <w:rPr>
          <w:rFonts w:ascii="Aptos" w:hAnsi="Aptos" w:eastAsia="Aptos" w:cs="Aptos"/>
          <w:noProof w:val="0"/>
          <w:sz w:val="24"/>
          <w:szCs w:val="24"/>
          <w:lang w:val="en-US"/>
        </w:rPr>
        <w:t>Cultural metrics:</w:t>
      </w:r>
    </w:p>
    <w:p w:rsidR="4F3B7A02" w:rsidP="72F955DE" w:rsidRDefault="4F3B7A02" w14:paraId="27CB45BC" w14:textId="67DD4572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F955DE" w:rsidR="4F3B7A02">
        <w:rPr>
          <w:rFonts w:ascii="Aptos" w:hAnsi="Aptos" w:eastAsia="Aptos" w:cs="Aptos"/>
          <w:noProof w:val="0"/>
          <w:sz w:val="24"/>
          <w:szCs w:val="24"/>
          <w:lang w:val="en-US"/>
        </w:rPr>
        <w:t>Employee alignment with organizational values</w:t>
      </w:r>
    </w:p>
    <w:p w:rsidR="4F3B7A02" w:rsidP="72F955DE" w:rsidRDefault="4F3B7A02" w14:paraId="6E8AD59D" w14:textId="5CBC530C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F955DE" w:rsidR="4F3B7A02">
        <w:rPr>
          <w:rFonts w:ascii="Aptos" w:hAnsi="Aptos" w:eastAsia="Aptos" w:cs="Aptos"/>
          <w:noProof w:val="0"/>
          <w:sz w:val="24"/>
          <w:szCs w:val="24"/>
          <w:lang w:val="en-US"/>
        </w:rPr>
        <w:t>Engagement in continuous improvement initiatives</w:t>
      </w:r>
    </w:p>
    <w:p w:rsidR="72F955DE" w:rsidRDefault="72F955DE" w14:paraId="714A3DEC" w14:textId="1C04D964"/>
    <w:p w:rsidR="4F3B7A02" w:rsidP="72F955DE" w:rsidRDefault="4F3B7A02" w14:paraId="008DBE14" w14:textId="152A8E07">
      <w:pPr>
        <w:pStyle w:val="Heading4"/>
        <w:spacing w:before="319" w:beforeAutospacing="off" w:after="319" w:afterAutospacing="off"/>
      </w:pPr>
      <w:r w:rsidRPr="72F955DE" w:rsidR="4F3B7A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Key Differentiator</w:t>
      </w:r>
    </w:p>
    <w:p w:rsidR="4F3B7A02" w:rsidP="72F955DE" w:rsidRDefault="4F3B7A02" w14:paraId="33D79960" w14:textId="6145BA3A">
      <w:pPr>
        <w:spacing w:before="240" w:beforeAutospacing="off" w:after="240" w:afterAutospacing="off"/>
      </w:pPr>
      <w:r w:rsidRPr="72F955DE" w:rsidR="4F3B7A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 </w:t>
      </w:r>
      <w:r w:rsidRPr="72F955DE" w:rsidR="4F3B7A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employee-first approach</w:t>
      </w:r>
      <w:r w:rsidRPr="72F955DE" w:rsidR="4F3B7A02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4F3B7A02" w:rsidP="72F955DE" w:rsidRDefault="4F3B7A02" w14:paraId="7C94C87E" w14:textId="4F0E2DC4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F955DE" w:rsidR="4F3B7A02">
        <w:rPr>
          <w:rFonts w:ascii="Aptos" w:hAnsi="Aptos" w:eastAsia="Aptos" w:cs="Aptos"/>
          <w:noProof w:val="0"/>
          <w:sz w:val="24"/>
          <w:szCs w:val="24"/>
          <w:lang w:val="en-US"/>
        </w:rPr>
        <w:t>Directly engages employees in defining their work and making improvements.</w:t>
      </w:r>
    </w:p>
    <w:p w:rsidR="4F3B7A02" w:rsidP="72F955DE" w:rsidRDefault="4F3B7A02" w14:paraId="29587D6F" w14:textId="1DC5302E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F955DE" w:rsidR="4F3B7A02">
        <w:rPr>
          <w:rFonts w:ascii="Aptos" w:hAnsi="Aptos" w:eastAsia="Aptos" w:cs="Aptos"/>
          <w:noProof w:val="0"/>
          <w:sz w:val="24"/>
          <w:szCs w:val="24"/>
          <w:lang w:val="en-US"/>
        </w:rPr>
        <w:t>Uses Deming’s 14 points to empower decision-making closest to the work.</w:t>
      </w:r>
    </w:p>
    <w:p w:rsidR="4F3B7A02" w:rsidP="72F955DE" w:rsidRDefault="4F3B7A02" w14:paraId="1AC0166F" w14:textId="5CC1DE96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F955DE" w:rsidR="4F3B7A02">
        <w:rPr>
          <w:rFonts w:ascii="Aptos" w:hAnsi="Aptos" w:eastAsia="Aptos" w:cs="Aptos"/>
          <w:noProof w:val="0"/>
          <w:sz w:val="24"/>
          <w:szCs w:val="24"/>
          <w:lang w:val="en-US"/>
        </w:rPr>
        <w:t>Balances operational efficiency with job satisfaction in the age of AI.</w:t>
      </w:r>
    </w:p>
    <w:p w:rsidR="72F955DE" w:rsidRDefault="72F955DE" w14:paraId="1A50AAF2" w14:textId="44CF2605"/>
    <w:p w:rsidR="4F3B7A02" w:rsidP="72F955DE" w:rsidRDefault="4F3B7A02" w14:paraId="7CD8985D" w14:textId="174D5668">
      <w:pPr>
        <w:pStyle w:val="Heading4"/>
        <w:spacing w:before="319" w:beforeAutospacing="off" w:after="319" w:afterAutospacing="off"/>
      </w:pPr>
      <w:r w:rsidRPr="72F955DE" w:rsidR="4F3B7A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Operational Challenges Addressed</w:t>
      </w:r>
    </w:p>
    <w:p w:rsidR="4F3B7A02" w:rsidP="72F955DE" w:rsidRDefault="4F3B7A02" w14:paraId="41C97729" w14:textId="26948F2E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F955DE" w:rsidR="4F3B7A02">
        <w:rPr>
          <w:rFonts w:ascii="Aptos" w:hAnsi="Aptos" w:eastAsia="Aptos" w:cs="Aptos"/>
          <w:noProof w:val="0"/>
          <w:sz w:val="24"/>
          <w:szCs w:val="24"/>
          <w:lang w:val="en-US"/>
        </w:rPr>
        <w:t>Employees often lack clarity on the purpose of their tasks.</w:t>
      </w:r>
    </w:p>
    <w:p w:rsidR="4F3B7A02" w:rsidP="72F955DE" w:rsidRDefault="4F3B7A02" w14:paraId="67EC4FB1" w14:textId="3FCD0A54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F955DE" w:rsidR="4F3B7A02">
        <w:rPr>
          <w:rFonts w:ascii="Aptos" w:hAnsi="Aptos" w:eastAsia="Aptos" w:cs="Aptos"/>
          <w:noProof w:val="0"/>
          <w:sz w:val="24"/>
          <w:szCs w:val="24"/>
          <w:lang w:val="en-US"/>
        </w:rPr>
        <w:t>Teams are not empowered to improve processes, even when inefficiencies are identified.</w:t>
      </w:r>
    </w:p>
    <w:p w:rsidR="4F3B7A02" w:rsidP="72F955DE" w:rsidRDefault="4F3B7A02" w14:paraId="38DF1E71" w14:textId="6496157C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F955DE" w:rsidR="4F3B7A02">
        <w:rPr>
          <w:rFonts w:ascii="Aptos" w:hAnsi="Aptos" w:eastAsia="Aptos" w:cs="Aptos"/>
          <w:noProof w:val="0"/>
          <w:sz w:val="24"/>
          <w:szCs w:val="24"/>
          <w:lang w:val="en-US"/>
        </w:rPr>
        <w:t>Post-M&amp;A organizations struggle to standardize operations across new structures.</w:t>
      </w:r>
    </w:p>
    <w:p w:rsidR="72F955DE" w:rsidRDefault="72F955DE" w14:paraId="2D378EA6" w14:textId="237903D6"/>
    <w:p w:rsidR="4F3B7A02" w:rsidP="72F955DE" w:rsidRDefault="4F3B7A02" w14:paraId="707D695D" w14:textId="0218DAFC">
      <w:pPr>
        <w:pStyle w:val="Heading4"/>
        <w:spacing w:before="319" w:beforeAutospacing="off" w:after="319" w:afterAutospacing="off"/>
      </w:pPr>
      <w:r w:rsidRPr="72F955DE" w:rsidR="4F3B7A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Brand Identity</w:t>
      </w:r>
    </w:p>
    <w:p w:rsidR="4F3B7A02" w:rsidP="72F955DE" w:rsidRDefault="4F3B7A02" w14:paraId="31E44548" w14:textId="3F7E914B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F955DE" w:rsidR="4F3B7A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People-First</w:t>
      </w:r>
      <w:r w:rsidRPr="72F955DE" w:rsidR="4F3B7A02">
        <w:rPr>
          <w:rFonts w:ascii="Aptos" w:hAnsi="Aptos" w:eastAsia="Aptos" w:cs="Aptos"/>
          <w:noProof w:val="0"/>
          <w:sz w:val="24"/>
          <w:szCs w:val="24"/>
          <w:lang w:val="en-US"/>
        </w:rPr>
        <w:t>: Promoting work-life transitions and fostering an empowered workforce.</w:t>
      </w:r>
    </w:p>
    <w:p w:rsidR="4F3B7A02" w:rsidP="72F955DE" w:rsidRDefault="4F3B7A02" w14:paraId="1CE6CDBB" w14:textId="128D8D8A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F955DE" w:rsidR="4F3B7A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AI-Informed</w:t>
      </w:r>
      <w:r w:rsidRPr="72F955DE" w:rsidR="4F3B7A02">
        <w:rPr>
          <w:rFonts w:ascii="Aptos" w:hAnsi="Aptos" w:eastAsia="Aptos" w:cs="Aptos"/>
          <w:noProof w:val="0"/>
          <w:sz w:val="24"/>
          <w:szCs w:val="24"/>
          <w:lang w:val="en-US"/>
        </w:rPr>
        <w:t>: Leveraging technology without losing the human touch.</w:t>
      </w:r>
    </w:p>
    <w:p w:rsidR="4F3B7A02" w:rsidP="72F955DE" w:rsidRDefault="4F3B7A02" w14:paraId="1F040299" w14:textId="340598C1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F955DE" w:rsidR="4F3B7A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Operational Excellence</w:t>
      </w:r>
      <w:r w:rsidRPr="72F955DE" w:rsidR="4F3B7A02">
        <w:rPr>
          <w:rFonts w:ascii="Aptos" w:hAnsi="Aptos" w:eastAsia="Aptos" w:cs="Aptos"/>
          <w:noProof w:val="0"/>
          <w:sz w:val="24"/>
          <w:szCs w:val="24"/>
          <w:lang w:val="en-US"/>
        </w:rPr>
        <w:t>: Delivering measurable outcomes through Lean and Six Sigma principles.</w:t>
      </w:r>
    </w:p>
    <w:p w:rsidR="72F955DE" w:rsidRDefault="72F955DE" w14:paraId="73BB5B84" w14:textId="51CB152D"/>
    <w:p w:rsidR="4F3B7A02" w:rsidP="72F955DE" w:rsidRDefault="4F3B7A02" w14:paraId="6C2C7352" w14:textId="5C733E2B">
      <w:pPr>
        <w:pStyle w:val="Heading4"/>
        <w:spacing w:before="319" w:beforeAutospacing="off" w:after="319" w:afterAutospacing="off"/>
      </w:pPr>
      <w:r w:rsidRPr="72F955DE" w:rsidR="4F3B7A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Go-to-Market Strategy</w:t>
      </w:r>
    </w:p>
    <w:p w:rsidR="4F3B7A02" w:rsidP="72F955DE" w:rsidRDefault="4F3B7A02" w14:paraId="76D6F361" w14:textId="5B8F8888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F955DE" w:rsidR="4F3B7A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Target Audience</w:t>
      </w:r>
      <w:r w:rsidRPr="72F955DE" w:rsidR="4F3B7A02">
        <w:rPr>
          <w:rFonts w:ascii="Aptos" w:hAnsi="Aptos" w:eastAsia="Aptos" w:cs="Aptos"/>
          <w:noProof w:val="0"/>
          <w:sz w:val="24"/>
          <w:szCs w:val="24"/>
          <w:lang w:val="en-US"/>
        </w:rPr>
        <w:t>: Medium-sized corporations and specific divisions of larger organizations, particularly post-M&amp;A.</w:t>
      </w:r>
    </w:p>
    <w:p w:rsidR="4F3B7A02" w:rsidP="72F955DE" w:rsidRDefault="4F3B7A02" w14:paraId="2CF31FC8" w14:textId="5927310F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F955DE" w:rsidR="4F3B7A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Marketing Channels</w:t>
      </w:r>
      <w:r w:rsidRPr="72F955DE" w:rsidR="4F3B7A02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4F3B7A02" w:rsidP="72F955DE" w:rsidRDefault="4F3B7A02" w14:paraId="02006C8F" w14:textId="143C05B4">
      <w:pPr>
        <w:pStyle w:val="ListParagraph"/>
        <w:numPr>
          <w:ilvl w:val="1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F955DE" w:rsidR="4F3B7A02">
        <w:rPr>
          <w:rFonts w:ascii="Aptos" w:hAnsi="Aptos" w:eastAsia="Aptos" w:cs="Aptos"/>
          <w:noProof w:val="0"/>
          <w:sz w:val="24"/>
          <w:szCs w:val="24"/>
          <w:lang w:val="en-US"/>
        </w:rPr>
        <w:t>LinkedIn and professional networks.</w:t>
      </w:r>
    </w:p>
    <w:p w:rsidR="4F3B7A02" w:rsidP="72F955DE" w:rsidRDefault="4F3B7A02" w14:paraId="08E15B0F" w14:textId="527E5478">
      <w:pPr>
        <w:pStyle w:val="ListParagraph"/>
        <w:numPr>
          <w:ilvl w:val="1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F955DE" w:rsidR="4F3B7A02">
        <w:rPr>
          <w:rFonts w:ascii="Aptos" w:hAnsi="Aptos" w:eastAsia="Aptos" w:cs="Aptos"/>
          <w:noProof w:val="0"/>
          <w:sz w:val="24"/>
          <w:szCs w:val="24"/>
          <w:lang w:val="en-US"/>
        </w:rPr>
        <w:t>Industry events and conferences.</w:t>
      </w:r>
    </w:p>
    <w:p w:rsidR="4F3B7A02" w:rsidP="72F955DE" w:rsidRDefault="4F3B7A02" w14:paraId="6A426878" w14:textId="507702F0">
      <w:pPr>
        <w:pStyle w:val="ListParagraph"/>
        <w:numPr>
          <w:ilvl w:val="1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F955DE" w:rsidR="4F3B7A02">
        <w:rPr>
          <w:rFonts w:ascii="Aptos" w:hAnsi="Aptos" w:eastAsia="Aptos" w:cs="Aptos"/>
          <w:noProof w:val="0"/>
          <w:sz w:val="24"/>
          <w:szCs w:val="24"/>
          <w:lang w:val="en-US"/>
        </w:rPr>
        <w:t>Thought leadership articles on operational transformation.</w:t>
      </w:r>
    </w:p>
    <w:p w:rsidR="4F3B7A02" w:rsidP="72F955DE" w:rsidRDefault="4F3B7A02" w14:paraId="54B9E19D" w14:textId="7F8AAE2F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F955DE" w:rsidR="4F3B7A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Initial Outreach</w:t>
      </w:r>
      <w:r w:rsidRPr="72F955DE" w:rsidR="4F3B7A02">
        <w:rPr>
          <w:rFonts w:ascii="Aptos" w:hAnsi="Aptos" w:eastAsia="Aptos" w:cs="Aptos"/>
          <w:noProof w:val="0"/>
          <w:sz w:val="24"/>
          <w:szCs w:val="24"/>
          <w:lang w:val="en-US"/>
        </w:rPr>
        <w:t>: Personalized engagement with leadership in target organizations to offer pilot projects or workshops.</w:t>
      </w:r>
    </w:p>
    <w:p w:rsidR="72F955DE" w:rsidRDefault="72F955DE" w14:paraId="7044E377" w14:textId="3B924769"/>
    <w:p w:rsidR="4F3B7A02" w:rsidP="72F955DE" w:rsidRDefault="4F3B7A02" w14:paraId="42865FB1" w14:textId="13F4E6EE">
      <w:pPr>
        <w:pStyle w:val="Heading4"/>
        <w:spacing w:before="319" w:beforeAutospacing="off" w:after="319" w:afterAutospacing="off"/>
      </w:pPr>
      <w:r w:rsidRPr="72F955DE" w:rsidR="4F3B7A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Implementation Roadmap</w:t>
      </w:r>
    </w:p>
    <w:p w:rsidR="4F3B7A02" w:rsidP="72F955DE" w:rsidRDefault="4F3B7A02" w14:paraId="30D5C9E6" w14:textId="6C359178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2F955DE" w:rsidR="4F3B7A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Phase 1: Assessment &amp; Alignment</w:t>
      </w:r>
    </w:p>
    <w:p w:rsidR="4F3B7A02" w:rsidP="72F955DE" w:rsidRDefault="4F3B7A02" w14:paraId="0D0976CD" w14:textId="75A9367B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F955DE" w:rsidR="4F3B7A02">
        <w:rPr>
          <w:rFonts w:ascii="Aptos" w:hAnsi="Aptos" w:eastAsia="Aptos" w:cs="Aptos"/>
          <w:noProof w:val="0"/>
          <w:sz w:val="24"/>
          <w:szCs w:val="24"/>
          <w:lang w:val="en-US"/>
        </w:rPr>
        <w:t>Surveys and leadership workshops to identify priorities.</w:t>
      </w:r>
    </w:p>
    <w:p w:rsidR="4F3B7A02" w:rsidP="72F955DE" w:rsidRDefault="4F3B7A02" w14:paraId="632E144D" w14:textId="42815F81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2F955DE" w:rsidR="4F3B7A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Phase 2: Defining and Documenting</w:t>
      </w:r>
    </w:p>
    <w:p w:rsidR="4F3B7A02" w:rsidP="72F955DE" w:rsidRDefault="4F3B7A02" w14:paraId="49D5E420" w14:textId="6FBBA76E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F955DE" w:rsidR="4F3B7A02">
        <w:rPr>
          <w:rFonts w:ascii="Aptos" w:hAnsi="Aptos" w:eastAsia="Aptos" w:cs="Aptos"/>
          <w:noProof w:val="0"/>
          <w:sz w:val="24"/>
          <w:szCs w:val="24"/>
          <w:lang w:val="en-US"/>
        </w:rPr>
        <w:t>Facilitated sessions for each framework element.</w:t>
      </w:r>
    </w:p>
    <w:p w:rsidR="4F3B7A02" w:rsidP="72F955DE" w:rsidRDefault="4F3B7A02" w14:paraId="6D217E91" w14:textId="6B783B37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2F955DE" w:rsidR="4F3B7A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Phase 3: Sharing and Agreeing</w:t>
      </w:r>
    </w:p>
    <w:p w:rsidR="4F3B7A02" w:rsidP="72F955DE" w:rsidRDefault="4F3B7A02" w14:paraId="2C659FB0" w14:textId="1F16DDF2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F955DE" w:rsidR="4F3B7A02">
        <w:rPr>
          <w:rFonts w:ascii="Aptos" w:hAnsi="Aptos" w:eastAsia="Aptos" w:cs="Aptos"/>
          <w:noProof w:val="0"/>
          <w:sz w:val="24"/>
          <w:szCs w:val="24"/>
          <w:lang w:val="en-US"/>
        </w:rPr>
        <w:t>Cross-functional workshops to align and finalize framework elements.</w:t>
      </w:r>
    </w:p>
    <w:p w:rsidR="4F3B7A02" w:rsidP="72F955DE" w:rsidRDefault="4F3B7A02" w14:paraId="12083D40" w14:textId="7E33A235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2F955DE" w:rsidR="4F3B7A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Phase 4: Operationalizing</w:t>
      </w:r>
    </w:p>
    <w:p w:rsidR="4F3B7A02" w:rsidP="72F955DE" w:rsidRDefault="4F3B7A02" w14:paraId="7182B005" w14:textId="31E492DE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F955DE" w:rsidR="4F3B7A02">
        <w:rPr>
          <w:rFonts w:ascii="Aptos" w:hAnsi="Aptos" w:eastAsia="Aptos" w:cs="Aptos"/>
          <w:noProof w:val="0"/>
          <w:sz w:val="24"/>
          <w:szCs w:val="24"/>
          <w:lang w:val="en-US"/>
        </w:rPr>
        <w:t>Action plans, training, and leadership coaching.</w:t>
      </w:r>
    </w:p>
    <w:p w:rsidR="4F3B7A02" w:rsidP="72F955DE" w:rsidRDefault="4F3B7A02" w14:paraId="2A833553" w14:textId="68C90844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2F955DE" w:rsidR="4F3B7A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Phase 5: Continuous Improvement</w:t>
      </w:r>
    </w:p>
    <w:p w:rsidR="4F3B7A02" w:rsidP="72F955DE" w:rsidRDefault="4F3B7A02" w14:paraId="68F0C646" w14:textId="7082F2E9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F955DE" w:rsidR="4F3B7A02">
        <w:rPr>
          <w:rFonts w:ascii="Aptos" w:hAnsi="Aptos" w:eastAsia="Aptos" w:cs="Aptos"/>
          <w:noProof w:val="0"/>
          <w:sz w:val="24"/>
          <w:szCs w:val="24"/>
          <w:lang w:val="en-US"/>
        </w:rPr>
        <w:t>Quarterly reviews and feedback loops for iterative refinement.</w:t>
      </w:r>
    </w:p>
    <w:p w:rsidR="72F955DE" w:rsidRDefault="72F955DE" w14:paraId="642642F7" w14:textId="4149ADAC"/>
    <w:p w:rsidR="4F3B7A02" w:rsidP="72F955DE" w:rsidRDefault="4F3B7A02" w14:paraId="1727B883" w14:textId="1802F79B">
      <w:pPr>
        <w:pStyle w:val="Heading4"/>
        <w:spacing w:before="319" w:beforeAutospacing="off" w:after="319" w:afterAutospacing="off"/>
      </w:pPr>
      <w:r w:rsidRPr="72F955DE" w:rsidR="4F3B7A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Next Steps</w:t>
      </w:r>
    </w:p>
    <w:p w:rsidR="4F3B7A02" w:rsidP="72F955DE" w:rsidRDefault="4F3B7A02" w14:paraId="6821D3B9" w14:textId="3CF8614B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F955DE" w:rsidR="4F3B7A02">
        <w:rPr>
          <w:rFonts w:ascii="Aptos" w:hAnsi="Aptos" w:eastAsia="Aptos" w:cs="Aptos"/>
          <w:noProof w:val="0"/>
          <w:sz w:val="24"/>
          <w:szCs w:val="24"/>
          <w:lang w:val="en-US"/>
        </w:rPr>
        <w:t>Develop detailed exercises for each framework element.</w:t>
      </w:r>
    </w:p>
    <w:p w:rsidR="4F3B7A02" w:rsidP="72F955DE" w:rsidRDefault="4F3B7A02" w14:paraId="32E18D92" w14:textId="4D9E0476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F955DE" w:rsidR="4F3B7A02">
        <w:rPr>
          <w:rFonts w:ascii="Aptos" w:hAnsi="Aptos" w:eastAsia="Aptos" w:cs="Aptos"/>
          <w:noProof w:val="0"/>
          <w:sz w:val="24"/>
          <w:szCs w:val="24"/>
          <w:lang w:val="en-US"/>
        </w:rPr>
        <w:t>Create marketing materials based on this business plan.</w:t>
      </w:r>
    </w:p>
    <w:p w:rsidR="4F3B7A02" w:rsidP="72F955DE" w:rsidRDefault="4F3B7A02" w14:paraId="5B853C40" w14:textId="7EBC906C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F955DE" w:rsidR="4F3B7A02">
        <w:rPr>
          <w:rFonts w:ascii="Aptos" w:hAnsi="Aptos" w:eastAsia="Aptos" w:cs="Aptos"/>
          <w:noProof w:val="0"/>
          <w:sz w:val="24"/>
          <w:szCs w:val="24"/>
          <w:lang w:val="en-US"/>
        </w:rPr>
        <w:t>Initiate outreach to target organizations.</w:t>
      </w:r>
    </w:p>
    <w:p w:rsidR="72F955DE" w:rsidRDefault="72F955DE" w14:paraId="655C44B2" w14:textId="6E4696E0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7">
    <w:nsid w:val="46ccf3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5be25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b0b364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64090e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90318c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51f49d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eca50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f08c7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6b9f04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7b242f0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399af37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7064b48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f36e8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6d338ee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7aceda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f54596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5f0e5e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18F7A6C"/>
    <w:rsid w:val="018F7A6C"/>
    <w:rsid w:val="4368496F"/>
    <w:rsid w:val="4F3B7A02"/>
    <w:rsid w:val="702F2613"/>
    <w:rsid w:val="72F95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F7A6C"/>
  <w15:chartTrackingRefBased/>
  <w15:docId w15:val="{A7D78CAA-5265-495A-B0EA-3CF6D63201E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0140835446e485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2024-11-15T01:43:54.7540754Z</dcterms:created>
  <dcterms:modified xsi:type="dcterms:W3CDTF">2024-11-15T01:52:47.5052156Z</dcterms:modified>
  <dc:creator>neil alcorn</dc:creator>
  <lastModifiedBy>neil alcorn</lastModifiedBy>
</coreProperties>
</file>