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F4E79"/>
          <w:sz w:val="56"/>
          <w:szCs w:val="56"/>
        </w:rPr>
        <w:t xml:space="preserve">Design Document</w:t>
      </w:r>
    </w:p>
    <w:p>
      <w:pPr>
        <w:spacing w:after="120"/>
      </w:pPr>
    </w:p>
    <w:p>
      <w:pPr>
        <w:spacing w:after="200"/>
        <w:jc w:val="center"/>
      </w:pPr>
      <w:r>
        <w:rPr>
          <w:rFonts w:ascii="Arial" w:cs="Arial" w:eastAsia="Arial" w:hAnsi="Arial"/>
          <w:color w:val="333333"/>
          <w:sz w:val="32"/>
          <w:szCs w:val="32"/>
        </w:rPr>
        <w:t xml:space="preserve">ROKS VPC Network Operator</w:t>
      </w:r>
    </w:p>
    <w:p>
      <w:pPr>
        <w:spacing w:after="100"/>
        <w:jc w:val="center"/>
      </w:pPr>
      <w:r>
        <w:rPr>
          <w:rFonts w:ascii="Arial" w:cs="Arial" w:eastAsia="Arial" w:hAnsi="Arial"/>
          <w:color w:val="666666"/>
          <w:sz w:val="24"/>
          <w:szCs w:val="24"/>
        </w:rPr>
        <w:t xml:space="preserve">Automated VPC Resource Lifecycle for OpenShift Virtualization on IBM Cloud</w:t>
      </w:r>
    </w:p>
    <w:p>
      <w:pPr>
        <w:spacing w:after="600"/>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66666"/>
                <w:sz w:val="20"/>
                <w:szCs w:val="20"/>
              </w:rPr>
              <w:t xml:space="preserve">Version</w:t>
            </w:r>
          </w:p>
        </w:tc>
        <w:tc>
          <w:tcPr>
            <w:tcW w:type="dxa" w:w="3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33"/>
                <w:sz w:val="20"/>
                <w:szCs w:val="20"/>
              </w:rPr>
              <w:t xml:space="preserve">1.0 — Draft</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66666"/>
                <w:sz w:val="20"/>
                <w:szCs w:val="20"/>
              </w:rPr>
              <w:t xml:space="preserve">Date</w:t>
            </w:r>
          </w:p>
        </w:tc>
        <w:tc>
          <w:tcPr>
            <w:tcW w:type="dxa" w:w="3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33"/>
                <w:sz w:val="20"/>
                <w:szCs w:val="20"/>
              </w:rPr>
              <w:t xml:space="preserve">February 2026</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66666"/>
                <w:sz w:val="20"/>
                <w:szCs w:val="20"/>
              </w:rPr>
              <w:t xml:space="preserve">Author</w:t>
            </w:r>
          </w:p>
        </w:tc>
        <w:tc>
          <w:tcPr>
            <w:tcW w:type="dxa" w:w="3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33"/>
                <w:sz w:val="20"/>
                <w:szCs w:val="20"/>
              </w:rPr>
              <w:t xml:space="preserve">Neil Taylor</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66666"/>
                <w:sz w:val="20"/>
                <w:szCs w:val="20"/>
              </w:rPr>
              <w:t xml:space="preserve">Status</w:t>
            </w:r>
          </w:p>
        </w:tc>
        <w:tc>
          <w:tcPr>
            <w:tcW w:type="dxa" w:w="3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33"/>
                <w:sz w:val="20"/>
                <w:szCs w:val="20"/>
              </w:rPr>
              <w:t xml:space="preserve">For Review</w:t>
            </w:r>
          </w:p>
        </w:tc>
      </w:tr>
    </w:tbl>
    <w:p>
      <w:pPr>
        <w:sectPr>
          <w:pgSz w:w="12240" w:h="15840" w:orient="portrait"/>
          <w:pgMar w:top="1440" w:right="1440" w:bottom="1440" w:left="1440" w:header="708" w:footer="708" w:gutter="0"/>
          <w:pgNumType/>
          <w:docGrid w:linePitch="360"/>
        </w:sectPr>
      </w:pPr>
    </w:p>
    <w:p>
      <w:pPr>
        <w:pStyle w:val="Heading1"/>
      </w:pPr>
      <w:r>
        <w:t xml:space="preserve">1. Executive Summary</w:t>
      </w:r>
    </w:p>
    <w:p>
      <w:pPr>
        <w:pStyle w:val="Heading2"/>
      </w:pPr>
      <w:r>
        <w:t xml:space="preserve">1.1 Problem Statement</w:t>
      </w:r>
    </w:p>
    <w:p>
      <w:pPr>
        <w:spacing w:after="120"/>
      </w:pPr>
      <w:r>
        <w:rPr>
          <w:rFonts w:ascii="Arial" w:cs="Arial" w:eastAsia="Arial" w:hAnsi="Arial"/>
          <w:color w:val="333333"/>
          <w:sz w:val="22"/>
          <w:szCs w:val="22"/>
        </w:rPr>
        <w:t xml:space="preserve">IBM Cloud ROKS now supports OVNKubernetes and OpenShift 4.20, with upcoming support for OVN LocalNets. This enables KubeVirt virtual machines running on bare metal workers to be placed directly on VPC subnets, giving each VM a first-class VPC network identity with its own MAC address, reserved IP, security groups, and optional floating IP.</w:t>
      </w:r>
    </w:p>
    <w:p>
      <w:pPr>
        <w:spacing w:after="120"/>
      </w:pPr>
      <w:r>
        <w:rPr>
          <w:rFonts w:ascii="Arial" w:cs="Arial" w:eastAsia="Arial" w:hAnsi="Arial"/>
          <w:color w:val="333333"/>
          <w:sz w:val="22"/>
          <w:szCs w:val="22"/>
        </w:rPr>
        <w:t xml:space="preserve">However, achieving this today requires manual coordination across two separate interfaces: the Kubernetes/OpenShift API (for CUDNs and VirtualMachine CRs) and the IBM Cloud VPC API (for subnets, Virtual Network Interfaces, VLAN attachments, reserved IPs, floating IPs, security groups, and ACLs). This is error-prone, slow, and does not scale.</w:t>
      </w:r>
    </w:p>
    <w:p>
      <w:pPr>
        <w:pStyle w:val="Heading2"/>
      </w:pPr>
      <w:r>
        <w:t xml:space="preserve">1.2 Proposed Solution</w:t>
      </w:r>
    </w:p>
    <w:p>
      <w:pPr>
        <w:spacing w:after="120"/>
      </w:pPr>
      <w:r>
        <w:rPr>
          <w:rFonts w:ascii="Arial" w:cs="Arial" w:eastAsia="Arial" w:hAnsi="Arial"/>
          <w:color w:val="333333"/>
          <w:sz w:val="22"/>
          <w:szCs w:val="22"/>
        </w:rPr>
        <w:t xml:space="preserve">A standalone Kubernetes operator that watches ClusterUserDefinedNetwork and VirtualMachine custom resources and automatically provisions, reconciles, and garbage-collects the required IBM Cloud VPC resources. A mutating admission webhook transparently injects VPC-allocated MAC addresses into VM specs at creation time.</w:t>
      </w:r>
    </w:p>
    <w:p>
      <w:pPr>
        <w:pStyle w:val="Heading2"/>
      </w:pPr>
      <w:r>
        <w:t xml:space="preserve">1.3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Kubernetes Operator (not CNI)</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VPC API calls are slow/async. CNI is synchronous and would block pod startup. Operator uses reconciliation with retry.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Mutating Webhook for MAC injection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Transparent to admin. No race conditions. VM born complete. No wrapper CRDs.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Three reconciliation loops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CUDN (subnet + VLAN attachments), Node (VLAN on join/remove), VM (VNI + IP + FIP lifecycle).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Annotations on CUDN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Keeps upstream CRD untouched. No extra objects. Can graduate to CRD later.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Full lifecycle with finalizers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Creates and GCs all VPC resources. Finalizers prevent orphans. Retry handles failures.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 CUDN-to-Subnet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One CUDN = one VPC subnet in one zone. Multi-zone uses multiple CUDNs.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Admin-managed SGs/ACLs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Admin pre-creates and references via annotations. Operator attaches, not manages.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Service ID API key auth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Same as CSI driver. Stored as K8s Secret with minimum IAM roles.</w:t>
            </w:r>
          </w:p>
        </w:tc>
      </w:tr>
    </w:tbl>
    <w:p>
      <w:r>
        <w:br w:type="page"/>
      </w:r>
    </w:p>
    <w:p>
      <w:pPr>
        <w:pStyle w:val="Heading1"/>
      </w:pPr>
      <w:r>
        <w:t xml:space="preserve">2. Architecture Overview</w:t>
      </w:r>
    </w:p>
    <w:p>
      <w:pPr>
        <w:pStyle w:val="Heading2"/>
      </w:pPr>
      <w:r>
        <w:t xml:space="preserve">2.1 Infrastructure Context</w:t>
      </w:r>
    </w:p>
    <w:p>
      <w:pPr>
        <w:spacing w:after="120"/>
      </w:pPr>
      <w:r>
        <w:rPr>
          <w:rFonts w:ascii="Arial" w:cs="Arial" w:eastAsia="Arial" w:hAnsi="Arial"/>
          <w:color w:val="333333"/>
          <w:sz w:val="22"/>
          <w:szCs w:val="22"/>
        </w:rPr>
        <w:t xml:space="preserve">The operator runs in a ROKS cluster where workers are bare metal servers. Each has a primary PCI network interface (uplink). VLAN interfaces attach dynamically to PCI interfaces without server restart. OVN-Kubernetes LocalNet bridges the cluster to VPC subnets via VLAN-tagged traffic.</w:t>
      </w:r>
    </w:p>
    <w:p>
      <w:pPr>
        <w:pStyle w:val="Heading2"/>
      </w:pPr>
      <w:r>
        <w:t xml:space="preserve">2.2 Data Path</w:t>
      </w:r>
    </w:p>
    <w:p>
      <w:pPr>
        <w:spacing w:after="120"/>
      </w:pPr>
      <w:r>
        <w:rPr>
          <w:rFonts w:ascii="Arial" w:cs="Arial" w:eastAsia="Arial" w:hAnsi="Arial"/>
          <w:color w:val="333333"/>
          <w:sz w:val="22"/>
          <w:szCs w:val="22"/>
        </w:rPr>
        <w:t xml:space="preserve">VM-to-VPC data path:</w:t>
      </w:r>
    </w:p>
    <w:p>
      <w:pPr>
        <w:pStyle w:val="ListParagraph"/>
        <w:numPr>
          <w:ilvl w:val="0"/>
          <w:numId w:val="2"/>
        </w:numPr>
      </w:pPr>
      <w:r>
        <w:rPr>
          <w:rFonts w:ascii="Arial" w:cs="Arial" w:eastAsia="Arial" w:hAnsi="Arial"/>
          <w:color w:val="333333"/>
          <w:sz w:val="22"/>
          <w:szCs w:val="22"/>
        </w:rPr>
        <w:t xml:space="preserve">KubeVirt VM sends traffic with VPC-assigned MAC on its localnet interface.</w:t>
      </w:r>
    </w:p>
    <w:p>
      <w:pPr>
        <w:pStyle w:val="ListParagraph"/>
        <w:numPr>
          <w:ilvl w:val="0"/>
          <w:numId w:val="2"/>
        </w:numPr>
      </w:pPr>
      <w:r>
        <w:rPr>
          <w:rFonts w:ascii="Arial" w:cs="Arial" w:eastAsia="Arial" w:hAnsi="Arial"/>
          <w:color w:val="333333"/>
          <w:sz w:val="22"/>
          <w:szCs w:val="22"/>
        </w:rPr>
        <w:t xml:space="preserve">OVN br-int routes via localnet port to physical bridge through patch ports.</w:t>
      </w:r>
    </w:p>
    <w:p>
      <w:pPr>
        <w:pStyle w:val="ListParagraph"/>
        <w:numPr>
          <w:ilvl w:val="0"/>
          <w:numId w:val="2"/>
        </w:numPr>
      </w:pPr>
      <w:r>
        <w:rPr>
          <w:rFonts w:ascii="Arial" w:cs="Arial" w:eastAsia="Arial" w:hAnsi="Arial"/>
          <w:color w:val="333333"/>
          <w:sz w:val="22"/>
          <w:szCs w:val="22"/>
        </w:rPr>
        <w:t xml:space="preserve">Physical OVS bridge VLAN-tags the frame with the CUDN VLAN ID.</w:t>
      </w:r>
    </w:p>
    <w:p>
      <w:pPr>
        <w:pStyle w:val="ListParagraph"/>
        <w:numPr>
          <w:ilvl w:val="0"/>
          <w:numId w:val="2"/>
        </w:numPr>
      </w:pPr>
      <w:r>
        <w:rPr>
          <w:rFonts w:ascii="Arial" w:cs="Arial" w:eastAsia="Arial" w:hAnsi="Arial"/>
          <w:color w:val="333333"/>
          <w:sz w:val="22"/>
          <w:szCs w:val="22"/>
        </w:rPr>
        <w:t xml:space="preserve">Bare metal PCI uplink forwards VLAN-tagged frame to VPC fabric.</w:t>
      </w:r>
    </w:p>
    <w:p>
      <w:pPr>
        <w:pStyle w:val="ListParagraph"/>
        <w:numPr>
          <w:ilvl w:val="0"/>
          <w:numId w:val="2"/>
        </w:numPr>
      </w:pPr>
      <w:r>
        <w:rPr>
          <w:rFonts w:ascii="Arial" w:cs="Arial" w:eastAsia="Arial" w:hAnsi="Arial"/>
          <w:color w:val="333333"/>
          <w:sz w:val="22"/>
          <w:szCs w:val="22"/>
        </w:rPr>
        <w:t xml:space="preserve">VPC fabric matches MAC to floating VNI, applies SG rules, routes packet.</w:t>
      </w:r>
    </w:p>
    <w:p>
      <w:pPr>
        <w:spacing w:after="80"/>
      </w:pPr>
    </w:p>
    <w:p>
      <w:pPr>
        <w:spacing w:after="120"/>
      </w:pPr>
      <w:r>
        <w:rPr>
          <w:rFonts w:ascii="Arial" w:cs="Arial" w:eastAsia="Arial" w:hAnsi="Arial"/>
          <w:color w:val="333333"/>
          <w:sz w:val="22"/>
          <w:szCs w:val="22"/>
        </w:rPr>
        <w:t xml:space="preserve">Return path: VPC routes to VNI via reserved IP, VLAN attachment delivers to bare metal, OVN delivers to VM.</w:t>
      </w:r>
    </w:p>
    <w:p>
      <w:pPr>
        <w:pStyle w:val="Heading2"/>
      </w:pPr>
      <w:r>
        <w:t xml:space="preserve">2.3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CUDN Reconciler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Controller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Watches LocalNet CUDNs. Creates VPC subnets + VLAN attachments on all BM nodes.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Node Reconciler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Controller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Watches Nodes. Ensures new BM nodes get VLAN attachments for all CUDNs.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VM Reconciler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Controller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Watches VMs. Manages VNI lifecycle, reserved IPs, FIPs.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VM Webhook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Mutating Webhook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Intercepts VM CREATE. Creates VNI, injects MAC+IP.</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VPC Client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Library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VPC API wrapper with retry, rate limiting, idempotency.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Orphan GC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Periodic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Finds VPC resources with no K8s object. Deletes orphans.</w:t>
            </w:r>
          </w:p>
        </w:tc>
      </w:tr>
    </w:tbl>
    <w:p>
      <w:r>
        <w:br w:type="page"/>
      </w:r>
    </w:p>
    <w:p>
      <w:pPr>
        <w:pStyle w:val="Heading1"/>
      </w:pPr>
      <w:r>
        <w:t xml:space="preserve">3. Bare Metal Networking Model</w:t>
      </w:r>
    </w:p>
    <w:p>
      <w:pPr>
        <w:pStyle w:val="Heading2"/>
      </w:pPr>
      <w:r>
        <w:t xml:space="preserve">3.1 PCI and VLAN Interfaces</w:t>
      </w:r>
    </w:p>
    <w:p>
      <w:pPr>
        <w:spacing w:after="120"/>
      </w:pPr>
      <w:r>
        <w:rPr>
          <w:rFonts w:ascii="Arial" w:cs="Arial" w:eastAsia="Arial" w:hAnsi="Arial"/>
          <w:color w:val="333333"/>
          <w:sz w:val="22"/>
          <w:szCs w:val="22"/>
        </w:rPr>
        <w:t xml:space="preserve">PCI interfaces are created at provisioning and cannot change while running. VLAN interfaces are dynamic. The operator creates one VLAN attachment per CUDN per node:</w:t>
      </w:r>
    </w:p>
    <w:p>
      <w:pPr>
        <w:pStyle w:val="ListParagraph"/>
        <w:numPr>
          <w:ilvl w:val="0"/>
          <w:numId w:val="3"/>
        </w:numPr>
      </w:pPr>
      <w:r>
        <w:rPr>
          <w:rFonts w:ascii="Arial" w:cs="Arial" w:eastAsia="Arial" w:hAnsi="Arial"/>
          <w:color w:val="333333"/>
          <w:sz w:val="22"/>
          <w:szCs w:val="22"/>
        </w:rPr>
        <w:t xml:space="preserve">floatable: true — Enables VM live migration between bare metal hosts.</w:t>
      </w:r>
    </w:p>
    <w:p>
      <w:pPr>
        <w:pStyle w:val="ListParagraph"/>
        <w:numPr>
          <w:ilvl w:val="0"/>
          <w:numId w:val="3"/>
        </w:numPr>
      </w:pPr>
      <w:r>
        <w:rPr>
          <w:rFonts w:ascii="Arial" w:cs="Arial" w:eastAsia="Arial" w:hAnsi="Arial"/>
          <w:color w:val="333333"/>
          <w:sz w:val="22"/>
          <w:szCs w:val="22"/>
        </w:rPr>
        <w:t xml:space="preserve">VLAN ID from CUDN annotation — Matches OVN LocalNet tagging. VPC routes to correct interface.</w:t>
      </w:r>
    </w:p>
    <w:p>
      <w:pPr>
        <w:pStyle w:val="ListParagraph"/>
        <w:numPr>
          <w:ilvl w:val="0"/>
          <w:numId w:val="3"/>
        </w:numPr>
      </w:pPr>
      <w:r>
        <w:rPr>
          <w:rFonts w:ascii="Arial" w:cs="Arial" w:eastAsia="Arial" w:hAnsi="Arial"/>
          <w:color w:val="333333"/>
          <w:sz w:val="22"/>
          <w:szCs w:val="22"/>
        </w:rPr>
        <w:t xml:space="preserve">Associated with CUDN VPC subnet — Traffic enters the correct subnet.</w:t>
      </w:r>
    </w:p>
    <w:p>
      <w:pPr>
        <w:pStyle w:val="Heading2"/>
      </w:pPr>
      <w:r>
        <w:t xml:space="preserve">3.2 Floating VNIs</w:t>
      </w:r>
    </w:p>
    <w:p>
      <w:pPr>
        <w:spacing w:after="120"/>
      </w:pPr>
      <w:r>
        <w:rPr>
          <w:rFonts w:ascii="Arial" w:cs="Arial" w:eastAsia="Arial" w:hAnsi="Arial"/>
          <w:color w:val="333333"/>
          <w:sz w:val="22"/>
          <w:szCs w:val="22"/>
        </w:rPr>
        <w:t xml:space="preserve">Each VM gets a dedicated floating VNI — the VM identity in the VPC (MAC, IP, SGs, FIP):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auto_delete: false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VNI persists across host reprovisioning and live migration.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allow_ip_spoofing: true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VM MAC differs from VLAN interface MAC. Spoofing must be allowed.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enable_infrastructure_nat: false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VM needs its own routable IP, not hidden behind host NAT.</w:t>
            </w:r>
          </w:p>
        </w:tc>
      </w:tr>
    </w:tbl>
    <w:p>
      <w:pPr>
        <w:pStyle w:val="Heading2"/>
      </w:pPr>
      <w:r>
        <w:t xml:space="preserve">3.3 MAC as Identity Anchor</w:t>
      </w:r>
    </w:p>
    <w:p>
      <w:pPr>
        <w:spacing w:after="120"/>
      </w:pPr>
      <w:r>
        <w:rPr>
          <w:rFonts w:ascii="Arial" w:cs="Arial" w:eastAsia="Arial" w:hAnsi="Arial"/>
          <w:color w:val="333333"/>
          <w:sz w:val="22"/>
          <w:szCs w:val="22"/>
        </w:rPr>
        <w:t xml:space="preserve">VPC auto-generates a MAC on VNI creation. The operator injects this MAC into the VM spec via webhook. The VM boots with this MAC on its localnet interface. VPC matches traffic by MAC to the VNI, applying SGs and routing via the reserved IP.</w:t>
      </w:r>
    </w:p>
    <w:p>
      <w:pPr>
        <w:spacing w:after="120"/>
      </w:pPr>
      <w:r>
        <w:rPr>
          <w:rFonts w:ascii="Arial" w:cs="Arial" w:eastAsia="Arial" w:hAnsi="Arial"/>
          <w:color w:val="333333"/>
          <w:sz w:val="22"/>
          <w:szCs w:val="22"/>
        </w:rPr>
        <w:t xml:space="preserve">The reserved IP is injected via cloud-init network config, or served via DHCP from the MAC-to-IP binding.</w:t>
      </w:r>
    </w:p>
    <w:p>
      <w:r>
        <w:br w:type="page"/>
      </w:r>
    </w:p>
    <w:p>
      <w:pPr>
        <w:pStyle w:val="Heading1"/>
      </w:pPr>
      <w:r>
        <w:t xml:space="preserve">4. CUDN Annotation Schema</w:t>
      </w:r>
    </w:p>
    <w:p>
      <w:pPr>
        <w:pStyle w:val="Heading2"/>
      </w:pPr>
      <w:r>
        <w:t xml:space="preserve">4.1 Required Annotations</w:t>
      </w:r>
    </w:p>
    <w:p>
      <w:pPr>
        <w:spacing w:after="30"/>
      </w:pPr>
      <w:r>
        <w:rPr>
          <w:rFonts w:ascii="Courier New" w:cs="Courier New" w:eastAsia="Courier New" w:hAnsi="Courier New"/>
          <w:color w:val="333333"/>
          <w:sz w:val="17"/>
          <w:szCs w:val="17"/>
        </w:rPr>
        <w:t xml:space="preserve">apiVersion: k8s.ovn.org/v1</w:t>
      </w:r>
    </w:p>
    <w:p>
      <w:pPr>
        <w:spacing w:after="30"/>
      </w:pPr>
      <w:r>
        <w:rPr>
          <w:rFonts w:ascii="Courier New" w:cs="Courier New" w:eastAsia="Courier New" w:hAnsi="Courier New"/>
          <w:color w:val="333333"/>
          <w:sz w:val="17"/>
          <w:szCs w:val="17"/>
        </w:rPr>
        <w:t xml:space="preserve">kind: ClusterUserDefinedNetwork</w:t>
      </w:r>
    </w:p>
    <w:p>
      <w:pPr>
        <w:spacing w:after="30"/>
      </w:pPr>
      <w:r>
        <w:rPr>
          <w:rFonts w:ascii="Courier New" w:cs="Courier New" w:eastAsia="Courier New" w:hAnsi="Courier New"/>
          <w:color w:val="333333"/>
          <w:sz w:val="17"/>
          <w:szCs w:val="17"/>
        </w:rPr>
        <w:t xml:space="preserve">metadata:</w:t>
      </w:r>
    </w:p>
    <w:p>
      <w:pPr>
        <w:spacing w:after="30"/>
      </w:pPr>
      <w:r>
        <w:rPr>
          <w:rFonts w:ascii="Courier New" w:cs="Courier New" w:eastAsia="Courier New" w:hAnsi="Courier New"/>
          <w:color w:val="333333"/>
          <w:sz w:val="17"/>
          <w:szCs w:val="17"/>
        </w:rPr>
        <w:t xml:space="preserve">  name: vm-network-1</w:t>
      </w:r>
    </w:p>
    <w:p>
      <w:pPr>
        <w:spacing w:after="30"/>
      </w:pPr>
      <w:r>
        <w:rPr>
          <w:rFonts w:ascii="Courier New" w:cs="Courier New" w:eastAsia="Courier New" w:hAnsi="Courier New"/>
          <w:color w:val="333333"/>
          <w:sz w:val="17"/>
          <w:szCs w:val="17"/>
        </w:rPr>
        <w:t xml:space="preserve">  annotations:</w:t>
      </w:r>
    </w:p>
    <w:p>
      <w:pPr>
        <w:spacing w:after="30"/>
      </w:pPr>
      <w:r>
        <w:rPr>
          <w:rFonts w:ascii="Courier New" w:cs="Courier New" w:eastAsia="Courier New" w:hAnsi="Courier New"/>
          <w:color w:val="333333"/>
          <w:sz w:val="17"/>
          <w:szCs w:val="17"/>
        </w:rPr>
        <w:t xml:space="preserve">    vpc.roks.ibm.com/zone: "us-south-1"</w:t>
      </w:r>
    </w:p>
    <w:p>
      <w:pPr>
        <w:spacing w:after="30"/>
      </w:pPr>
      <w:r>
        <w:rPr>
          <w:rFonts w:ascii="Courier New" w:cs="Courier New" w:eastAsia="Courier New" w:hAnsi="Courier New"/>
          <w:color w:val="333333"/>
          <w:sz w:val="17"/>
          <w:szCs w:val="17"/>
        </w:rPr>
        <w:t xml:space="preserve">    vpc.roks.ibm.com/cidr: "10.240.64.0/24"</w:t>
      </w:r>
    </w:p>
    <w:p>
      <w:pPr>
        <w:spacing w:after="30"/>
      </w:pPr>
      <w:r>
        <w:rPr>
          <w:rFonts w:ascii="Courier New" w:cs="Courier New" w:eastAsia="Courier New" w:hAnsi="Courier New"/>
          <w:color w:val="333333"/>
          <w:sz w:val="17"/>
          <w:szCs w:val="17"/>
        </w:rPr>
        <w:t xml:space="preserve">    vpc.roks.ibm.com/vpc-id: "r006-xxxx"</w:t>
      </w:r>
    </w:p>
    <w:p>
      <w:pPr>
        <w:spacing w:after="30"/>
      </w:pPr>
      <w:r>
        <w:rPr>
          <w:rFonts w:ascii="Courier New" w:cs="Courier New" w:eastAsia="Courier New" w:hAnsi="Courier New"/>
          <w:color w:val="333333"/>
          <w:sz w:val="17"/>
          <w:szCs w:val="17"/>
        </w:rPr>
        <w:t xml:space="preserve">    vpc.roks.ibm.com/vlan-id: "100"</w:t>
      </w:r>
    </w:p>
    <w:p>
      <w:pPr>
        <w:spacing w:after="30"/>
      </w:pPr>
      <w:r>
        <w:rPr>
          <w:rFonts w:ascii="Courier New" w:cs="Courier New" w:eastAsia="Courier New" w:hAnsi="Courier New"/>
          <w:color w:val="333333"/>
          <w:sz w:val="17"/>
          <w:szCs w:val="17"/>
        </w:rPr>
        <w:t xml:space="preserve">    vpc.roks.ibm.com/security-group-ids: "r006-sg1,r006-sg2"</w:t>
      </w:r>
    </w:p>
    <w:p>
      <w:pPr>
        <w:spacing w:after="30"/>
      </w:pPr>
      <w:r>
        <w:rPr>
          <w:rFonts w:ascii="Courier New" w:cs="Courier New" w:eastAsia="Courier New" w:hAnsi="Courier New"/>
          <w:color w:val="333333"/>
          <w:sz w:val="17"/>
          <w:szCs w:val="17"/>
        </w:rPr>
        <w:t xml:space="preserve">    vpc.roks.ibm.com/acl-id: "r006-acl1"</w:t>
      </w:r>
    </w:p>
    <w:p>
      <w:pPr>
        <w:spacing w:after="30"/>
      </w:pPr>
      <w:r>
        <w:rPr>
          <w:rFonts w:ascii="Courier New" w:cs="Courier New" w:eastAsia="Courier New" w:hAnsi="Courier New"/>
          <w:color w:val="333333"/>
          <w:sz w:val="17"/>
          <w:szCs w:val="17"/>
        </w:rPr>
        <w:t xml:space="preserve">spec:</w:t>
      </w:r>
    </w:p>
    <w:p>
      <w:pPr>
        <w:spacing w:after="30"/>
      </w:pPr>
      <w:r>
        <w:rPr>
          <w:rFonts w:ascii="Courier New" w:cs="Courier New" w:eastAsia="Courier New" w:hAnsi="Courier New"/>
          <w:color w:val="333333"/>
          <w:sz w:val="17"/>
          <w:szCs w:val="17"/>
        </w:rPr>
        <w:t xml:space="preserve">  topology: LocalNet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vpc.roks.ibm.com/zone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VPC zone. Validated against cluster.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vpc.roks.ibm.com/cidr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Subnet CIDR. Validated for non-overlap.</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vpc.roks.ibm.com/vpc-id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VPC ID for subnet creation.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vpc.roks.ibm.com/vlan-id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VLAN ID. Must be unique per CUDN.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vpc.roks.ibm.com/security-group-ids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Comma-separated SG IDs.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vpc.roks.ibm.com/acl-id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Network ACL for the subnet.</w:t>
            </w:r>
          </w:p>
        </w:tc>
      </w:tr>
    </w:tbl>
    <w:p>
      <w:pPr>
        <w:pStyle w:val="Heading2"/>
      </w:pPr>
      <w:r>
        <w:t xml:space="preserve">4.2 Status Annotations (Operator-written)</w:t>
      </w:r>
    </w:p>
    <w:p>
      <w:pPr>
        <w:spacing w:after="30"/>
      </w:pPr>
      <w:r>
        <w:rPr>
          <w:rFonts w:ascii="Courier New" w:cs="Courier New" w:eastAsia="Courier New" w:hAnsi="Courier New"/>
          <w:color w:val="333333"/>
          <w:sz w:val="17"/>
          <w:szCs w:val="17"/>
        </w:rPr>
        <w:t xml:space="preserve">vpc.roks.ibm.com/subnet-id: "0717-xxxx"</w:t>
      </w:r>
    </w:p>
    <w:p>
      <w:pPr>
        <w:spacing w:after="30"/>
      </w:pPr>
      <w:r>
        <w:rPr>
          <w:rFonts w:ascii="Courier New" w:cs="Courier New" w:eastAsia="Courier New" w:hAnsi="Courier New"/>
          <w:color w:val="333333"/>
          <w:sz w:val="17"/>
          <w:szCs w:val="17"/>
        </w:rPr>
        <w:t xml:space="preserve">vpc.roks.ibm.com/subnet-status: "active"</w:t>
      </w:r>
    </w:p>
    <w:p>
      <w:pPr>
        <w:spacing w:after="30"/>
      </w:pPr>
      <w:r>
        <w:rPr>
          <w:rFonts w:ascii="Courier New" w:cs="Courier New" w:eastAsia="Courier New" w:hAnsi="Courier New"/>
          <w:color w:val="333333"/>
          <w:sz w:val="17"/>
          <w:szCs w:val="17"/>
        </w:rPr>
        <w:t xml:space="preserve">vpc.roks.ibm.com/vlan-attachments: "node1:att1,node2:att2"</w:t>
      </w:r>
    </w:p>
    <w:p>
      <w:r>
        <w:br w:type="page"/>
      </w:r>
    </w:p>
    <w:p>
      <w:pPr>
        <w:pStyle w:val="Heading1"/>
      </w:pPr>
      <w:r>
        <w:t xml:space="preserve">5. VM Annotations</w:t>
      </w:r>
    </w:p>
    <w:p>
      <w:pPr>
        <w:pStyle w:val="Heading2"/>
      </w:pPr>
      <w:r>
        <w:t xml:space="preserve">5.1 Admin (Optional)</w:t>
      </w:r>
    </w:p>
    <w:p>
      <w:pPr>
        <w:spacing w:after="30"/>
      </w:pPr>
      <w:r>
        <w:rPr>
          <w:rFonts w:ascii="Courier New" w:cs="Courier New" w:eastAsia="Courier New" w:hAnsi="Courier New"/>
          <w:color w:val="333333"/>
          <w:sz w:val="17"/>
          <w:szCs w:val="17"/>
        </w:rPr>
        <w:t xml:space="preserve">vpc.roks.ibm.com/fip: "true"  # Request floating IP</w:t>
      </w:r>
    </w:p>
    <w:p>
      <w:pPr>
        <w:pStyle w:val="Heading2"/>
      </w:pPr>
      <w:r>
        <w:t xml:space="preserve">5.2 Operator-managed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vpc.roks.ibm.com/vni-id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VNI ID bound to this VM.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vpc.roks.ibm.com/mac-address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VPC-generated MAC (also in interface spec).</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vpc.roks.ibm.com/reserved-ip</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Private IP on VPC subnet.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vpc.roks.ibm.com/reserved-ip-id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Reserved IP resource ID.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vpc.roks.ibm.com/fip-id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Floating IP ID (if requested).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vpc.roks.ibm.com/fip-address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Public FIP address (if requested).</w:t>
            </w:r>
          </w:p>
        </w:tc>
      </w:tr>
    </w:tbl>
    <w:p>
      <w:r>
        <w:br w:type="page"/>
      </w:r>
    </w:p>
    <w:p>
      <w:pPr>
        <w:pStyle w:val="Heading1"/>
      </w:pPr>
      <w:r>
        <w:t xml:space="preserve">6. Reconciler Specifications</w:t>
      </w:r>
    </w:p>
    <w:p>
      <w:pPr>
        <w:pStyle w:val="Heading2"/>
      </w:pPr>
      <w:r>
        <w:t xml:space="preserve">6.1 CUDN Reconciler</w:t>
      </w:r>
    </w:p>
    <w:p>
      <w:pPr>
        <w:spacing w:after="120"/>
      </w:pPr>
      <w:r>
        <w:rPr>
          <w:rFonts w:ascii="Arial" w:cs="Arial" w:eastAsia="Arial" w:hAnsi="Arial"/>
          <w:b/>
          <w:bCs/>
          <w:color w:val="333333"/>
          <w:sz w:val="22"/>
          <w:szCs w:val="22"/>
        </w:rPr>
        <w:t xml:space="preserve">Watches: </w:t>
      </w:r>
      <w:r>
        <w:rPr>
          <w:rFonts w:ascii="Arial" w:cs="Arial" w:eastAsia="Arial" w:hAnsi="Arial"/>
          <w:color w:val="333333"/>
          <w:sz w:val="22"/>
          <w:szCs w:val="22"/>
        </w:rPr>
        <w:t xml:space="preserve">ClusterUserDefinedNetwork with topology: LocalNet</w:t>
      </w:r>
    </w:p>
    <w:p>
      <w:pPr>
        <w:pStyle w:val="Heading3"/>
      </w:pPr>
      <w:r>
        <w:t xml:space="preserve">Creation Flow</w:t>
      </w:r>
    </w:p>
    <w:p>
      <w:pPr>
        <w:pStyle w:val="ListParagraph"/>
        <w:numPr>
          <w:ilvl w:val="0"/>
          <w:numId w:val="4"/>
        </w:numPr>
      </w:pPr>
      <w:r>
        <w:rPr>
          <w:rFonts w:ascii="Arial" w:cs="Arial" w:eastAsia="Arial" w:hAnsi="Arial"/>
          <w:color w:val="333333"/>
          <w:sz w:val="22"/>
          <w:szCs w:val="22"/>
        </w:rPr>
        <w:t xml:space="preserve">Validate annotations.</w:t>
      </w:r>
    </w:p>
    <w:p>
      <w:pPr>
        <w:pStyle w:val="ListParagraph"/>
        <w:numPr>
          <w:ilvl w:val="0"/>
          <w:numId w:val="4"/>
        </w:numPr>
      </w:pPr>
      <w:r>
        <w:rPr>
          <w:rFonts w:ascii="Arial" w:cs="Arial" w:eastAsia="Arial" w:hAnsi="Arial"/>
          <w:color w:val="333333"/>
          <w:sz w:val="22"/>
          <w:szCs w:val="22"/>
        </w:rPr>
        <w:t xml:space="preserve">Validate zone matches cluster.</w:t>
      </w:r>
    </w:p>
    <w:p>
      <w:pPr>
        <w:pStyle w:val="ListParagraph"/>
        <w:numPr>
          <w:ilvl w:val="0"/>
          <w:numId w:val="4"/>
        </w:numPr>
      </w:pPr>
      <w:r>
        <w:rPr>
          <w:rFonts w:ascii="Arial" w:cs="Arial" w:eastAsia="Arial" w:hAnsi="Arial"/>
          <w:color w:val="333333"/>
          <w:sz w:val="22"/>
          <w:szCs w:val="22"/>
        </w:rPr>
        <w:t xml:space="preserve">Validate CIDR non-overlap.</w:t>
      </w:r>
    </w:p>
    <w:p>
      <w:pPr>
        <w:pStyle w:val="ListParagraph"/>
        <w:numPr>
          <w:ilvl w:val="0"/>
          <w:numId w:val="4"/>
        </w:numPr>
      </w:pPr>
      <w:r>
        <w:rPr>
          <w:rFonts w:ascii="Arial" w:cs="Arial" w:eastAsia="Arial" w:hAnsi="Arial"/>
          <w:color w:val="333333"/>
          <w:sz w:val="22"/>
          <w:szCs w:val="22"/>
        </w:rPr>
        <w:t xml:space="preserve">Validate VLAN ID uniqueness.</w:t>
      </w:r>
    </w:p>
    <w:p>
      <w:pPr>
        <w:pStyle w:val="ListParagraph"/>
        <w:numPr>
          <w:ilvl w:val="0"/>
          <w:numId w:val="4"/>
        </w:numPr>
      </w:pPr>
      <w:r>
        <w:rPr>
          <w:rFonts w:ascii="Arial" w:cs="Arial" w:eastAsia="Arial" w:hAnsi="Arial"/>
          <w:color w:val="333333"/>
          <w:sz w:val="22"/>
          <w:szCs w:val="22"/>
        </w:rPr>
        <w:t xml:space="preserve">Validate SGs and ACL exist.</w:t>
      </w:r>
    </w:p>
    <w:p>
      <w:pPr>
        <w:pStyle w:val="ListParagraph"/>
        <w:numPr>
          <w:ilvl w:val="0"/>
          <w:numId w:val="4"/>
        </w:numPr>
      </w:pPr>
      <w:r>
        <w:rPr>
          <w:rFonts w:ascii="Arial" w:cs="Arial" w:eastAsia="Arial" w:hAnsi="Arial"/>
          <w:color w:val="333333"/>
          <w:sz w:val="22"/>
          <w:szCs w:val="22"/>
        </w:rPr>
        <w:t xml:space="preserve">Add finalizer vpc.roks.ibm.com/cudn-cleanup.</w:t>
      </w:r>
    </w:p>
    <w:p>
      <w:pPr>
        <w:pStyle w:val="ListParagraph"/>
        <w:numPr>
          <w:ilvl w:val="0"/>
          <w:numId w:val="4"/>
        </w:numPr>
      </w:pPr>
      <w:r>
        <w:rPr>
          <w:rFonts w:ascii="Arial" w:cs="Arial" w:eastAsia="Arial" w:hAnsi="Arial"/>
          <w:color w:val="333333"/>
          <w:sz w:val="22"/>
          <w:szCs w:val="22"/>
        </w:rPr>
        <w:t xml:space="preserve">Create VPC subnet (POST /subnets).</w:t>
      </w:r>
    </w:p>
    <w:p>
      <w:pPr>
        <w:pStyle w:val="ListParagraph"/>
        <w:numPr>
          <w:ilvl w:val="0"/>
          <w:numId w:val="4"/>
        </w:numPr>
      </w:pPr>
      <w:r>
        <w:rPr>
          <w:rFonts w:ascii="Arial" w:cs="Arial" w:eastAsia="Arial" w:hAnsi="Arial"/>
          <w:color w:val="333333"/>
          <w:sz w:val="22"/>
          <w:szCs w:val="22"/>
        </w:rPr>
        <w:t xml:space="preserve">Tag subnet with cluster ID + CUDN name.</w:t>
      </w:r>
    </w:p>
    <w:p>
      <w:pPr>
        <w:pStyle w:val="ListParagraph"/>
        <w:numPr>
          <w:ilvl w:val="0"/>
          <w:numId w:val="4"/>
        </w:numPr>
      </w:pPr>
      <w:r>
        <w:rPr>
          <w:rFonts w:ascii="Arial" w:cs="Arial" w:eastAsia="Arial" w:hAnsi="Arial"/>
          <w:color w:val="333333"/>
          <w:sz w:val="22"/>
          <w:szCs w:val="22"/>
        </w:rPr>
        <w:t xml:space="preserve">Create VLAN attachment on each BM node (floatable, VLAN ID, subnet).</w:t>
      </w:r>
    </w:p>
    <w:p>
      <w:pPr>
        <w:pStyle w:val="ListParagraph"/>
        <w:numPr>
          <w:ilvl w:val="0"/>
          <w:numId w:val="4"/>
        </w:numPr>
      </w:pPr>
      <w:r>
        <w:rPr>
          <w:rFonts w:ascii="Arial" w:cs="Arial" w:eastAsia="Arial" w:hAnsi="Arial"/>
          <w:color w:val="333333"/>
          <w:sz w:val="22"/>
          <w:szCs w:val="22"/>
        </w:rPr>
        <w:t xml:space="preserve">Write status annotations.</w:t>
      </w:r>
    </w:p>
    <w:p>
      <w:pPr>
        <w:pStyle w:val="Heading3"/>
      </w:pPr>
      <w:r>
        <w:t xml:space="preserve">Deletion Flow</w:t>
      </w:r>
    </w:p>
    <w:p>
      <w:pPr>
        <w:pStyle w:val="ListParagraph"/>
        <w:numPr>
          <w:ilvl w:val="0"/>
          <w:numId w:val="5"/>
        </w:numPr>
      </w:pPr>
      <w:r>
        <w:rPr>
          <w:rFonts w:ascii="Arial" w:cs="Arial" w:eastAsia="Arial" w:hAnsi="Arial"/>
          <w:color w:val="333333"/>
          <w:sz w:val="22"/>
          <w:szCs w:val="22"/>
        </w:rPr>
        <w:t xml:space="preserve">Block if VMs reference this CUDN.</w:t>
      </w:r>
    </w:p>
    <w:p>
      <w:pPr>
        <w:pStyle w:val="ListParagraph"/>
        <w:numPr>
          <w:ilvl w:val="0"/>
          <w:numId w:val="5"/>
        </w:numPr>
      </w:pPr>
      <w:r>
        <w:rPr>
          <w:rFonts w:ascii="Arial" w:cs="Arial" w:eastAsia="Arial" w:hAnsi="Arial"/>
          <w:color w:val="333333"/>
          <w:sz w:val="22"/>
          <w:szCs w:val="22"/>
        </w:rPr>
        <w:t xml:space="preserve">Delete VLAN attachments on all nodes.</w:t>
      </w:r>
    </w:p>
    <w:p>
      <w:pPr>
        <w:pStyle w:val="ListParagraph"/>
        <w:numPr>
          <w:ilvl w:val="0"/>
          <w:numId w:val="5"/>
        </w:numPr>
      </w:pPr>
      <w:r>
        <w:rPr>
          <w:rFonts w:ascii="Arial" w:cs="Arial" w:eastAsia="Arial" w:hAnsi="Arial"/>
          <w:color w:val="333333"/>
          <w:sz w:val="22"/>
          <w:szCs w:val="22"/>
        </w:rPr>
        <w:t xml:space="preserve">Delete VPC subnet.</w:t>
      </w:r>
    </w:p>
    <w:p>
      <w:pPr>
        <w:pStyle w:val="ListParagraph"/>
        <w:numPr>
          <w:ilvl w:val="0"/>
          <w:numId w:val="5"/>
        </w:numPr>
      </w:pPr>
      <w:r>
        <w:rPr>
          <w:rFonts w:ascii="Arial" w:cs="Arial" w:eastAsia="Arial" w:hAnsi="Arial"/>
          <w:color w:val="333333"/>
          <w:sz w:val="22"/>
          <w:szCs w:val="22"/>
        </w:rPr>
        <w:t xml:space="preserve">Remove finalizer.</w:t>
      </w:r>
    </w:p>
    <w:p>
      <w:pPr>
        <w:pStyle w:val="Heading2"/>
      </w:pPr>
      <w:r>
        <w:t xml:space="preserve">6.2 Node Reconciler</w:t>
      </w:r>
    </w:p>
    <w:p>
      <w:pPr>
        <w:spacing w:after="120"/>
      </w:pPr>
      <w:r>
        <w:rPr>
          <w:rFonts w:ascii="Arial" w:cs="Arial" w:eastAsia="Arial" w:hAnsi="Arial"/>
          <w:b/>
          <w:bCs/>
          <w:color w:val="333333"/>
          <w:sz w:val="22"/>
          <w:szCs w:val="22"/>
        </w:rPr>
        <w:t xml:space="preserve">Watches: </w:t>
      </w:r>
      <w:r>
        <w:rPr>
          <w:rFonts w:ascii="Arial" w:cs="Arial" w:eastAsia="Arial" w:hAnsi="Arial"/>
          <w:color w:val="333333"/>
          <w:sz w:val="22"/>
          <w:szCs w:val="22"/>
        </w:rPr>
        <w:t xml:space="preserve">Node objects (bare metal)</w:t>
      </w:r>
    </w:p>
    <w:p>
      <w:pPr>
        <w:pStyle w:val="Heading3"/>
      </w:pPr>
      <w:r>
        <w:t xml:space="preserve">Node Join</w:t>
      </w:r>
    </w:p>
    <w:p>
      <w:pPr>
        <w:pStyle w:val="ListParagraph"/>
        <w:numPr>
          <w:ilvl w:val="0"/>
          <w:numId w:val="6"/>
        </w:numPr>
      </w:pPr>
      <w:r>
        <w:rPr>
          <w:rFonts w:ascii="Arial" w:cs="Arial" w:eastAsia="Arial" w:hAnsi="Arial"/>
          <w:color w:val="333333"/>
          <w:sz w:val="22"/>
          <w:szCs w:val="22"/>
        </w:rPr>
        <w:t xml:space="preserve">List all LocalNet CUDNs.</w:t>
      </w:r>
    </w:p>
    <w:p>
      <w:pPr>
        <w:pStyle w:val="ListParagraph"/>
        <w:numPr>
          <w:ilvl w:val="0"/>
          <w:numId w:val="6"/>
        </w:numPr>
      </w:pPr>
      <w:r>
        <w:rPr>
          <w:rFonts w:ascii="Arial" w:cs="Arial" w:eastAsia="Arial" w:hAnsi="Arial"/>
          <w:color w:val="333333"/>
          <w:sz w:val="22"/>
          <w:szCs w:val="22"/>
        </w:rPr>
        <w:t xml:space="preserve">Create VLAN attachment on new node for each.</w:t>
      </w:r>
    </w:p>
    <w:p>
      <w:pPr>
        <w:pStyle w:val="ListParagraph"/>
        <w:numPr>
          <w:ilvl w:val="0"/>
          <w:numId w:val="6"/>
        </w:numPr>
      </w:pPr>
      <w:r>
        <w:rPr>
          <w:rFonts w:ascii="Arial" w:cs="Arial" w:eastAsia="Arial" w:hAnsi="Arial"/>
          <w:color w:val="333333"/>
          <w:sz w:val="22"/>
          <w:szCs w:val="22"/>
        </w:rPr>
        <w:t xml:space="preserve">Update CUDN status.</w:t>
      </w:r>
    </w:p>
    <w:p>
      <w:pPr>
        <w:pStyle w:val="Heading3"/>
      </w:pPr>
      <w:r>
        <w:t xml:space="preserve">Node Removal</w:t>
      </w:r>
    </w:p>
    <w:p>
      <w:pPr>
        <w:spacing w:after="120"/>
      </w:pPr>
      <w:r>
        <w:rPr>
          <w:rFonts w:ascii="Arial" w:cs="Arial" w:eastAsia="Arial" w:hAnsi="Arial"/>
          <w:color w:val="333333"/>
          <w:sz w:val="22"/>
          <w:szCs w:val="22"/>
        </w:rPr>
        <w:t xml:space="preserve">Delete VLAN attachments. Update CUDN status.</w:t>
      </w:r>
    </w:p>
    <w:p>
      <w:pPr>
        <w:pStyle w:val="Heading2"/>
      </w:pPr>
      <w:r>
        <w:t xml:space="preserve">6.3 VM Reconciler</w:t>
      </w:r>
    </w:p>
    <w:p>
      <w:pPr>
        <w:spacing w:after="120"/>
      </w:pPr>
      <w:r>
        <w:rPr>
          <w:rFonts w:ascii="Arial" w:cs="Arial" w:eastAsia="Arial" w:hAnsi="Arial"/>
          <w:b/>
          <w:bCs/>
          <w:color w:val="333333"/>
          <w:sz w:val="22"/>
          <w:szCs w:val="22"/>
        </w:rPr>
        <w:t xml:space="preserve">Watches: </w:t>
      </w:r>
      <w:r>
        <w:rPr>
          <w:rFonts w:ascii="Arial" w:cs="Arial" w:eastAsia="Arial" w:hAnsi="Arial"/>
          <w:color w:val="333333"/>
          <w:sz w:val="22"/>
          <w:szCs w:val="22"/>
        </w:rPr>
        <w:t xml:space="preserve">VMs with operator annotations</w:t>
      </w:r>
    </w:p>
    <w:p>
      <w:pPr>
        <w:pStyle w:val="Heading3"/>
      </w:pPr>
      <w:r>
        <w:t xml:space="preserve">Drift Detection</w:t>
      </w:r>
    </w:p>
    <w:p>
      <w:pPr>
        <w:spacing w:after="120"/>
      </w:pPr>
      <w:r>
        <w:rPr>
          <w:rFonts w:ascii="Arial" w:cs="Arial" w:eastAsia="Arial" w:hAnsi="Arial"/>
          <w:color w:val="333333"/>
          <w:sz w:val="22"/>
          <w:szCs w:val="22"/>
        </w:rPr>
        <w:t xml:space="preserve">Periodic verification that VPC resources exist. Emits warnings if deleted out-of-band.</w:t>
      </w:r>
    </w:p>
    <w:p>
      <w:pPr>
        <w:pStyle w:val="Heading3"/>
      </w:pPr>
      <w:r>
        <w:t xml:space="preserve">Deletion Flow</w:t>
      </w:r>
    </w:p>
    <w:p>
      <w:pPr>
        <w:pStyle w:val="ListParagraph"/>
        <w:numPr>
          <w:ilvl w:val="0"/>
          <w:numId w:val="7"/>
        </w:numPr>
      </w:pPr>
      <w:r>
        <w:rPr>
          <w:rFonts w:ascii="Arial" w:cs="Arial" w:eastAsia="Arial" w:hAnsi="Arial"/>
          <w:color w:val="333333"/>
          <w:sz w:val="22"/>
          <w:szCs w:val="22"/>
        </w:rPr>
        <w:t xml:space="preserve">Finalizer fires.</w:t>
      </w:r>
    </w:p>
    <w:p>
      <w:pPr>
        <w:pStyle w:val="ListParagraph"/>
        <w:numPr>
          <w:ilvl w:val="0"/>
          <w:numId w:val="7"/>
        </w:numPr>
      </w:pPr>
      <w:r>
        <w:rPr>
          <w:rFonts w:ascii="Arial" w:cs="Arial" w:eastAsia="Arial" w:hAnsi="Arial"/>
          <w:color w:val="333333"/>
          <w:sz w:val="22"/>
          <w:szCs w:val="22"/>
        </w:rPr>
        <w:t xml:space="preserve">Delete FIP if present.</w:t>
      </w:r>
    </w:p>
    <w:p>
      <w:pPr>
        <w:pStyle w:val="ListParagraph"/>
        <w:numPr>
          <w:ilvl w:val="0"/>
          <w:numId w:val="7"/>
        </w:numPr>
      </w:pPr>
      <w:r>
        <w:rPr>
          <w:rFonts w:ascii="Arial" w:cs="Arial" w:eastAsia="Arial" w:hAnsi="Arial"/>
          <w:color w:val="333333"/>
          <w:sz w:val="22"/>
          <w:szCs w:val="22"/>
        </w:rPr>
        <w:t xml:space="preserve">Delete VNI (auto-deletes reserved IP).</w:t>
      </w:r>
    </w:p>
    <w:p>
      <w:pPr>
        <w:pStyle w:val="ListParagraph"/>
        <w:numPr>
          <w:ilvl w:val="0"/>
          <w:numId w:val="7"/>
        </w:numPr>
      </w:pPr>
      <w:r>
        <w:rPr>
          <w:rFonts w:ascii="Arial" w:cs="Arial" w:eastAsia="Arial" w:hAnsi="Arial"/>
          <w:color w:val="333333"/>
          <w:sz w:val="22"/>
          <w:szCs w:val="22"/>
        </w:rPr>
        <w:t xml:space="preserve">Remove finalizer.</w:t>
      </w:r>
    </w:p>
    <w:p>
      <w:r>
        <w:br w:type="page"/>
      </w:r>
    </w:p>
    <w:p>
      <w:pPr>
        <w:pStyle w:val="Heading1"/>
      </w:pPr>
      <w:r>
        <w:t xml:space="preserve">7. Mutating Admission Webhook</w:t>
      </w:r>
    </w:p>
    <w:p>
      <w:pPr>
        <w:pStyle w:val="Heading2"/>
      </w:pPr>
      <w:r>
        <w:t xml:space="preserve">7.1 Flow</w:t>
      </w:r>
    </w:p>
    <w:p>
      <w:pPr>
        <w:pStyle w:val="ListParagraph"/>
        <w:numPr>
          <w:ilvl w:val="0"/>
          <w:numId w:val="8"/>
        </w:numPr>
      </w:pPr>
      <w:r>
        <w:rPr>
          <w:rFonts w:ascii="Arial" w:cs="Arial" w:eastAsia="Arial" w:hAnsi="Arial"/>
          <w:color w:val="333333"/>
          <w:sz w:val="22"/>
          <w:szCs w:val="22"/>
        </w:rPr>
        <w:t xml:space="preserve">Intercept VM CREATE.</w:t>
      </w:r>
    </w:p>
    <w:p>
      <w:pPr>
        <w:pStyle w:val="ListParagraph"/>
        <w:numPr>
          <w:ilvl w:val="0"/>
          <w:numId w:val="8"/>
        </w:numPr>
      </w:pPr>
      <w:r>
        <w:rPr>
          <w:rFonts w:ascii="Arial" w:cs="Arial" w:eastAsia="Arial" w:hAnsi="Arial"/>
          <w:color w:val="333333"/>
          <w:sz w:val="22"/>
          <w:szCs w:val="22"/>
        </w:rPr>
        <w:t xml:space="preserve">Find LocalNet CUDN references in VM spec.</w:t>
      </w:r>
    </w:p>
    <w:p>
      <w:pPr>
        <w:pStyle w:val="ListParagraph"/>
        <w:numPr>
          <w:ilvl w:val="0"/>
          <w:numId w:val="8"/>
        </w:numPr>
      </w:pPr>
      <w:r>
        <w:rPr>
          <w:rFonts w:ascii="Arial" w:cs="Arial" w:eastAsia="Arial" w:hAnsi="Arial"/>
          <w:color w:val="333333"/>
          <w:sz w:val="22"/>
          <w:szCs w:val="22"/>
        </w:rPr>
        <w:t xml:space="preserve">Pass-through if none.</w:t>
      </w:r>
    </w:p>
    <w:p>
      <w:pPr>
        <w:pStyle w:val="ListParagraph"/>
        <w:numPr>
          <w:ilvl w:val="0"/>
          <w:numId w:val="8"/>
        </w:numPr>
      </w:pPr>
      <w:r>
        <w:rPr>
          <w:rFonts w:ascii="Arial" w:cs="Arial" w:eastAsia="Arial" w:hAnsi="Arial"/>
          <w:color w:val="333333"/>
          <w:sz w:val="22"/>
          <w:szCs w:val="22"/>
        </w:rPr>
        <w:t xml:space="preserve">Look up CUDN for subnet ID.</w:t>
      </w:r>
    </w:p>
    <w:p>
      <w:pPr>
        <w:pStyle w:val="ListParagraph"/>
        <w:numPr>
          <w:ilvl w:val="0"/>
          <w:numId w:val="8"/>
        </w:numPr>
      </w:pPr>
      <w:r>
        <w:rPr>
          <w:rFonts w:ascii="Arial" w:cs="Arial" w:eastAsia="Arial" w:hAnsi="Arial"/>
          <w:color w:val="333333"/>
          <w:sz w:val="22"/>
          <w:szCs w:val="22"/>
        </w:rPr>
        <w:t xml:space="preserve">Create floating VNI (auto_delete:false, ip_spoofing:true, infra_nat:false, SGs). Tag with cluster/ns/vm.</w:t>
      </w:r>
    </w:p>
    <w:p>
      <w:pPr>
        <w:pStyle w:val="ListParagraph"/>
        <w:numPr>
          <w:ilvl w:val="0"/>
          <w:numId w:val="8"/>
        </w:numPr>
      </w:pPr>
      <w:r>
        <w:rPr>
          <w:rFonts w:ascii="Arial" w:cs="Arial" w:eastAsia="Arial" w:hAnsi="Arial"/>
          <w:color w:val="333333"/>
          <w:sz w:val="22"/>
          <w:szCs w:val="22"/>
        </w:rPr>
        <w:t xml:space="preserve">Read MAC + reserved IP from response.</w:t>
      </w:r>
    </w:p>
    <w:p>
      <w:pPr>
        <w:pStyle w:val="ListParagraph"/>
        <w:numPr>
          <w:ilvl w:val="0"/>
          <w:numId w:val="8"/>
        </w:numPr>
      </w:pPr>
      <w:r>
        <w:rPr>
          <w:rFonts w:ascii="Arial" w:cs="Arial" w:eastAsia="Arial" w:hAnsi="Arial"/>
          <w:color w:val="333333"/>
          <w:sz w:val="22"/>
          <w:szCs w:val="22"/>
        </w:rPr>
        <w:t xml:space="preserve">Create FIP if annotated.</w:t>
      </w:r>
    </w:p>
    <w:p>
      <w:pPr>
        <w:pStyle w:val="ListParagraph"/>
        <w:numPr>
          <w:ilvl w:val="0"/>
          <w:numId w:val="8"/>
        </w:numPr>
      </w:pPr>
      <w:r>
        <w:rPr>
          <w:rFonts w:ascii="Arial" w:cs="Arial" w:eastAsia="Arial" w:hAnsi="Arial"/>
          <w:color w:val="333333"/>
          <w:sz w:val="22"/>
          <w:szCs w:val="22"/>
        </w:rPr>
        <w:t xml:space="preserve">Inject macAddress into interface spec + IP into cloud-init.</w:t>
      </w:r>
    </w:p>
    <w:p>
      <w:pPr>
        <w:pStyle w:val="ListParagraph"/>
        <w:numPr>
          <w:ilvl w:val="0"/>
          <w:numId w:val="8"/>
        </w:numPr>
      </w:pPr>
      <w:r>
        <w:rPr>
          <w:rFonts w:ascii="Arial" w:cs="Arial" w:eastAsia="Arial" w:hAnsi="Arial"/>
          <w:color w:val="333333"/>
          <w:sz w:val="22"/>
          <w:szCs w:val="22"/>
        </w:rPr>
        <w:t xml:space="preserve">Set annotations + finalizer.</w:t>
      </w:r>
    </w:p>
    <w:p>
      <w:pPr>
        <w:pStyle w:val="ListParagraph"/>
        <w:numPr>
          <w:ilvl w:val="0"/>
          <w:numId w:val="8"/>
        </w:numPr>
      </w:pPr>
      <w:r>
        <w:rPr>
          <w:rFonts w:ascii="Arial" w:cs="Arial" w:eastAsia="Arial" w:hAnsi="Arial"/>
          <w:color w:val="333333"/>
          <w:sz w:val="22"/>
          <w:szCs w:val="22"/>
        </w:rPr>
        <w:t xml:space="preserve">Return mutated response.</w:t>
      </w:r>
    </w:p>
    <w:p>
      <w:pPr>
        <w:pStyle w:val="Heading2"/>
      </w:pPr>
      <w:r>
        <w:t xml:space="preserve">7.2 Error Handling</w:t>
      </w:r>
    </w:p>
    <w:p>
      <w:pPr>
        <w:pStyle w:val="ListParagraph"/>
        <w:numPr>
          <w:ilvl w:val="0"/>
          <w:numId w:val="9"/>
        </w:numPr>
      </w:pPr>
      <w:r>
        <w:rPr>
          <w:rFonts w:ascii="Arial" w:cs="Arial" w:eastAsia="Arial" w:hAnsi="Arial"/>
          <w:color w:val="333333"/>
          <w:sz w:val="22"/>
          <w:szCs w:val="22"/>
        </w:rPr>
        <w:t xml:space="preserve">VPC failure: reject admission, admin retries.</w:t>
      </w:r>
    </w:p>
    <w:p>
      <w:pPr>
        <w:pStyle w:val="ListParagraph"/>
        <w:numPr>
          <w:ilvl w:val="0"/>
          <w:numId w:val="9"/>
        </w:numPr>
      </w:pPr>
      <w:r>
        <w:rPr>
          <w:rFonts w:ascii="Arial" w:cs="Arial" w:eastAsia="Arial" w:hAnsi="Arial"/>
          <w:color w:val="333333"/>
          <w:sz w:val="22"/>
          <w:szCs w:val="22"/>
        </w:rPr>
        <w:t xml:space="preserve">Idempotency: VM ns/name as VNI tag; reuse if exists.</w:t>
      </w:r>
    </w:p>
    <w:p>
      <w:pPr>
        <w:pStyle w:val="ListParagraph"/>
        <w:numPr>
          <w:ilvl w:val="0"/>
          <w:numId w:val="9"/>
        </w:numPr>
      </w:pPr>
      <w:r>
        <w:rPr>
          <w:rFonts w:ascii="Arial" w:cs="Arial" w:eastAsia="Arial" w:hAnsi="Arial"/>
          <w:color w:val="333333"/>
          <w:sz w:val="22"/>
          <w:szCs w:val="22"/>
        </w:rPr>
        <w:t xml:space="preserve">Orphans: GC job cleans VNIs with no matching VM.</w:t>
      </w:r>
    </w:p>
    <w:p>
      <w:pPr>
        <w:pStyle w:val="Heading2"/>
      </w:pPr>
      <w:r>
        <w:t xml:space="preserve">7.3 Timeout</w:t>
      </w:r>
    </w:p>
    <w:p>
      <w:pPr>
        <w:spacing w:after="120"/>
      </w:pPr>
      <w:r>
        <w:rPr>
          <w:rFonts w:ascii="Arial" w:cs="Arial" w:eastAsia="Arial" w:hAnsi="Arial"/>
          <w:color w:val="333333"/>
          <w:sz w:val="22"/>
          <w:szCs w:val="22"/>
        </w:rPr>
        <w:t xml:space="preserve">VNI creation: 1–3s. Webhook: 15s. K8s API server: 30s.</w:t>
      </w:r>
    </w:p>
    <w:p>
      <w:r>
        <w:br w:type="page"/>
      </w:r>
    </w:p>
    <w:p>
      <w:pPr>
        <w:pStyle w:val="Heading1"/>
      </w:pPr>
      <w:r>
        <w:t xml:space="preserve">8. VPC API Reference</w:t>
      </w:r>
    </w:p>
    <w:p>
      <w:pPr>
        <w:pStyle w:val="Heading2"/>
      </w:pPr>
      <w:r>
        <w:t xml:space="preserve">8.1 Create Subnet</w:t>
      </w:r>
    </w:p>
    <w:p>
      <w:pPr>
        <w:spacing w:after="30"/>
      </w:pPr>
      <w:r>
        <w:rPr>
          <w:rFonts w:ascii="Courier New" w:cs="Courier New" w:eastAsia="Courier New" w:hAnsi="Courier New"/>
          <w:color w:val="333333"/>
          <w:sz w:val="17"/>
          <w:szCs w:val="17"/>
        </w:rPr>
        <w:t xml:space="preserve">POST /v1/subnets</w:t>
      </w:r>
    </w:p>
    <w:p>
      <w:pPr>
        <w:spacing w:after="30"/>
      </w:pPr>
      <w:r>
        <w:rPr>
          <w:rFonts w:ascii="Courier New" w:cs="Courier New" w:eastAsia="Courier New" w:hAnsi="Courier New"/>
          <w:color w:val="333333"/>
          <w:sz w:val="17"/>
          <w:szCs w:val="17"/>
        </w:rPr>
        <w:t xml:space="preserve">{</w:t>
      </w:r>
    </w:p>
    <w:p>
      <w:pPr>
        <w:spacing w:after="30"/>
      </w:pPr>
      <w:r>
        <w:rPr>
          <w:rFonts w:ascii="Courier New" w:cs="Courier New" w:eastAsia="Courier New" w:hAnsi="Courier New"/>
          <w:color w:val="333333"/>
          <w:sz w:val="17"/>
          <w:szCs w:val="17"/>
        </w:rPr>
        <w:t xml:space="preserve">  "name": "roks-{cluster}-{cudn}",</w:t>
      </w:r>
    </w:p>
    <w:p>
      <w:pPr>
        <w:spacing w:after="30"/>
      </w:pPr>
      <w:r>
        <w:rPr>
          <w:rFonts w:ascii="Courier New" w:cs="Courier New" w:eastAsia="Courier New" w:hAnsi="Courier New"/>
          <w:color w:val="333333"/>
          <w:sz w:val="17"/>
          <w:szCs w:val="17"/>
        </w:rPr>
        <w:t xml:space="preserve">  "vpc": { "id": "{vpc-id}" },</w:t>
      </w:r>
    </w:p>
    <w:p>
      <w:pPr>
        <w:spacing w:after="30"/>
      </w:pPr>
      <w:r>
        <w:rPr>
          <w:rFonts w:ascii="Courier New" w:cs="Courier New" w:eastAsia="Courier New" w:hAnsi="Courier New"/>
          <w:color w:val="333333"/>
          <w:sz w:val="17"/>
          <w:szCs w:val="17"/>
        </w:rPr>
        <w:t xml:space="preserve">  "zone": { "name": "{zone}" },</w:t>
      </w:r>
    </w:p>
    <w:p>
      <w:pPr>
        <w:spacing w:after="30"/>
      </w:pPr>
      <w:r>
        <w:rPr>
          <w:rFonts w:ascii="Courier New" w:cs="Courier New" w:eastAsia="Courier New" w:hAnsi="Courier New"/>
          <w:color w:val="333333"/>
          <w:sz w:val="17"/>
          <w:szCs w:val="17"/>
        </w:rPr>
        <w:t xml:space="preserve">  "ipv4_cidr_block": "{cidr}",</w:t>
      </w:r>
    </w:p>
    <w:p>
      <w:pPr>
        <w:spacing w:after="30"/>
      </w:pPr>
      <w:r>
        <w:rPr>
          <w:rFonts w:ascii="Courier New" w:cs="Courier New" w:eastAsia="Courier New" w:hAnsi="Courier New"/>
          <w:color w:val="333333"/>
          <w:sz w:val="17"/>
          <w:szCs w:val="17"/>
        </w:rPr>
        <w:t xml:space="preserve">  "network_acl": { "id": "{acl}" }</w:t>
      </w:r>
    </w:p>
    <w:p>
      <w:pPr>
        <w:spacing w:after="30"/>
      </w:pPr>
      <w:r>
        <w:rPr>
          <w:rFonts w:ascii="Courier New" w:cs="Courier New" w:eastAsia="Courier New" w:hAnsi="Courier New"/>
          <w:color w:val="333333"/>
          <w:sz w:val="17"/>
          <w:szCs w:val="17"/>
        </w:rPr>
        <w:t xml:space="preserve">}</w:t>
      </w:r>
    </w:p>
    <w:p>
      <w:pPr>
        <w:pStyle w:val="Heading2"/>
      </w:pPr>
      <w:r>
        <w:t xml:space="preserve">8.2 Create VLAN Attachment</w:t>
      </w:r>
    </w:p>
    <w:p>
      <w:pPr>
        <w:spacing w:after="30"/>
      </w:pPr>
      <w:r>
        <w:rPr>
          <w:rFonts w:ascii="Courier New" w:cs="Courier New" w:eastAsia="Courier New" w:hAnsi="Courier New"/>
          <w:color w:val="333333"/>
          <w:sz w:val="17"/>
          <w:szCs w:val="17"/>
        </w:rPr>
        <w:t xml:space="preserve">POST /v1/bare_metal_servers/{bm}/network_attachments</w:t>
      </w:r>
    </w:p>
    <w:p>
      <w:pPr>
        <w:spacing w:after="30"/>
      </w:pPr>
      <w:r>
        <w:rPr>
          <w:rFonts w:ascii="Courier New" w:cs="Courier New" w:eastAsia="Courier New" w:hAnsi="Courier New"/>
          <w:color w:val="333333"/>
          <w:sz w:val="17"/>
          <w:szCs w:val="17"/>
        </w:rPr>
        <w:t xml:space="preserve">{</w:t>
      </w:r>
    </w:p>
    <w:p>
      <w:pPr>
        <w:spacing w:after="30"/>
      </w:pPr>
      <w:r>
        <w:rPr>
          <w:rFonts w:ascii="Courier New" w:cs="Courier New" w:eastAsia="Courier New" w:hAnsi="Courier New"/>
          <w:color w:val="333333"/>
          <w:sz w:val="17"/>
          <w:szCs w:val="17"/>
        </w:rPr>
        <w:t xml:space="preserve">  "interface_type": "vlan",</w:t>
      </w:r>
    </w:p>
    <w:p>
      <w:pPr>
        <w:spacing w:after="30"/>
      </w:pPr>
      <w:r>
        <w:rPr>
          <w:rFonts w:ascii="Courier New" w:cs="Courier New" w:eastAsia="Courier New" w:hAnsi="Courier New"/>
          <w:color w:val="333333"/>
          <w:sz w:val="17"/>
          <w:szCs w:val="17"/>
        </w:rPr>
        <w:t xml:space="preserve">  "vlan": {vlan-id},</w:t>
      </w:r>
    </w:p>
    <w:p>
      <w:pPr>
        <w:spacing w:after="30"/>
      </w:pPr>
      <w:r>
        <w:rPr>
          <w:rFonts w:ascii="Courier New" w:cs="Courier New" w:eastAsia="Courier New" w:hAnsi="Courier New"/>
          <w:color w:val="333333"/>
          <w:sz w:val="17"/>
          <w:szCs w:val="17"/>
        </w:rPr>
        <w:t xml:space="preserve">  "virtual_network_interface": {</w:t>
      </w:r>
    </w:p>
    <w:p>
      <w:pPr>
        <w:spacing w:after="30"/>
      </w:pPr>
      <w:r>
        <w:rPr>
          <w:rFonts w:ascii="Courier New" w:cs="Courier New" w:eastAsia="Courier New" w:hAnsi="Courier New"/>
          <w:color w:val="333333"/>
          <w:sz w:val="17"/>
          <w:szCs w:val="17"/>
        </w:rPr>
        <w:t xml:space="preserve">    "subnet": { "id": "{subnet}" },</w:t>
      </w:r>
    </w:p>
    <w:p>
      <w:pPr>
        <w:spacing w:after="30"/>
      </w:pPr>
      <w:r>
        <w:rPr>
          <w:rFonts w:ascii="Courier New" w:cs="Courier New" w:eastAsia="Courier New" w:hAnsi="Courier New"/>
          <w:color w:val="333333"/>
          <w:sz w:val="17"/>
          <w:szCs w:val="17"/>
        </w:rPr>
        <w:t xml:space="preserve">    "allow_ip_spoofing": true,</w:t>
      </w:r>
    </w:p>
    <w:p>
      <w:pPr>
        <w:spacing w:after="30"/>
      </w:pPr>
      <w:r>
        <w:rPr>
          <w:rFonts w:ascii="Courier New" w:cs="Courier New" w:eastAsia="Courier New" w:hAnsi="Courier New"/>
          <w:color w:val="333333"/>
          <w:sz w:val="17"/>
          <w:szCs w:val="17"/>
        </w:rPr>
        <w:t xml:space="preserve">    "enable_infrastructure_nat": false</w:t>
      </w:r>
    </w:p>
    <w:p>
      <w:pPr>
        <w:spacing w:after="30"/>
      </w:pPr>
      <w:r>
        <w:rPr>
          <w:rFonts w:ascii="Courier New" w:cs="Courier New" w:eastAsia="Courier New" w:hAnsi="Courier New"/>
          <w:color w:val="333333"/>
          <w:sz w:val="17"/>
          <w:szCs w:val="17"/>
        </w:rPr>
        <w:t xml:space="preserve">  },</w:t>
      </w:r>
    </w:p>
    <w:p>
      <w:pPr>
        <w:spacing w:after="30"/>
      </w:pPr>
      <w:r>
        <w:rPr>
          <w:rFonts w:ascii="Courier New" w:cs="Courier New" w:eastAsia="Courier New" w:hAnsi="Courier New"/>
          <w:color w:val="333333"/>
          <w:sz w:val="17"/>
          <w:szCs w:val="17"/>
        </w:rPr>
        <w:t xml:space="preserve">  "allow_to_float": true</w:t>
      </w:r>
    </w:p>
    <w:p>
      <w:pPr>
        <w:spacing w:after="30"/>
      </w:pPr>
      <w:r>
        <w:rPr>
          <w:rFonts w:ascii="Courier New" w:cs="Courier New" w:eastAsia="Courier New" w:hAnsi="Courier New"/>
          <w:color w:val="333333"/>
          <w:sz w:val="17"/>
          <w:szCs w:val="17"/>
        </w:rPr>
        <w:t xml:space="preserve">}</w:t>
      </w:r>
    </w:p>
    <w:p>
      <w:pPr>
        <w:pStyle w:val="Heading2"/>
      </w:pPr>
      <w:r>
        <w:t xml:space="preserve">8.3 Create Floating VNI</w:t>
      </w:r>
    </w:p>
    <w:p>
      <w:pPr>
        <w:spacing w:after="30"/>
      </w:pPr>
      <w:r>
        <w:rPr>
          <w:rFonts w:ascii="Courier New" w:cs="Courier New" w:eastAsia="Courier New" w:hAnsi="Courier New"/>
          <w:color w:val="333333"/>
          <w:sz w:val="17"/>
          <w:szCs w:val="17"/>
        </w:rPr>
        <w:t xml:space="preserve">POST /v1/virtual_network_interfaces</w:t>
      </w:r>
    </w:p>
    <w:p>
      <w:pPr>
        <w:spacing w:after="30"/>
      </w:pPr>
      <w:r>
        <w:rPr>
          <w:rFonts w:ascii="Courier New" w:cs="Courier New" w:eastAsia="Courier New" w:hAnsi="Courier New"/>
          <w:color w:val="333333"/>
          <w:sz w:val="17"/>
          <w:szCs w:val="17"/>
        </w:rPr>
        <w:t xml:space="preserve">{</w:t>
      </w:r>
    </w:p>
    <w:p>
      <w:pPr>
        <w:spacing w:after="30"/>
      </w:pPr>
      <w:r>
        <w:rPr>
          <w:rFonts w:ascii="Courier New" w:cs="Courier New" w:eastAsia="Courier New" w:hAnsi="Courier New"/>
          <w:color w:val="333333"/>
          <w:sz w:val="17"/>
          <w:szCs w:val="17"/>
        </w:rPr>
        <w:t xml:space="preserve">  "name": "roks-{cluster}-{ns}-{vm}",</w:t>
      </w:r>
    </w:p>
    <w:p>
      <w:pPr>
        <w:spacing w:after="30"/>
      </w:pPr>
      <w:r>
        <w:rPr>
          <w:rFonts w:ascii="Courier New" w:cs="Courier New" w:eastAsia="Courier New" w:hAnsi="Courier New"/>
          <w:color w:val="333333"/>
          <w:sz w:val="17"/>
          <w:szCs w:val="17"/>
        </w:rPr>
        <w:t xml:space="preserve">  "subnet": { "id": "{subnet}" },</w:t>
      </w:r>
    </w:p>
    <w:p>
      <w:pPr>
        <w:spacing w:after="30"/>
      </w:pPr>
      <w:r>
        <w:rPr>
          <w:rFonts w:ascii="Courier New" w:cs="Courier New" w:eastAsia="Courier New" w:hAnsi="Courier New"/>
          <w:color w:val="333333"/>
          <w:sz w:val="17"/>
          <w:szCs w:val="17"/>
        </w:rPr>
        <w:t xml:space="preserve">  "primary_ip": { "auto_delete": true },</w:t>
      </w:r>
    </w:p>
    <w:p>
      <w:pPr>
        <w:spacing w:after="30"/>
      </w:pPr>
      <w:r>
        <w:rPr>
          <w:rFonts w:ascii="Courier New" w:cs="Courier New" w:eastAsia="Courier New" w:hAnsi="Courier New"/>
          <w:color w:val="333333"/>
          <w:sz w:val="17"/>
          <w:szCs w:val="17"/>
        </w:rPr>
        <w:t xml:space="preserve">  "allow_ip_spoofing": true,</w:t>
      </w:r>
    </w:p>
    <w:p>
      <w:pPr>
        <w:spacing w:after="30"/>
      </w:pPr>
      <w:r>
        <w:rPr>
          <w:rFonts w:ascii="Courier New" w:cs="Courier New" w:eastAsia="Courier New" w:hAnsi="Courier New"/>
          <w:color w:val="333333"/>
          <w:sz w:val="17"/>
          <w:szCs w:val="17"/>
        </w:rPr>
        <w:t xml:space="preserve">  "enable_infrastructure_nat": false,</w:t>
      </w:r>
    </w:p>
    <w:p>
      <w:pPr>
        <w:spacing w:after="30"/>
      </w:pPr>
      <w:r>
        <w:rPr>
          <w:rFonts w:ascii="Courier New" w:cs="Courier New" w:eastAsia="Courier New" w:hAnsi="Courier New"/>
          <w:color w:val="333333"/>
          <w:sz w:val="17"/>
          <w:szCs w:val="17"/>
        </w:rPr>
        <w:t xml:space="preserve">  "auto_delete": false,</w:t>
      </w:r>
    </w:p>
    <w:p>
      <w:pPr>
        <w:spacing w:after="30"/>
      </w:pPr>
      <w:r>
        <w:rPr>
          <w:rFonts w:ascii="Courier New" w:cs="Courier New" w:eastAsia="Courier New" w:hAnsi="Courier New"/>
          <w:color w:val="333333"/>
          <w:sz w:val="17"/>
          <w:szCs w:val="17"/>
        </w:rPr>
        <w:t xml:space="preserve">  "security_groups": [{ "id": "{sg}" }]</w:t>
      </w:r>
    </w:p>
    <w:p>
      <w:pPr>
        <w:spacing w:after="30"/>
      </w:pPr>
      <w:r>
        <w:rPr>
          <w:rFonts w:ascii="Courier New" w:cs="Courier New" w:eastAsia="Courier New" w:hAnsi="Courier New"/>
          <w:color w:val="333333"/>
          <w:sz w:val="17"/>
          <w:szCs w:val="17"/>
        </w:rPr>
        <w:t xml:space="preserve">}</w:t>
      </w:r>
    </w:p>
    <w:p>
      <w:pPr>
        <w:spacing w:after="120"/>
      </w:pPr>
      <w:r>
        <w:rPr>
          <w:rFonts w:ascii="Arial" w:cs="Arial" w:eastAsia="Arial" w:hAnsi="Arial"/>
          <w:b/>
          <w:bCs/>
          <w:color w:val="333333"/>
          <w:sz w:val="22"/>
          <w:szCs w:val="22"/>
        </w:rPr>
        <w:t xml:space="preserve">Response: </w:t>
      </w:r>
      <w:r>
        <w:rPr>
          <w:rFonts w:ascii="Arial" w:cs="Arial" w:eastAsia="Arial" w:hAnsi="Arial"/>
          <w:color w:val="333333"/>
          <w:sz w:val="22"/>
          <w:szCs w:val="22"/>
        </w:rPr>
        <w:t xml:space="preserve">id, mac_address, primary_ip.address, primary_ip.id</w:t>
      </w:r>
    </w:p>
    <w:p>
      <w:pPr>
        <w:pStyle w:val="Heading2"/>
      </w:pPr>
      <w:r>
        <w:t xml:space="preserve">8.4 Create Floating IP</w:t>
      </w:r>
    </w:p>
    <w:p>
      <w:pPr>
        <w:spacing w:after="30"/>
      </w:pPr>
      <w:r>
        <w:rPr>
          <w:rFonts w:ascii="Courier New" w:cs="Courier New" w:eastAsia="Courier New" w:hAnsi="Courier New"/>
          <w:color w:val="333333"/>
          <w:sz w:val="17"/>
          <w:szCs w:val="17"/>
        </w:rPr>
        <w:t xml:space="preserve">POST /v1/floating_ips</w:t>
      </w:r>
    </w:p>
    <w:p>
      <w:pPr>
        <w:spacing w:after="30"/>
      </w:pPr>
      <w:r>
        <w:rPr>
          <w:rFonts w:ascii="Courier New" w:cs="Courier New" w:eastAsia="Courier New" w:hAnsi="Courier New"/>
          <w:color w:val="333333"/>
          <w:sz w:val="17"/>
          <w:szCs w:val="17"/>
        </w:rPr>
        <w:t xml:space="preserve">{</w:t>
      </w:r>
    </w:p>
    <w:p>
      <w:pPr>
        <w:spacing w:after="30"/>
      </w:pPr>
      <w:r>
        <w:rPr>
          <w:rFonts w:ascii="Courier New" w:cs="Courier New" w:eastAsia="Courier New" w:hAnsi="Courier New"/>
          <w:color w:val="333333"/>
          <w:sz w:val="17"/>
          <w:szCs w:val="17"/>
        </w:rPr>
        <w:t xml:space="preserve">  "name": "roks-{cluster}-{ns}-{vm}-fip",</w:t>
      </w:r>
    </w:p>
    <w:p>
      <w:pPr>
        <w:spacing w:after="30"/>
      </w:pPr>
      <w:r>
        <w:rPr>
          <w:rFonts w:ascii="Courier New" w:cs="Courier New" w:eastAsia="Courier New" w:hAnsi="Courier New"/>
          <w:color w:val="333333"/>
          <w:sz w:val="17"/>
          <w:szCs w:val="17"/>
        </w:rPr>
        <w:t xml:space="preserve">  "zone": { "name": "{zone}" },</w:t>
      </w:r>
    </w:p>
    <w:p>
      <w:pPr>
        <w:spacing w:after="30"/>
      </w:pPr>
      <w:r>
        <w:rPr>
          <w:rFonts w:ascii="Courier New" w:cs="Courier New" w:eastAsia="Courier New" w:hAnsi="Courier New"/>
          <w:color w:val="333333"/>
          <w:sz w:val="17"/>
          <w:szCs w:val="17"/>
        </w:rPr>
        <w:t xml:space="preserve">  "target": { "id": "{vni}" }</w:t>
      </w:r>
    </w:p>
    <w:p>
      <w:pPr>
        <w:spacing w:after="30"/>
      </w:pPr>
      <w:r>
        <w:rPr>
          <w:rFonts w:ascii="Courier New" w:cs="Courier New" w:eastAsia="Courier New" w:hAnsi="Courier New"/>
          <w:color w:val="333333"/>
          <w:sz w:val="17"/>
          <w:szCs w:val="17"/>
        </w:rPr>
        <w:t xml:space="preserve">}</w:t>
      </w:r>
    </w:p>
    <w:p>
      <w:pPr>
        <w:pStyle w:val="Heading2"/>
      </w:pPr>
      <w:r>
        <w:t xml:space="preserve">8.5 Delete</w:t>
      </w:r>
    </w:p>
    <w:p>
      <w:pPr>
        <w:spacing w:after="30"/>
      </w:pPr>
      <w:r>
        <w:rPr>
          <w:rFonts w:ascii="Courier New" w:cs="Courier New" w:eastAsia="Courier New" w:hAnsi="Courier New"/>
          <w:color w:val="333333"/>
          <w:sz w:val="17"/>
          <w:szCs w:val="17"/>
        </w:rPr>
        <w:t xml:space="preserve">DELETE /v1/floating_ips/{fip}</w:t>
      </w:r>
    </w:p>
    <w:p>
      <w:pPr>
        <w:spacing w:after="30"/>
      </w:pPr>
      <w:r>
        <w:rPr>
          <w:rFonts w:ascii="Courier New" w:cs="Courier New" w:eastAsia="Courier New" w:hAnsi="Courier New"/>
          <w:color w:val="333333"/>
          <w:sz w:val="17"/>
          <w:szCs w:val="17"/>
        </w:rPr>
        <w:t xml:space="preserve">DELETE /v1/virtual_network_interfaces/{vni}</w:t>
      </w:r>
    </w:p>
    <w:p>
      <w:pPr>
        <w:spacing w:after="30"/>
      </w:pPr>
      <w:r>
        <w:rPr>
          <w:rFonts w:ascii="Courier New" w:cs="Courier New" w:eastAsia="Courier New" w:hAnsi="Courier New"/>
          <w:color w:val="333333"/>
          <w:sz w:val="17"/>
          <w:szCs w:val="17"/>
        </w:rPr>
        <w:t xml:space="preserve">DELETE /v1/bare_metal_servers/{bm}/network_attachments/{att}</w:t>
      </w:r>
    </w:p>
    <w:p>
      <w:pPr>
        <w:spacing w:after="30"/>
      </w:pPr>
      <w:r>
        <w:rPr>
          <w:rFonts w:ascii="Courier New" w:cs="Courier New" w:eastAsia="Courier New" w:hAnsi="Courier New"/>
          <w:color w:val="333333"/>
          <w:sz w:val="17"/>
          <w:szCs w:val="17"/>
        </w:rPr>
        <w:t xml:space="preserve">DELETE /v1/subnets/{subnet}</w:t>
      </w:r>
    </w:p>
    <w:p>
      <w:r>
        <w:br w:type="page"/>
      </w:r>
    </w:p>
    <w:p>
      <w:pPr>
        <w:pStyle w:val="Heading1"/>
      </w:pPr>
      <w:r>
        <w:t xml:space="preserve">9. Administrator Workflow</w:t>
      </w:r>
    </w:p>
    <w:p>
      <w:pPr>
        <w:pStyle w:val="Heading2"/>
      </w:pPr>
      <w:r>
        <w:t xml:space="preserve">9.1 Setup</w:t>
      </w:r>
    </w:p>
    <w:p>
      <w:pPr>
        <w:pStyle w:val="ListParagraph"/>
        <w:numPr>
          <w:ilvl w:val="0"/>
          <w:numId w:val="10"/>
        </w:numPr>
      </w:pPr>
      <w:r>
        <w:rPr>
          <w:rFonts w:ascii="Arial" w:cs="Arial" w:eastAsia="Arial" w:hAnsi="Arial"/>
          <w:color w:val="333333"/>
          <w:sz w:val="22"/>
          <w:szCs w:val="22"/>
        </w:rPr>
        <w:t xml:space="preserve">Install operator (Helm/OLM).</w:t>
      </w:r>
    </w:p>
    <w:p>
      <w:pPr>
        <w:pStyle w:val="ListParagraph"/>
        <w:numPr>
          <w:ilvl w:val="0"/>
          <w:numId w:val="10"/>
        </w:numPr>
      </w:pPr>
      <w:r>
        <w:rPr>
          <w:rFonts w:ascii="Arial" w:cs="Arial" w:eastAsia="Arial" w:hAnsi="Arial"/>
          <w:color w:val="333333"/>
          <w:sz w:val="22"/>
          <w:szCs w:val="22"/>
        </w:rPr>
        <w:t xml:space="preserve">Configure VPC API key secret.</w:t>
      </w:r>
    </w:p>
    <w:p>
      <w:pPr>
        <w:pStyle w:val="ListParagraph"/>
        <w:numPr>
          <w:ilvl w:val="0"/>
          <w:numId w:val="10"/>
        </w:numPr>
      </w:pPr>
      <w:r>
        <w:rPr>
          <w:rFonts w:ascii="Arial" w:cs="Arial" w:eastAsia="Arial" w:hAnsi="Arial"/>
          <w:color w:val="333333"/>
          <w:sz w:val="22"/>
          <w:szCs w:val="22"/>
        </w:rPr>
        <w:t xml:space="preserve">Pre-create SGs and ACLs.</w:t>
      </w:r>
    </w:p>
    <w:p>
      <w:pPr>
        <w:pStyle w:val="Heading2"/>
      </w:pPr>
      <w:r>
        <w:t xml:space="preserve">9.2 Create Network</w:t>
      </w:r>
    </w:p>
    <w:p>
      <w:pPr>
        <w:spacing w:after="120"/>
      </w:pPr>
      <w:r>
        <w:rPr>
          <w:rFonts w:ascii="Arial" w:cs="Arial" w:eastAsia="Arial" w:hAnsi="Arial"/>
          <w:color w:val="333333"/>
          <w:sz w:val="22"/>
          <w:szCs w:val="22"/>
        </w:rPr>
        <w:t xml:space="preserve">Apply CUDN with annotations. Operator provisions subnet + VLAN attachments automatically.</w:t>
      </w:r>
    </w:p>
    <w:p>
      <w:pPr>
        <w:pStyle w:val="Heading2"/>
      </w:pPr>
      <w:r>
        <w:t xml:space="preserve">9.3 Deploy VM</w:t>
      </w:r>
    </w:p>
    <w:p>
      <w:pPr>
        <w:spacing w:after="30"/>
      </w:pPr>
      <w:r>
        <w:rPr>
          <w:rFonts w:ascii="Courier New" w:cs="Courier New" w:eastAsia="Courier New" w:hAnsi="Courier New"/>
          <w:color w:val="333333"/>
          <w:sz w:val="17"/>
          <w:szCs w:val="17"/>
        </w:rPr>
        <w:t xml:space="preserve">apiVersion: kubevirt.io/v1</w:t>
      </w:r>
    </w:p>
    <w:p>
      <w:pPr>
        <w:spacing w:after="30"/>
      </w:pPr>
      <w:r>
        <w:rPr>
          <w:rFonts w:ascii="Courier New" w:cs="Courier New" w:eastAsia="Courier New" w:hAnsi="Courier New"/>
          <w:color w:val="333333"/>
          <w:sz w:val="17"/>
          <w:szCs w:val="17"/>
        </w:rPr>
        <w:t xml:space="preserve">kind: VirtualMachine</w:t>
      </w:r>
    </w:p>
    <w:p>
      <w:pPr>
        <w:spacing w:after="30"/>
      </w:pPr>
      <w:r>
        <w:rPr>
          <w:rFonts w:ascii="Courier New" w:cs="Courier New" w:eastAsia="Courier New" w:hAnsi="Courier New"/>
          <w:color w:val="333333"/>
          <w:sz w:val="17"/>
          <w:szCs w:val="17"/>
        </w:rPr>
        <w:t xml:space="preserve">metadata:</w:t>
      </w:r>
    </w:p>
    <w:p>
      <w:pPr>
        <w:spacing w:after="30"/>
      </w:pPr>
      <w:r>
        <w:rPr>
          <w:rFonts w:ascii="Courier New" w:cs="Courier New" w:eastAsia="Courier New" w:hAnsi="Courier New"/>
          <w:color w:val="333333"/>
          <w:sz w:val="17"/>
          <w:szCs w:val="17"/>
        </w:rPr>
        <w:t xml:space="preserve">  name: my-vm</w:t>
      </w:r>
    </w:p>
    <w:p>
      <w:pPr>
        <w:spacing w:after="30"/>
      </w:pPr>
      <w:r>
        <w:rPr>
          <w:rFonts w:ascii="Courier New" w:cs="Courier New" w:eastAsia="Courier New" w:hAnsi="Courier New"/>
          <w:color w:val="333333"/>
          <w:sz w:val="17"/>
          <w:szCs w:val="17"/>
        </w:rPr>
        <w:t xml:space="preserve">  annotations:</w:t>
      </w:r>
    </w:p>
    <w:p>
      <w:pPr>
        <w:spacing w:after="30"/>
      </w:pPr>
      <w:r>
        <w:rPr>
          <w:rFonts w:ascii="Courier New" w:cs="Courier New" w:eastAsia="Courier New" w:hAnsi="Courier New"/>
          <w:color w:val="333333"/>
          <w:sz w:val="17"/>
          <w:szCs w:val="17"/>
        </w:rPr>
        <w:t xml:space="preserve">    vpc.roks.ibm.com/fip: "true"</w:t>
      </w:r>
    </w:p>
    <w:p>
      <w:pPr>
        <w:spacing w:after="30"/>
      </w:pPr>
      <w:r>
        <w:rPr>
          <w:rFonts w:ascii="Courier New" w:cs="Courier New" w:eastAsia="Courier New" w:hAnsi="Courier New"/>
          <w:color w:val="333333"/>
          <w:sz w:val="17"/>
          <w:szCs w:val="17"/>
        </w:rPr>
        <w:t xml:space="preserve">spec:</w:t>
      </w:r>
    </w:p>
    <w:p>
      <w:pPr>
        <w:spacing w:after="30"/>
      </w:pPr>
      <w:r>
        <w:rPr>
          <w:rFonts w:ascii="Courier New" w:cs="Courier New" w:eastAsia="Courier New" w:hAnsi="Courier New"/>
          <w:color w:val="333333"/>
          <w:sz w:val="17"/>
          <w:szCs w:val="17"/>
        </w:rPr>
        <w:t xml:space="preserve">  running: true</w:t>
      </w:r>
    </w:p>
    <w:p>
      <w:pPr>
        <w:spacing w:after="30"/>
      </w:pPr>
      <w:r>
        <w:rPr>
          <w:rFonts w:ascii="Courier New" w:cs="Courier New" w:eastAsia="Courier New" w:hAnsi="Courier New"/>
          <w:color w:val="333333"/>
          <w:sz w:val="17"/>
          <w:szCs w:val="17"/>
        </w:rPr>
        <w:t xml:space="preserve">  template:</w:t>
      </w:r>
    </w:p>
    <w:p>
      <w:pPr>
        <w:spacing w:after="30"/>
      </w:pPr>
      <w:r>
        <w:rPr>
          <w:rFonts w:ascii="Courier New" w:cs="Courier New" w:eastAsia="Courier New" w:hAnsi="Courier New"/>
          <w:color w:val="333333"/>
          <w:sz w:val="17"/>
          <w:szCs w:val="17"/>
        </w:rPr>
        <w:t xml:space="preserve">    spec:</w:t>
      </w:r>
    </w:p>
    <w:p>
      <w:pPr>
        <w:spacing w:after="30"/>
      </w:pPr>
      <w:r>
        <w:rPr>
          <w:rFonts w:ascii="Courier New" w:cs="Courier New" w:eastAsia="Courier New" w:hAnsi="Courier New"/>
          <w:color w:val="333333"/>
          <w:sz w:val="17"/>
          <w:szCs w:val="17"/>
        </w:rPr>
        <w:t xml:space="preserve">      networks:</w:t>
      </w:r>
    </w:p>
    <w:p>
      <w:pPr>
        <w:spacing w:after="30"/>
      </w:pPr>
      <w:r>
        <w:rPr>
          <w:rFonts w:ascii="Courier New" w:cs="Courier New" w:eastAsia="Courier New" w:hAnsi="Courier New"/>
          <w:color w:val="333333"/>
          <w:sz w:val="17"/>
          <w:szCs w:val="17"/>
        </w:rPr>
        <w:t xml:space="preserve">      - name: vpc-net</w:t>
      </w:r>
    </w:p>
    <w:p>
      <w:pPr>
        <w:spacing w:after="30"/>
      </w:pPr>
      <w:r>
        <w:rPr>
          <w:rFonts w:ascii="Courier New" w:cs="Courier New" w:eastAsia="Courier New" w:hAnsi="Courier New"/>
          <w:color w:val="333333"/>
          <w:sz w:val="17"/>
          <w:szCs w:val="17"/>
        </w:rPr>
        <w:t xml:space="preserve">        multus:</w:t>
      </w:r>
    </w:p>
    <w:p>
      <w:pPr>
        <w:spacing w:after="30"/>
      </w:pPr>
      <w:r>
        <w:rPr>
          <w:rFonts w:ascii="Courier New" w:cs="Courier New" w:eastAsia="Courier New" w:hAnsi="Courier New"/>
          <w:color w:val="333333"/>
          <w:sz w:val="17"/>
          <w:szCs w:val="17"/>
        </w:rPr>
        <w:t xml:space="preserve">          networkName: vm-network-1</w:t>
      </w:r>
    </w:p>
    <w:p>
      <w:pPr>
        <w:spacing w:after="30"/>
      </w:pPr>
      <w:r>
        <w:rPr>
          <w:rFonts w:ascii="Courier New" w:cs="Courier New" w:eastAsia="Courier New" w:hAnsi="Courier New"/>
          <w:color w:val="333333"/>
          <w:sz w:val="17"/>
          <w:szCs w:val="17"/>
        </w:rPr>
        <w:t xml:space="preserve">      domain:</w:t>
      </w:r>
    </w:p>
    <w:p>
      <w:pPr>
        <w:spacing w:after="30"/>
      </w:pPr>
      <w:r>
        <w:rPr>
          <w:rFonts w:ascii="Courier New" w:cs="Courier New" w:eastAsia="Courier New" w:hAnsi="Courier New"/>
          <w:color w:val="333333"/>
          <w:sz w:val="17"/>
          <w:szCs w:val="17"/>
        </w:rPr>
        <w:t xml:space="preserve">        devices:</w:t>
      </w:r>
    </w:p>
    <w:p>
      <w:pPr>
        <w:spacing w:after="30"/>
      </w:pPr>
      <w:r>
        <w:rPr>
          <w:rFonts w:ascii="Courier New" w:cs="Courier New" w:eastAsia="Courier New" w:hAnsi="Courier New"/>
          <w:color w:val="333333"/>
          <w:sz w:val="17"/>
          <w:szCs w:val="17"/>
        </w:rPr>
        <w:t xml:space="preserve">          interfaces:</w:t>
      </w:r>
    </w:p>
    <w:p>
      <w:pPr>
        <w:spacing w:after="30"/>
      </w:pPr>
      <w:r>
        <w:rPr>
          <w:rFonts w:ascii="Courier New" w:cs="Courier New" w:eastAsia="Courier New" w:hAnsi="Courier New"/>
          <w:color w:val="333333"/>
          <w:sz w:val="17"/>
          <w:szCs w:val="17"/>
        </w:rPr>
        <w:t xml:space="preserve">          - name: vpc-net</w:t>
      </w:r>
    </w:p>
    <w:p>
      <w:pPr>
        <w:spacing w:after="30"/>
      </w:pPr>
      <w:r>
        <w:rPr>
          <w:rFonts w:ascii="Courier New" w:cs="Courier New" w:eastAsia="Courier New" w:hAnsi="Courier New"/>
          <w:color w:val="333333"/>
          <w:sz w:val="17"/>
          <w:szCs w:val="17"/>
        </w:rPr>
        <w:t xml:space="preserve">            bridge: {}</w:t>
      </w:r>
    </w:p>
    <w:p>
      <w:pPr>
        <w:spacing w:after="30"/>
      </w:pPr>
      <w:r>
        <w:rPr>
          <w:rFonts w:ascii="Courier New" w:cs="Courier New" w:eastAsia="Courier New" w:hAnsi="Courier New"/>
          <w:color w:val="333333"/>
          <w:sz w:val="17"/>
          <w:szCs w:val="17"/>
        </w:rPr>
        <w:t xml:space="preserve">      volumes:</w:t>
      </w:r>
    </w:p>
    <w:p>
      <w:pPr>
        <w:spacing w:after="30"/>
      </w:pPr>
      <w:r>
        <w:rPr>
          <w:rFonts w:ascii="Courier New" w:cs="Courier New" w:eastAsia="Courier New" w:hAnsi="Courier New"/>
          <w:color w:val="333333"/>
          <w:sz w:val="17"/>
          <w:szCs w:val="17"/>
        </w:rPr>
        <w:t xml:space="preserve">      - name: cloudinit</w:t>
      </w:r>
    </w:p>
    <w:p>
      <w:pPr>
        <w:spacing w:after="30"/>
      </w:pPr>
      <w:r>
        <w:rPr>
          <w:rFonts w:ascii="Courier New" w:cs="Courier New" w:eastAsia="Courier New" w:hAnsi="Courier New"/>
          <w:color w:val="333333"/>
          <w:sz w:val="17"/>
          <w:szCs w:val="17"/>
        </w:rPr>
        <w:t xml:space="preserve">        cloudInitNoCloud:</w:t>
      </w:r>
    </w:p>
    <w:p>
      <w:pPr>
        <w:spacing w:after="30"/>
      </w:pPr>
      <w:r>
        <w:rPr>
          <w:rFonts w:ascii="Courier New" w:cs="Courier New" w:eastAsia="Courier New" w:hAnsi="Courier New"/>
          <w:color w:val="333333"/>
          <w:sz w:val="17"/>
          <w:szCs w:val="17"/>
        </w:rPr>
        <w:t xml:space="preserve">          userData: |</w:t>
      </w:r>
    </w:p>
    <w:p>
      <w:pPr>
        <w:spacing w:after="30"/>
      </w:pPr>
      <w:r>
        <w:rPr>
          <w:rFonts w:ascii="Courier New" w:cs="Courier New" w:eastAsia="Courier New" w:hAnsi="Courier New"/>
          <w:color w:val="333333"/>
          <w:sz w:val="17"/>
          <w:szCs w:val="17"/>
        </w:rPr>
        <w:t xml:space="preserve">            #cloud-config</w:t>
      </w:r>
    </w:p>
    <w:p>
      <w:pPr>
        <w:spacing w:after="30"/>
      </w:pPr>
      <w:r>
        <w:rPr>
          <w:rFonts w:ascii="Courier New" w:cs="Courier New" w:eastAsia="Courier New" w:hAnsi="Courier New"/>
          <w:color w:val="333333"/>
          <w:sz w:val="17"/>
          <w:szCs w:val="17"/>
        </w:rPr>
        <w:t xml:space="preserve">            password: changeme</w:t>
      </w:r>
    </w:p>
    <w:p>
      <w:pPr>
        <w:spacing w:after="60"/>
      </w:pPr>
    </w:p>
    <w:p>
      <w:pPr>
        <w:spacing w:after="120"/>
      </w:pPr>
      <w:r>
        <w:rPr>
          <w:rFonts w:ascii="Arial" w:cs="Arial" w:eastAsia="Arial" w:hAnsi="Arial"/>
          <w:color w:val="333333"/>
          <w:sz w:val="22"/>
          <w:szCs w:val="22"/>
        </w:rPr>
        <w:t xml:space="preserve">Webhook injects MAC + cloud-init IP transparently.</w:t>
      </w:r>
    </w:p>
    <w:p>
      <w:pPr>
        <w:pStyle w:val="Heading2"/>
      </w:pPr>
      <w:r>
        <w:t xml:space="preserve">9.4 Cleanup</w:t>
      </w:r>
    </w:p>
    <w:p>
      <w:pPr>
        <w:spacing w:after="120"/>
      </w:pPr>
      <w:r>
        <w:rPr>
          <w:rFonts w:ascii="Arial" w:cs="Arial" w:eastAsia="Arial" w:hAnsi="Arial"/>
          <w:color w:val="333333"/>
          <w:sz w:val="22"/>
          <w:szCs w:val="22"/>
        </w:rPr>
        <w:t xml:space="preserve">kubectl delete vm → VPC resources cleaned via finalizer. kubectl delete cudn → blocked if VMs exist, then deletes subnet + VLAN attachments.</w:t>
      </w:r>
    </w:p>
    <w:p>
      <w:r>
        <w:br w:type="page"/>
      </w:r>
    </w:p>
    <w:p>
      <w:pPr>
        <w:pStyle w:val="Heading1"/>
      </w:pPr>
      <w:r>
        <w:t xml:space="preserve">10. Code Structure</w:t>
      </w:r>
    </w:p>
    <w:p>
      <w:pPr>
        <w:spacing w:after="30"/>
      </w:pPr>
      <w:r>
        <w:rPr>
          <w:rFonts w:ascii="Courier New" w:cs="Courier New" w:eastAsia="Courier New" w:hAnsi="Courier New"/>
          <w:color w:val="333333"/>
          <w:sz w:val="17"/>
          <w:szCs w:val="17"/>
        </w:rPr>
        <w:t xml:space="preserve">roks-vpc-network-operator/</w:t>
      </w:r>
    </w:p>
    <w:p>
      <w:pPr>
        <w:spacing w:after="30"/>
      </w:pPr>
      <w:r>
        <w:rPr>
          <w:rFonts w:ascii="Courier New" w:cs="Courier New" w:eastAsia="Courier New" w:hAnsi="Courier New"/>
          <w:color w:val="333333"/>
          <w:sz w:val="17"/>
          <w:szCs w:val="17"/>
        </w:rPr>
        <w:t xml:space="preserve">├ cmd/manager/main.go</w:t>
      </w:r>
    </w:p>
    <w:p>
      <w:pPr>
        <w:spacing w:after="30"/>
      </w:pPr>
      <w:r>
        <w:rPr>
          <w:rFonts w:ascii="Courier New" w:cs="Courier New" w:eastAsia="Courier New" w:hAnsi="Courier New"/>
          <w:color w:val="333333"/>
          <w:sz w:val="17"/>
          <w:szCs w:val="17"/>
        </w:rPr>
        <w:t xml:space="preserve">├ pkg/</w:t>
      </w:r>
    </w:p>
    <w:p>
      <w:pPr>
        <w:spacing w:after="30"/>
      </w:pPr>
      <w:r>
        <w:rPr>
          <w:rFonts w:ascii="Courier New" w:cs="Courier New" w:eastAsia="Courier New" w:hAnsi="Courier New"/>
          <w:color w:val="333333"/>
          <w:sz w:val="17"/>
          <w:szCs w:val="17"/>
        </w:rPr>
        <w:t xml:space="preserve">│ ├ controller/{cudn,node,vm}/reconciler.go</w:t>
      </w:r>
    </w:p>
    <w:p>
      <w:pPr>
        <w:spacing w:after="30"/>
      </w:pPr>
      <w:r>
        <w:rPr>
          <w:rFonts w:ascii="Courier New" w:cs="Courier New" w:eastAsia="Courier New" w:hAnsi="Courier New"/>
          <w:color w:val="333333"/>
          <w:sz w:val="17"/>
          <w:szCs w:val="17"/>
        </w:rPr>
        <w:t xml:space="preserve">│ ├ webhook/vm_mutating.go</w:t>
      </w:r>
    </w:p>
    <w:p>
      <w:pPr>
        <w:spacing w:after="30"/>
      </w:pPr>
      <w:r>
        <w:rPr>
          <w:rFonts w:ascii="Courier New" w:cs="Courier New" w:eastAsia="Courier New" w:hAnsi="Courier New"/>
          <w:color w:val="333333"/>
          <w:sz w:val="17"/>
          <w:szCs w:val="17"/>
        </w:rPr>
        <w:t xml:space="preserve">│ ├ vpc/{client,subnet,vni,vlan_attachment,floating_ip,ratelimiter}.go</w:t>
      </w:r>
    </w:p>
    <w:p>
      <w:pPr>
        <w:spacing w:after="30"/>
      </w:pPr>
      <w:r>
        <w:rPr>
          <w:rFonts w:ascii="Courier New" w:cs="Courier New" w:eastAsia="Courier New" w:hAnsi="Courier New"/>
          <w:color w:val="333333"/>
          <w:sz w:val="17"/>
          <w:szCs w:val="17"/>
        </w:rPr>
        <w:t xml:space="preserve">│ ├ annotations/keys.go</w:t>
      </w:r>
    </w:p>
    <w:p>
      <w:pPr>
        <w:spacing w:after="30"/>
      </w:pPr>
      <w:r>
        <w:rPr>
          <w:rFonts w:ascii="Courier New" w:cs="Courier New" w:eastAsia="Courier New" w:hAnsi="Courier New"/>
          <w:color w:val="333333"/>
          <w:sz w:val="17"/>
          <w:szCs w:val="17"/>
        </w:rPr>
        <w:t xml:space="preserve">│ ├ finalizers/finalizers.go</w:t>
      </w:r>
    </w:p>
    <w:p>
      <w:pPr>
        <w:spacing w:after="30"/>
      </w:pPr>
      <w:r>
        <w:rPr>
          <w:rFonts w:ascii="Courier New" w:cs="Courier New" w:eastAsia="Courier New" w:hAnsi="Courier New"/>
          <w:color w:val="333333"/>
          <w:sz w:val="17"/>
          <w:szCs w:val="17"/>
        </w:rPr>
        <w:t xml:space="preserve">│ └ gc/orphan_collector.go</w:t>
      </w:r>
    </w:p>
    <w:p>
      <w:pPr>
        <w:spacing w:after="30"/>
      </w:pPr>
      <w:r>
        <w:rPr>
          <w:rFonts w:ascii="Courier New" w:cs="Courier New" w:eastAsia="Courier New" w:hAnsi="Courier New"/>
          <w:color w:val="333333"/>
          <w:sz w:val="17"/>
          <w:szCs w:val="17"/>
        </w:rPr>
        <w:t xml:space="preserve">├ config/{webhook,rbac,samples}/</w:t>
      </w:r>
    </w:p>
    <w:p>
      <w:pPr>
        <w:spacing w:after="30"/>
      </w:pPr>
      <w:r>
        <w:rPr>
          <w:rFonts w:ascii="Courier New" w:cs="Courier New" w:eastAsia="Courier New" w:hAnsi="Courier New"/>
          <w:color w:val="333333"/>
          <w:sz w:val="17"/>
          <w:szCs w:val="17"/>
        </w:rPr>
        <w:t xml:space="preserve">├ deploy/helm/</w:t>
      </w:r>
    </w:p>
    <w:p>
      <w:pPr>
        <w:spacing w:after="30"/>
      </w:pPr>
      <w:r>
        <w:rPr>
          <w:rFonts w:ascii="Courier New" w:cs="Courier New" w:eastAsia="Courier New" w:hAnsi="Courier New"/>
          <w:color w:val="333333"/>
          <w:sz w:val="17"/>
          <w:szCs w:val="17"/>
        </w:rPr>
        <w:t xml:space="preserve">├ Dockerfile, Makefile, go.mod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200"/>
        <w:gridCol w:w="40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controller-runtime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&gt;= 0.18</w:t>
            </w:r>
          </w:p>
        </w:tc>
        <w:tc>
          <w:tcPr>
            <w:tcW w:type="dxa" w:w="4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Controller framework + webhook server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IBM VPC Go SDK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latest</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github.com/IBM/vpc-go-sdk</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KubeVirt client-go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&gt;= 1.3</w:t>
            </w:r>
          </w:p>
        </w:tc>
        <w:tc>
          <w:tcPr>
            <w:tcW w:type="dxa" w:w="4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VirtualMachine types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OVN-K8s types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4.20+</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CUDN types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API Group</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Verbs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clusteruserdefinednetworks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k8s.ovn.org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get,list,watch,update,patch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virtualmachines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kubevirt.io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get,list,watch,update,patch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nodes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core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get,list,watch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secrets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events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core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create,patch</w:t>
            </w:r>
          </w:p>
        </w:tc>
      </w:tr>
    </w:tbl>
    <w:p>
      <w:r>
        <w:br w:type="page"/>
      </w:r>
    </w:p>
    <w:p>
      <w:pPr>
        <w:pStyle w:val="Heading1"/>
      </w:pPr>
      <w:r>
        <w:t xml:space="preserve">11. Operational Concerns</w:t>
      </w:r>
    </w:p>
    <w:p>
      <w:pPr>
        <w:pStyle w:val="Heading2"/>
      </w:pPr>
      <w:r>
        <w:t xml:space="preserve">11.1 Rate Limiting</w:t>
      </w:r>
    </w:p>
    <w:p>
      <w:pPr>
        <w:spacing w:after="120"/>
      </w:pPr>
      <w:r>
        <w:rPr>
          <w:rFonts w:ascii="Arial" w:cs="Arial" w:eastAsia="Arial" w:hAnsi="Arial"/>
          <w:color w:val="333333"/>
          <w:sz w:val="22"/>
          <w:szCs w:val="22"/>
        </w:rPr>
        <w:t xml:space="preserve">Token bucket on VPC client. Webhook semaphore caps at 10 concurrent calls. Controller-runtime provides queue rate limiting.</w:t>
      </w:r>
    </w:p>
    <w:p>
      <w:pPr>
        <w:pStyle w:val="Heading2"/>
      </w:pPr>
      <w:r>
        <w:t xml:space="preserve">11.2 Drift Detection</w:t>
      </w:r>
    </w:p>
    <w:p>
      <w:pPr>
        <w:spacing w:after="120"/>
      </w:pPr>
      <w:r>
        <w:rPr>
          <w:rFonts w:ascii="Arial" w:cs="Arial" w:eastAsia="Arial" w:hAnsi="Arial"/>
          <w:color w:val="333333"/>
          <w:sz w:val="22"/>
          <w:szCs w:val="22"/>
        </w:rPr>
        <w:t xml:space="preserve">Every 5 minutes, verify VPC resources exist. Report drift as events, not auto-correct.</w:t>
      </w:r>
    </w:p>
    <w:p>
      <w:pPr>
        <w:pStyle w:val="Heading2"/>
      </w:pPr>
      <w:r>
        <w:t xml:space="preserve">11.3 Orphan GC</w:t>
      </w:r>
    </w:p>
    <w:p>
      <w:pPr>
        <w:spacing w:after="120"/>
      </w:pPr>
      <w:r>
        <w:rPr>
          <w:rFonts w:ascii="Arial" w:cs="Arial" w:eastAsia="Arial" w:hAnsi="Arial"/>
          <w:color w:val="333333"/>
          <w:sz w:val="22"/>
          <w:szCs w:val="22"/>
        </w:rPr>
        <w:t xml:space="preserve">Every 10 minutes. Grace period 15 minutes. Deletes tagged VPC resources with no K8s object.</w:t>
      </w:r>
    </w:p>
    <w:p>
      <w:pPr>
        <w:pStyle w:val="Heading2"/>
      </w:pPr>
      <w:r>
        <w:t xml:space="preserve">11.4 Scaling</w:t>
      </w:r>
    </w:p>
    <w:p>
      <w:pPr>
        <w:spacing w:after="120"/>
      </w:pPr>
      <w:r>
        <w:rPr>
          <w:rFonts w:ascii="Arial" w:cs="Arial" w:eastAsia="Arial" w:hAnsi="Arial"/>
          <w:color w:val="333333"/>
          <w:sz w:val="22"/>
          <w:szCs w:val="22"/>
        </w:rPr>
        <w:t xml:space="preserve">N nodes × M CUDNs = VLAN attachments + 1 VNI/VM. Batched with rate limiting.</w:t>
      </w:r>
    </w:p>
    <w:p>
      <w:pPr>
        <w:pStyle w:val="Heading2"/>
      </w:pPr>
      <w:r>
        <w:t xml:space="preserve">11.5 Live Migration</w:t>
      </w:r>
    </w:p>
    <w:p>
      <w:pPr>
        <w:spacing w:after="120"/>
      </w:pPr>
      <w:r>
        <w:rPr>
          <w:rFonts w:ascii="Arial" w:cs="Arial" w:eastAsia="Arial" w:hAnsi="Arial"/>
          <w:color w:val="333333"/>
          <w:sz w:val="22"/>
          <w:szCs w:val="22"/>
        </w:rPr>
        <w:t xml:space="preserve">floatable VLAN attachments + non-auto-delete VNIs = transparent KubeVirt live migration.</w:t>
      </w:r>
    </w:p>
    <w:p>
      <w:pPr>
        <w:pStyle w:val="Heading2"/>
      </w:pPr>
      <w:r>
        <w:t xml:space="preserve">11.6 Observability</w:t>
      </w:r>
    </w:p>
    <w:p>
      <w:pPr>
        <w:pStyle w:val="ListParagraph"/>
        <w:numPr>
          <w:ilvl w:val="0"/>
          <w:numId w:val="3"/>
        </w:numPr>
      </w:pPr>
      <w:r>
        <w:rPr>
          <w:rFonts w:ascii="Arial" w:cs="Arial" w:eastAsia="Arial" w:hAnsi="Arial"/>
          <w:color w:val="333333"/>
          <w:sz w:val="22"/>
          <w:szCs w:val="22"/>
        </w:rPr>
        <w:t xml:space="preserve">K8s events on CUDN/VM objects.</w:t>
      </w:r>
    </w:p>
    <w:p>
      <w:pPr>
        <w:pStyle w:val="ListParagraph"/>
        <w:numPr>
          <w:ilvl w:val="0"/>
          <w:numId w:val="3"/>
        </w:numPr>
      </w:pPr>
      <w:r>
        <w:rPr>
          <w:rFonts w:ascii="Arial" w:cs="Arial" w:eastAsia="Arial" w:hAnsi="Arial"/>
          <w:color w:val="333333"/>
          <w:sz w:val="22"/>
          <w:szCs w:val="22"/>
        </w:rPr>
        <w:t xml:space="preserve">Prometheus: vpc_api_calls_total, vpc_api_errors_total, vpc_api_latency_seconds.</w:t>
      </w:r>
    </w:p>
    <w:p>
      <w:pPr>
        <w:pStyle w:val="ListParagraph"/>
        <w:numPr>
          <w:ilvl w:val="0"/>
          <w:numId w:val="3"/>
        </w:numPr>
      </w:pPr>
      <w:r>
        <w:rPr>
          <w:rFonts w:ascii="Arial" w:cs="Arial" w:eastAsia="Arial" w:hAnsi="Arial"/>
          <w:color w:val="333333"/>
          <w:sz w:val="22"/>
          <w:szCs w:val="22"/>
        </w:rPr>
        <w:t xml:space="preserve">Structured logging with VPC resource IDs.</w:t>
      </w:r>
    </w:p>
    <w:p>
      <w:r>
        <w:br w:type="page"/>
      </w:r>
    </w:p>
    <w:p>
      <w:pPr>
        <w:pStyle w:val="Heading1"/>
      </w:pPr>
      <w:r>
        <w:t xml:space="preserve">12. Sample Manifests</w:t>
      </w:r>
    </w:p>
    <w:p>
      <w:pPr>
        <w:pStyle w:val="Heading2"/>
      </w:pPr>
      <w:r>
        <w:t xml:space="preserve">12.1 Webhook Config</w:t>
      </w:r>
    </w:p>
    <w:p>
      <w:pPr>
        <w:spacing w:after="30"/>
      </w:pPr>
      <w:r>
        <w:rPr>
          <w:rFonts w:ascii="Courier New" w:cs="Courier New" w:eastAsia="Courier New" w:hAnsi="Courier New"/>
          <w:color w:val="333333"/>
          <w:sz w:val="17"/>
          <w:szCs w:val="17"/>
        </w:rPr>
        <w:t xml:space="preserve">apiVersion: admissionregistration.k8s.io/v1</w:t>
      </w:r>
    </w:p>
    <w:p>
      <w:pPr>
        <w:spacing w:after="30"/>
      </w:pPr>
      <w:r>
        <w:rPr>
          <w:rFonts w:ascii="Courier New" w:cs="Courier New" w:eastAsia="Courier New" w:hAnsi="Courier New"/>
          <w:color w:val="333333"/>
          <w:sz w:val="17"/>
          <w:szCs w:val="17"/>
        </w:rPr>
        <w:t xml:space="preserve">kind: MutatingWebhookConfiguration</w:t>
      </w:r>
    </w:p>
    <w:p>
      <w:pPr>
        <w:spacing w:after="30"/>
      </w:pPr>
      <w:r>
        <w:rPr>
          <w:rFonts w:ascii="Courier New" w:cs="Courier New" w:eastAsia="Courier New" w:hAnsi="Courier New"/>
          <w:color w:val="333333"/>
          <w:sz w:val="17"/>
          <w:szCs w:val="17"/>
        </w:rPr>
        <w:t xml:space="preserve">metadata:</w:t>
      </w:r>
    </w:p>
    <w:p>
      <w:pPr>
        <w:spacing w:after="30"/>
      </w:pPr>
      <w:r>
        <w:rPr>
          <w:rFonts w:ascii="Courier New" w:cs="Courier New" w:eastAsia="Courier New" w:hAnsi="Courier New"/>
          <w:color w:val="333333"/>
          <w:sz w:val="17"/>
          <w:szCs w:val="17"/>
        </w:rPr>
        <w:t xml:space="preserve">  name: roks-vpc-network-operator-webhook</w:t>
      </w:r>
    </w:p>
    <w:p>
      <w:pPr>
        <w:spacing w:after="30"/>
      </w:pPr>
      <w:r>
        <w:rPr>
          <w:rFonts w:ascii="Courier New" w:cs="Courier New" w:eastAsia="Courier New" w:hAnsi="Courier New"/>
          <w:color w:val="333333"/>
          <w:sz w:val="17"/>
          <w:szCs w:val="17"/>
        </w:rPr>
        <w:t xml:space="preserve">webhooks:</w:t>
      </w:r>
    </w:p>
    <w:p>
      <w:pPr>
        <w:spacing w:after="30"/>
      </w:pPr>
      <w:r>
        <w:rPr>
          <w:rFonts w:ascii="Courier New" w:cs="Courier New" w:eastAsia="Courier New" w:hAnsi="Courier New"/>
          <w:color w:val="333333"/>
          <w:sz w:val="17"/>
          <w:szCs w:val="17"/>
        </w:rPr>
        <w:t xml:space="preserve">- name: vm-vpc-inject.roks.ibm.com</w:t>
      </w:r>
    </w:p>
    <w:p>
      <w:pPr>
        <w:spacing w:after="30"/>
      </w:pPr>
      <w:r>
        <w:rPr>
          <w:rFonts w:ascii="Courier New" w:cs="Courier New" w:eastAsia="Courier New" w:hAnsi="Courier New"/>
          <w:color w:val="333333"/>
          <w:sz w:val="17"/>
          <w:szCs w:val="17"/>
        </w:rPr>
        <w:t xml:space="preserve">  admissionReviewVersions: ["v1"]</w:t>
      </w:r>
    </w:p>
    <w:p>
      <w:pPr>
        <w:spacing w:after="30"/>
      </w:pPr>
      <w:r>
        <w:rPr>
          <w:rFonts w:ascii="Courier New" w:cs="Courier New" w:eastAsia="Courier New" w:hAnsi="Courier New"/>
          <w:color w:val="333333"/>
          <w:sz w:val="17"/>
          <w:szCs w:val="17"/>
        </w:rPr>
        <w:t xml:space="preserve">  sideEffects: None</w:t>
      </w:r>
    </w:p>
    <w:p>
      <w:pPr>
        <w:spacing w:after="30"/>
      </w:pPr>
      <w:r>
        <w:rPr>
          <w:rFonts w:ascii="Courier New" w:cs="Courier New" w:eastAsia="Courier New" w:hAnsi="Courier New"/>
          <w:color w:val="333333"/>
          <w:sz w:val="17"/>
          <w:szCs w:val="17"/>
        </w:rPr>
        <w:t xml:space="preserve">  timeoutSeconds: 30</w:t>
      </w:r>
    </w:p>
    <w:p>
      <w:pPr>
        <w:spacing w:after="30"/>
      </w:pPr>
      <w:r>
        <w:rPr>
          <w:rFonts w:ascii="Courier New" w:cs="Courier New" w:eastAsia="Courier New" w:hAnsi="Courier New"/>
          <w:color w:val="333333"/>
          <w:sz w:val="17"/>
          <w:szCs w:val="17"/>
        </w:rPr>
        <w:t xml:space="preserve">  clientConfig:</w:t>
      </w:r>
    </w:p>
    <w:p>
      <w:pPr>
        <w:spacing w:after="30"/>
      </w:pPr>
      <w:r>
        <w:rPr>
          <w:rFonts w:ascii="Courier New" w:cs="Courier New" w:eastAsia="Courier New" w:hAnsi="Courier New"/>
          <w:color w:val="333333"/>
          <w:sz w:val="17"/>
          <w:szCs w:val="17"/>
        </w:rPr>
        <w:t xml:space="preserve">    service:</w:t>
      </w:r>
    </w:p>
    <w:p>
      <w:pPr>
        <w:spacing w:after="30"/>
      </w:pPr>
      <w:r>
        <w:rPr>
          <w:rFonts w:ascii="Courier New" w:cs="Courier New" w:eastAsia="Courier New" w:hAnsi="Courier New"/>
          <w:color w:val="333333"/>
          <w:sz w:val="17"/>
          <w:szCs w:val="17"/>
        </w:rPr>
        <w:t xml:space="preserve">      name: roks-vpc-network-operator-webhook</w:t>
      </w:r>
    </w:p>
    <w:p>
      <w:pPr>
        <w:spacing w:after="30"/>
      </w:pPr>
      <w:r>
        <w:rPr>
          <w:rFonts w:ascii="Courier New" w:cs="Courier New" w:eastAsia="Courier New" w:hAnsi="Courier New"/>
          <w:color w:val="333333"/>
          <w:sz w:val="17"/>
          <w:szCs w:val="17"/>
        </w:rPr>
        <w:t xml:space="preserve">      namespace: roks-vpc-network-operator</w:t>
      </w:r>
    </w:p>
    <w:p>
      <w:pPr>
        <w:spacing w:after="30"/>
      </w:pPr>
      <w:r>
        <w:rPr>
          <w:rFonts w:ascii="Courier New" w:cs="Courier New" w:eastAsia="Courier New" w:hAnsi="Courier New"/>
          <w:color w:val="333333"/>
          <w:sz w:val="17"/>
          <w:szCs w:val="17"/>
        </w:rPr>
        <w:t xml:space="preserve">      path: /mutate-virtualmachine</w:t>
      </w:r>
    </w:p>
    <w:p>
      <w:pPr>
        <w:spacing w:after="30"/>
      </w:pPr>
      <w:r>
        <w:rPr>
          <w:rFonts w:ascii="Courier New" w:cs="Courier New" w:eastAsia="Courier New" w:hAnsi="Courier New"/>
          <w:color w:val="333333"/>
          <w:sz w:val="17"/>
          <w:szCs w:val="17"/>
        </w:rPr>
        <w:t xml:space="preserve">  rules:</w:t>
      </w:r>
    </w:p>
    <w:p>
      <w:pPr>
        <w:spacing w:after="30"/>
      </w:pPr>
      <w:r>
        <w:rPr>
          <w:rFonts w:ascii="Courier New" w:cs="Courier New" w:eastAsia="Courier New" w:hAnsi="Courier New"/>
          <w:color w:val="333333"/>
          <w:sz w:val="17"/>
          <w:szCs w:val="17"/>
        </w:rPr>
        <w:t xml:space="preserve">  - apiGroups: ["kubevirt.io"]</w:t>
      </w:r>
    </w:p>
    <w:p>
      <w:pPr>
        <w:spacing w:after="30"/>
      </w:pPr>
      <w:r>
        <w:rPr>
          <w:rFonts w:ascii="Courier New" w:cs="Courier New" w:eastAsia="Courier New" w:hAnsi="Courier New"/>
          <w:color w:val="333333"/>
          <w:sz w:val="17"/>
          <w:szCs w:val="17"/>
        </w:rPr>
        <w:t xml:space="preserve">    apiVersions: ["v1"]</w:t>
      </w:r>
    </w:p>
    <w:p>
      <w:pPr>
        <w:spacing w:after="30"/>
      </w:pPr>
      <w:r>
        <w:rPr>
          <w:rFonts w:ascii="Courier New" w:cs="Courier New" w:eastAsia="Courier New" w:hAnsi="Courier New"/>
          <w:color w:val="333333"/>
          <w:sz w:val="17"/>
          <w:szCs w:val="17"/>
        </w:rPr>
        <w:t xml:space="preserve">    resources: ["virtualmachines"]</w:t>
      </w:r>
    </w:p>
    <w:p>
      <w:pPr>
        <w:spacing w:after="30"/>
      </w:pPr>
      <w:r>
        <w:rPr>
          <w:rFonts w:ascii="Courier New" w:cs="Courier New" w:eastAsia="Courier New" w:hAnsi="Courier New"/>
          <w:color w:val="333333"/>
          <w:sz w:val="17"/>
          <w:szCs w:val="17"/>
        </w:rPr>
        <w:t xml:space="preserve">    operations: ["CREATE"]</w:t>
      </w:r>
    </w:p>
    <w:p>
      <w:pPr>
        <w:spacing w:after="30"/>
      </w:pPr>
      <w:r>
        <w:rPr>
          <w:rFonts w:ascii="Courier New" w:cs="Courier New" w:eastAsia="Courier New" w:hAnsi="Courier New"/>
          <w:color w:val="333333"/>
          <w:sz w:val="17"/>
          <w:szCs w:val="17"/>
        </w:rPr>
        <w:t xml:space="preserve">  failurePolicy: Fail</w:t>
      </w:r>
    </w:p>
    <w:p>
      <w:pPr>
        <w:pStyle w:val="Heading2"/>
      </w:pPr>
      <w:r>
        <w:t xml:space="preserve">12.2 Example CUDN</w:t>
      </w:r>
    </w:p>
    <w:p>
      <w:pPr>
        <w:spacing w:after="30"/>
      </w:pPr>
      <w:r>
        <w:rPr>
          <w:rFonts w:ascii="Courier New" w:cs="Courier New" w:eastAsia="Courier New" w:hAnsi="Courier New"/>
          <w:color w:val="333333"/>
          <w:sz w:val="17"/>
          <w:szCs w:val="17"/>
        </w:rPr>
        <w:t xml:space="preserve">apiVersion: k8s.ovn.org/v1</w:t>
      </w:r>
    </w:p>
    <w:p>
      <w:pPr>
        <w:spacing w:after="30"/>
      </w:pPr>
      <w:r>
        <w:rPr>
          <w:rFonts w:ascii="Courier New" w:cs="Courier New" w:eastAsia="Courier New" w:hAnsi="Courier New"/>
          <w:color w:val="333333"/>
          <w:sz w:val="17"/>
          <w:szCs w:val="17"/>
        </w:rPr>
        <w:t xml:space="preserve">kind: ClusterUserDefinedNetwork</w:t>
      </w:r>
    </w:p>
    <w:p>
      <w:pPr>
        <w:spacing w:after="30"/>
      </w:pPr>
      <w:r>
        <w:rPr>
          <w:rFonts w:ascii="Courier New" w:cs="Courier New" w:eastAsia="Courier New" w:hAnsi="Courier New"/>
          <w:color w:val="333333"/>
          <w:sz w:val="17"/>
          <w:szCs w:val="17"/>
        </w:rPr>
        <w:t xml:space="preserve">metadata:</w:t>
      </w:r>
    </w:p>
    <w:p>
      <w:pPr>
        <w:spacing w:after="30"/>
      </w:pPr>
      <w:r>
        <w:rPr>
          <w:rFonts w:ascii="Courier New" w:cs="Courier New" w:eastAsia="Courier New" w:hAnsi="Courier New"/>
          <w:color w:val="333333"/>
          <w:sz w:val="17"/>
          <w:szCs w:val="17"/>
        </w:rPr>
        <w:t xml:space="preserve">  name: vm-production-network</w:t>
      </w:r>
    </w:p>
    <w:p>
      <w:pPr>
        <w:spacing w:after="30"/>
      </w:pPr>
      <w:r>
        <w:rPr>
          <w:rFonts w:ascii="Courier New" w:cs="Courier New" w:eastAsia="Courier New" w:hAnsi="Courier New"/>
          <w:color w:val="333333"/>
          <w:sz w:val="17"/>
          <w:szCs w:val="17"/>
        </w:rPr>
        <w:t xml:space="preserve">  annotations:</w:t>
      </w:r>
    </w:p>
    <w:p>
      <w:pPr>
        <w:spacing w:after="30"/>
      </w:pPr>
      <w:r>
        <w:rPr>
          <w:rFonts w:ascii="Courier New" w:cs="Courier New" w:eastAsia="Courier New" w:hAnsi="Courier New"/>
          <w:color w:val="333333"/>
          <w:sz w:val="17"/>
          <w:szCs w:val="17"/>
        </w:rPr>
        <w:t xml:space="preserve">    vpc.roks.ibm.com/zone: "us-south-1"</w:t>
      </w:r>
    </w:p>
    <w:p>
      <w:pPr>
        <w:spacing w:after="30"/>
      </w:pPr>
      <w:r>
        <w:rPr>
          <w:rFonts w:ascii="Courier New" w:cs="Courier New" w:eastAsia="Courier New" w:hAnsi="Courier New"/>
          <w:color w:val="333333"/>
          <w:sz w:val="17"/>
          <w:szCs w:val="17"/>
        </w:rPr>
        <w:t xml:space="preserve">    vpc.roks.ibm.com/cidr: "10.240.64.0/24"</w:t>
      </w:r>
    </w:p>
    <w:p>
      <w:pPr>
        <w:spacing w:after="30"/>
      </w:pPr>
      <w:r>
        <w:rPr>
          <w:rFonts w:ascii="Courier New" w:cs="Courier New" w:eastAsia="Courier New" w:hAnsi="Courier New"/>
          <w:color w:val="333333"/>
          <w:sz w:val="17"/>
          <w:szCs w:val="17"/>
        </w:rPr>
        <w:t xml:space="preserve">    vpc.roks.ibm.com/vpc-id: "r006-abc123"</w:t>
      </w:r>
    </w:p>
    <w:p>
      <w:pPr>
        <w:spacing w:after="30"/>
      </w:pPr>
      <w:r>
        <w:rPr>
          <w:rFonts w:ascii="Courier New" w:cs="Courier New" w:eastAsia="Courier New" w:hAnsi="Courier New"/>
          <w:color w:val="333333"/>
          <w:sz w:val="17"/>
          <w:szCs w:val="17"/>
        </w:rPr>
        <w:t xml:space="preserve">    vpc.roks.ibm.com/vlan-id: "100"</w:t>
      </w:r>
    </w:p>
    <w:p>
      <w:pPr>
        <w:spacing w:after="30"/>
      </w:pPr>
      <w:r>
        <w:rPr>
          <w:rFonts w:ascii="Courier New" w:cs="Courier New" w:eastAsia="Courier New" w:hAnsi="Courier New"/>
          <w:color w:val="333333"/>
          <w:sz w:val="17"/>
          <w:szCs w:val="17"/>
        </w:rPr>
        <w:t xml:space="preserve">    vpc.roks.ibm.com/security-group-ids: "r006-sg-web,r006-sg-mgmt"</w:t>
      </w:r>
    </w:p>
    <w:p>
      <w:pPr>
        <w:spacing w:after="30"/>
      </w:pPr>
      <w:r>
        <w:rPr>
          <w:rFonts w:ascii="Courier New" w:cs="Courier New" w:eastAsia="Courier New" w:hAnsi="Courier New"/>
          <w:color w:val="333333"/>
          <w:sz w:val="17"/>
          <w:szCs w:val="17"/>
        </w:rPr>
        <w:t xml:space="preserve">    vpc.roks.ibm.com/acl-id: "r006-acl-prod"</w:t>
      </w:r>
    </w:p>
    <w:p>
      <w:pPr>
        <w:spacing w:after="30"/>
      </w:pPr>
      <w:r>
        <w:rPr>
          <w:rFonts w:ascii="Courier New" w:cs="Courier New" w:eastAsia="Courier New" w:hAnsi="Courier New"/>
          <w:color w:val="333333"/>
          <w:sz w:val="17"/>
          <w:szCs w:val="17"/>
        </w:rPr>
        <w:t xml:space="preserve">spec:</w:t>
      </w:r>
    </w:p>
    <w:p>
      <w:pPr>
        <w:spacing w:after="30"/>
      </w:pPr>
      <w:r>
        <w:rPr>
          <w:rFonts w:ascii="Courier New" w:cs="Courier New" w:eastAsia="Courier New" w:hAnsi="Courier New"/>
          <w:color w:val="333333"/>
          <w:sz w:val="17"/>
          <w:szCs w:val="17"/>
        </w:rPr>
        <w:t xml:space="preserve">  topology: LocalNet</w:t>
      </w:r>
    </w:p>
    <w:p>
      <w:pPr>
        <w:pStyle w:val="Heading2"/>
      </w:pPr>
      <w:r>
        <w:t xml:space="preserve">12.3 Example VM</w:t>
      </w:r>
    </w:p>
    <w:p>
      <w:pPr>
        <w:spacing w:after="30"/>
      </w:pPr>
      <w:r>
        <w:rPr>
          <w:rFonts w:ascii="Courier New" w:cs="Courier New" w:eastAsia="Courier New" w:hAnsi="Courier New"/>
          <w:color w:val="333333"/>
          <w:sz w:val="17"/>
          <w:szCs w:val="17"/>
        </w:rPr>
        <w:t xml:space="preserve">apiVersion: kubevirt.io/v1</w:t>
      </w:r>
    </w:p>
    <w:p>
      <w:pPr>
        <w:spacing w:after="30"/>
      </w:pPr>
      <w:r>
        <w:rPr>
          <w:rFonts w:ascii="Courier New" w:cs="Courier New" w:eastAsia="Courier New" w:hAnsi="Courier New"/>
          <w:color w:val="333333"/>
          <w:sz w:val="17"/>
          <w:szCs w:val="17"/>
        </w:rPr>
        <w:t xml:space="preserve">kind: VirtualMachine</w:t>
      </w:r>
    </w:p>
    <w:p>
      <w:pPr>
        <w:spacing w:after="30"/>
      </w:pPr>
      <w:r>
        <w:rPr>
          <w:rFonts w:ascii="Courier New" w:cs="Courier New" w:eastAsia="Courier New" w:hAnsi="Courier New"/>
          <w:color w:val="333333"/>
          <w:sz w:val="17"/>
          <w:szCs w:val="17"/>
        </w:rPr>
        <w:t xml:space="preserve">metadata:</w:t>
      </w:r>
    </w:p>
    <w:p>
      <w:pPr>
        <w:spacing w:after="30"/>
      </w:pPr>
      <w:r>
        <w:rPr>
          <w:rFonts w:ascii="Courier New" w:cs="Courier New" w:eastAsia="Courier New" w:hAnsi="Courier New"/>
          <w:color w:val="333333"/>
          <w:sz w:val="17"/>
          <w:szCs w:val="17"/>
        </w:rPr>
        <w:t xml:space="preserve">  name: web-server-1</w:t>
      </w:r>
    </w:p>
    <w:p>
      <w:pPr>
        <w:spacing w:after="30"/>
      </w:pPr>
      <w:r>
        <w:rPr>
          <w:rFonts w:ascii="Courier New" w:cs="Courier New" w:eastAsia="Courier New" w:hAnsi="Courier New"/>
          <w:color w:val="333333"/>
          <w:sz w:val="17"/>
          <w:szCs w:val="17"/>
        </w:rPr>
        <w:t xml:space="preserve">  namespace: production</w:t>
      </w:r>
    </w:p>
    <w:p>
      <w:pPr>
        <w:spacing w:after="30"/>
      </w:pPr>
      <w:r>
        <w:rPr>
          <w:rFonts w:ascii="Courier New" w:cs="Courier New" w:eastAsia="Courier New" w:hAnsi="Courier New"/>
          <w:color w:val="333333"/>
          <w:sz w:val="17"/>
          <w:szCs w:val="17"/>
        </w:rPr>
        <w:t xml:space="preserve">  annotations:</w:t>
      </w:r>
    </w:p>
    <w:p>
      <w:pPr>
        <w:spacing w:after="30"/>
      </w:pPr>
      <w:r>
        <w:rPr>
          <w:rFonts w:ascii="Courier New" w:cs="Courier New" w:eastAsia="Courier New" w:hAnsi="Courier New"/>
          <w:color w:val="333333"/>
          <w:sz w:val="17"/>
          <w:szCs w:val="17"/>
        </w:rPr>
        <w:t xml:space="preserve">    vpc.roks.ibm.com/fip: "true"</w:t>
      </w:r>
    </w:p>
    <w:p>
      <w:pPr>
        <w:spacing w:after="30"/>
      </w:pPr>
      <w:r>
        <w:rPr>
          <w:rFonts w:ascii="Courier New" w:cs="Courier New" w:eastAsia="Courier New" w:hAnsi="Courier New"/>
          <w:color w:val="333333"/>
          <w:sz w:val="17"/>
          <w:szCs w:val="17"/>
        </w:rPr>
        <w:t xml:space="preserve">spec:</w:t>
      </w:r>
    </w:p>
    <w:p>
      <w:pPr>
        <w:spacing w:after="30"/>
      </w:pPr>
      <w:r>
        <w:rPr>
          <w:rFonts w:ascii="Courier New" w:cs="Courier New" w:eastAsia="Courier New" w:hAnsi="Courier New"/>
          <w:color w:val="333333"/>
          <w:sz w:val="17"/>
          <w:szCs w:val="17"/>
        </w:rPr>
        <w:t xml:space="preserve">  running: true</w:t>
      </w:r>
    </w:p>
    <w:p>
      <w:pPr>
        <w:spacing w:after="30"/>
      </w:pPr>
      <w:r>
        <w:rPr>
          <w:rFonts w:ascii="Courier New" w:cs="Courier New" w:eastAsia="Courier New" w:hAnsi="Courier New"/>
          <w:color w:val="333333"/>
          <w:sz w:val="17"/>
          <w:szCs w:val="17"/>
        </w:rPr>
        <w:t xml:space="preserve">  template:</w:t>
      </w:r>
    </w:p>
    <w:p>
      <w:pPr>
        <w:spacing w:after="30"/>
      </w:pPr>
      <w:r>
        <w:rPr>
          <w:rFonts w:ascii="Courier New" w:cs="Courier New" w:eastAsia="Courier New" w:hAnsi="Courier New"/>
          <w:color w:val="333333"/>
          <w:sz w:val="17"/>
          <w:szCs w:val="17"/>
        </w:rPr>
        <w:t xml:space="preserve">    spec:</w:t>
      </w:r>
    </w:p>
    <w:p>
      <w:pPr>
        <w:spacing w:after="30"/>
      </w:pPr>
      <w:r>
        <w:rPr>
          <w:rFonts w:ascii="Courier New" w:cs="Courier New" w:eastAsia="Courier New" w:hAnsi="Courier New"/>
          <w:color w:val="333333"/>
          <w:sz w:val="17"/>
          <w:szCs w:val="17"/>
        </w:rPr>
        <w:t xml:space="preserve">      networks:</w:t>
      </w:r>
    </w:p>
    <w:p>
      <w:pPr>
        <w:spacing w:after="30"/>
      </w:pPr>
      <w:r>
        <w:rPr>
          <w:rFonts w:ascii="Courier New" w:cs="Courier New" w:eastAsia="Courier New" w:hAnsi="Courier New"/>
          <w:color w:val="333333"/>
          <w:sz w:val="17"/>
          <w:szCs w:val="17"/>
        </w:rPr>
        <w:t xml:space="preserve">      - name: vpc-net</w:t>
      </w:r>
    </w:p>
    <w:p>
      <w:pPr>
        <w:spacing w:after="30"/>
      </w:pPr>
      <w:r>
        <w:rPr>
          <w:rFonts w:ascii="Courier New" w:cs="Courier New" w:eastAsia="Courier New" w:hAnsi="Courier New"/>
          <w:color w:val="333333"/>
          <w:sz w:val="17"/>
          <w:szCs w:val="17"/>
        </w:rPr>
        <w:t xml:space="preserve">        multus:</w:t>
      </w:r>
    </w:p>
    <w:p>
      <w:pPr>
        <w:spacing w:after="30"/>
      </w:pPr>
      <w:r>
        <w:rPr>
          <w:rFonts w:ascii="Courier New" w:cs="Courier New" w:eastAsia="Courier New" w:hAnsi="Courier New"/>
          <w:color w:val="333333"/>
          <w:sz w:val="17"/>
          <w:szCs w:val="17"/>
        </w:rPr>
        <w:t xml:space="preserve">          networkName: vm-production-network</w:t>
      </w:r>
    </w:p>
    <w:p>
      <w:pPr>
        <w:spacing w:after="30"/>
      </w:pPr>
      <w:r>
        <w:rPr>
          <w:rFonts w:ascii="Courier New" w:cs="Courier New" w:eastAsia="Courier New" w:hAnsi="Courier New"/>
          <w:color w:val="333333"/>
          <w:sz w:val="17"/>
          <w:szCs w:val="17"/>
        </w:rPr>
        <w:t xml:space="preserve">      domain:</w:t>
      </w:r>
    </w:p>
    <w:p>
      <w:pPr>
        <w:spacing w:after="30"/>
      </w:pPr>
      <w:r>
        <w:rPr>
          <w:rFonts w:ascii="Courier New" w:cs="Courier New" w:eastAsia="Courier New" w:hAnsi="Courier New"/>
          <w:color w:val="333333"/>
          <w:sz w:val="17"/>
          <w:szCs w:val="17"/>
        </w:rPr>
        <w:t xml:space="preserve">        resources:</w:t>
      </w:r>
    </w:p>
    <w:p>
      <w:pPr>
        <w:spacing w:after="30"/>
      </w:pPr>
      <w:r>
        <w:rPr>
          <w:rFonts w:ascii="Courier New" w:cs="Courier New" w:eastAsia="Courier New" w:hAnsi="Courier New"/>
          <w:color w:val="333333"/>
          <w:sz w:val="17"/>
          <w:szCs w:val="17"/>
        </w:rPr>
        <w:t xml:space="preserve">          requests: { memory: 4Gi, cpu: "2" }</w:t>
      </w:r>
    </w:p>
    <w:p>
      <w:pPr>
        <w:spacing w:after="30"/>
      </w:pPr>
      <w:r>
        <w:rPr>
          <w:rFonts w:ascii="Courier New" w:cs="Courier New" w:eastAsia="Courier New" w:hAnsi="Courier New"/>
          <w:color w:val="333333"/>
          <w:sz w:val="17"/>
          <w:szCs w:val="17"/>
        </w:rPr>
        <w:t xml:space="preserve">        devices:</w:t>
      </w:r>
    </w:p>
    <w:p>
      <w:pPr>
        <w:spacing w:after="30"/>
      </w:pPr>
      <w:r>
        <w:rPr>
          <w:rFonts w:ascii="Courier New" w:cs="Courier New" w:eastAsia="Courier New" w:hAnsi="Courier New"/>
          <w:color w:val="333333"/>
          <w:sz w:val="17"/>
          <w:szCs w:val="17"/>
        </w:rPr>
        <w:t xml:space="preserve">          interfaces:</w:t>
      </w:r>
    </w:p>
    <w:p>
      <w:pPr>
        <w:spacing w:after="30"/>
      </w:pPr>
      <w:r>
        <w:rPr>
          <w:rFonts w:ascii="Courier New" w:cs="Courier New" w:eastAsia="Courier New" w:hAnsi="Courier New"/>
          <w:color w:val="333333"/>
          <w:sz w:val="17"/>
          <w:szCs w:val="17"/>
        </w:rPr>
        <w:t xml:space="preserve">          - name: vpc-net</w:t>
      </w:r>
    </w:p>
    <w:p>
      <w:pPr>
        <w:spacing w:after="30"/>
      </w:pPr>
      <w:r>
        <w:rPr>
          <w:rFonts w:ascii="Courier New" w:cs="Courier New" w:eastAsia="Courier New" w:hAnsi="Courier New"/>
          <w:color w:val="333333"/>
          <w:sz w:val="17"/>
          <w:szCs w:val="17"/>
        </w:rPr>
        <w:t xml:space="preserve">            bridge: {}</w:t>
      </w:r>
    </w:p>
    <w:p>
      <w:pPr>
        <w:spacing w:after="30"/>
      </w:pPr>
      <w:r>
        <w:rPr>
          <w:rFonts w:ascii="Courier New" w:cs="Courier New" w:eastAsia="Courier New" w:hAnsi="Courier New"/>
          <w:color w:val="333333"/>
          <w:sz w:val="17"/>
          <w:szCs w:val="17"/>
        </w:rPr>
        <w:t xml:space="preserve">      volumes:</w:t>
      </w:r>
    </w:p>
    <w:p>
      <w:pPr>
        <w:spacing w:after="30"/>
      </w:pPr>
      <w:r>
        <w:rPr>
          <w:rFonts w:ascii="Courier New" w:cs="Courier New" w:eastAsia="Courier New" w:hAnsi="Courier New"/>
          <w:color w:val="333333"/>
          <w:sz w:val="17"/>
          <w:szCs w:val="17"/>
        </w:rPr>
        <w:t xml:space="preserve">      - name: rootdisk</w:t>
      </w:r>
    </w:p>
    <w:p>
      <w:pPr>
        <w:spacing w:after="30"/>
      </w:pPr>
      <w:r>
        <w:rPr>
          <w:rFonts w:ascii="Courier New" w:cs="Courier New" w:eastAsia="Courier New" w:hAnsi="Courier New"/>
          <w:color w:val="333333"/>
          <w:sz w:val="17"/>
          <w:szCs w:val="17"/>
        </w:rPr>
        <w:t xml:space="preserve">        containerDisk:</w:t>
      </w:r>
    </w:p>
    <w:p>
      <w:pPr>
        <w:spacing w:after="30"/>
      </w:pPr>
      <w:r>
        <w:rPr>
          <w:rFonts w:ascii="Courier New" w:cs="Courier New" w:eastAsia="Courier New" w:hAnsi="Courier New"/>
          <w:color w:val="333333"/>
          <w:sz w:val="17"/>
          <w:szCs w:val="17"/>
        </w:rPr>
        <w:t xml:space="preserve">          image: quay.io/containerdisks/ubuntu:22.04</w:t>
      </w:r>
    </w:p>
    <w:p>
      <w:pPr>
        <w:spacing w:after="30"/>
      </w:pPr>
      <w:r>
        <w:rPr>
          <w:rFonts w:ascii="Courier New" w:cs="Courier New" w:eastAsia="Courier New" w:hAnsi="Courier New"/>
          <w:color w:val="333333"/>
          <w:sz w:val="17"/>
          <w:szCs w:val="17"/>
        </w:rPr>
        <w:t xml:space="preserve">      - name: cloudinit</w:t>
      </w:r>
    </w:p>
    <w:p>
      <w:pPr>
        <w:spacing w:after="30"/>
      </w:pPr>
      <w:r>
        <w:rPr>
          <w:rFonts w:ascii="Courier New" w:cs="Courier New" w:eastAsia="Courier New" w:hAnsi="Courier New"/>
          <w:color w:val="333333"/>
          <w:sz w:val="17"/>
          <w:szCs w:val="17"/>
        </w:rPr>
        <w:t xml:space="preserve">        cloudInitNoCloud:</w:t>
      </w:r>
    </w:p>
    <w:p>
      <w:pPr>
        <w:spacing w:after="30"/>
      </w:pPr>
      <w:r>
        <w:rPr>
          <w:rFonts w:ascii="Courier New" w:cs="Courier New" w:eastAsia="Courier New" w:hAnsi="Courier New"/>
          <w:color w:val="333333"/>
          <w:sz w:val="17"/>
          <w:szCs w:val="17"/>
        </w:rPr>
        <w:t xml:space="preserve">          userData: |</w:t>
      </w:r>
    </w:p>
    <w:p>
      <w:pPr>
        <w:spacing w:after="30"/>
      </w:pPr>
      <w:r>
        <w:rPr>
          <w:rFonts w:ascii="Courier New" w:cs="Courier New" w:eastAsia="Courier New" w:hAnsi="Courier New"/>
          <w:color w:val="333333"/>
          <w:sz w:val="17"/>
          <w:szCs w:val="17"/>
        </w:rPr>
        <w:t xml:space="preserve">            #cloud-config</w:t>
      </w:r>
    </w:p>
    <w:p>
      <w:pPr>
        <w:spacing w:after="30"/>
      </w:pPr>
      <w:r>
        <w:rPr>
          <w:rFonts w:ascii="Courier New" w:cs="Courier New" w:eastAsia="Courier New" w:hAnsi="Courier New"/>
          <w:color w:val="333333"/>
          <w:sz w:val="17"/>
          <w:szCs w:val="17"/>
        </w:rPr>
        <w:t xml:space="preserve">            password: changeme</w:t>
      </w:r>
    </w:p>
    <w:p>
      <w:r>
        <w:br w:type="page"/>
      </w:r>
    </w:p>
    <w:p>
      <w:pPr>
        <w:pStyle w:val="Heading1"/>
      </w:pPr>
      <w:r>
        <w:t xml:space="preserve">13. Future Considerations</w:t>
      </w:r>
    </w:p>
    <w:p>
      <w:pPr>
        <w:pStyle w:val="ListParagraph"/>
        <w:numPr>
          <w:ilvl w:val="0"/>
          <w:numId w:val="3"/>
        </w:numPr>
      </w:pPr>
      <w:r>
        <w:rPr>
          <w:rFonts w:ascii="Arial" w:cs="Arial" w:eastAsia="Arial" w:hAnsi="Arial"/>
          <w:color w:val="333333"/>
          <w:sz w:val="22"/>
          <w:szCs w:val="22"/>
        </w:rPr>
        <w:t xml:space="preserve">CRD graduation if annotations grow complex.</w:t>
      </w:r>
    </w:p>
    <w:p>
      <w:pPr>
        <w:pStyle w:val="ListParagraph"/>
        <w:numPr>
          <w:ilvl w:val="0"/>
          <w:numId w:val="3"/>
        </w:numPr>
      </w:pPr>
      <w:r>
        <w:rPr>
          <w:rFonts w:ascii="Arial" w:cs="Arial" w:eastAsia="Arial" w:hAnsi="Arial"/>
          <w:color w:val="333333"/>
          <w:sz w:val="22"/>
          <w:szCs w:val="22"/>
        </w:rPr>
        <w:t xml:space="preserve">CIDR auto-allocation via IPAM.</w:t>
      </w:r>
    </w:p>
    <w:p>
      <w:pPr>
        <w:pStyle w:val="ListParagraph"/>
        <w:numPr>
          <w:ilvl w:val="0"/>
          <w:numId w:val="3"/>
        </w:numPr>
      </w:pPr>
      <w:r>
        <w:rPr>
          <w:rFonts w:ascii="Arial" w:cs="Arial" w:eastAsia="Arial" w:hAnsi="Arial"/>
          <w:color w:val="333333"/>
          <w:sz w:val="22"/>
          <w:szCs w:val="22"/>
        </w:rPr>
        <w:t xml:space="preserve">SG lifecycle as K8s-native objects.</w:t>
      </w:r>
    </w:p>
    <w:p>
      <w:pPr>
        <w:pStyle w:val="ListParagraph"/>
        <w:numPr>
          <w:ilvl w:val="0"/>
          <w:numId w:val="3"/>
        </w:numPr>
      </w:pPr>
      <w:r>
        <w:rPr>
          <w:rFonts w:ascii="Arial" w:cs="Arial" w:eastAsia="Arial" w:hAnsi="Arial"/>
          <w:color w:val="333333"/>
          <w:sz w:val="22"/>
          <w:szCs w:val="22"/>
        </w:rPr>
        <w:t xml:space="preserve">Multi-zone CUDN (subnet per zone).</w:t>
      </w:r>
    </w:p>
    <w:p>
      <w:pPr>
        <w:pStyle w:val="ListParagraph"/>
        <w:numPr>
          <w:ilvl w:val="0"/>
          <w:numId w:val="3"/>
        </w:numPr>
      </w:pPr>
      <w:r>
        <w:rPr>
          <w:rFonts w:ascii="Arial" w:cs="Arial" w:eastAsia="Arial" w:hAnsi="Arial"/>
          <w:color w:val="333333"/>
          <w:sz w:val="22"/>
          <w:szCs w:val="22"/>
        </w:rPr>
        <w:t xml:space="preserve">DNS integration (Custom Resolver records).</w:t>
      </w:r>
    </w:p>
    <w:p>
      <w:pPr>
        <w:pStyle w:val="ListParagraph"/>
        <w:numPr>
          <w:ilvl w:val="0"/>
          <w:numId w:val="3"/>
        </w:numPr>
      </w:pPr>
      <w:r>
        <w:rPr>
          <w:rFonts w:ascii="Arial" w:cs="Arial" w:eastAsia="Arial" w:hAnsi="Arial"/>
          <w:color w:val="333333"/>
          <w:sz w:val="22"/>
          <w:szCs w:val="22"/>
        </w:rPr>
        <w:t xml:space="preserve">Quota pre-checks before VPC resource creation.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ROKS VPC Network Operator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7"/>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18"/>
    <w:lvlOverride w:ilvl="0">
      <w:startOverride w:val="1"/>
    </w:lvlOverride>
  </w:num>
  <w:num w:numId="1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2026-02-16T00:31:58.180Z</dcterms:created>
  <dcterms:modified xsi:type="dcterms:W3CDTF">2026-02-16T00:31:58.181Z</dcterms:modified>
</cp:coreProperties>
</file>

<file path=docProps/custom.xml><?xml version="1.0" encoding="utf-8"?>
<Properties xmlns="http://schemas.openxmlformats.org/officeDocument/2006/custom-properties" xmlns:vt="http://schemas.openxmlformats.org/officeDocument/2006/docPropsVTypes"/>
</file>