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CCA5FF" w14:textId="77777777" w:rsidR="00533485" w:rsidRPr="00E01174" w:rsidRDefault="00533485" w:rsidP="00533485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  <w:u w:val="single"/>
        </w:rPr>
      </w:pPr>
      <w:r w:rsidRPr="00E01174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  <w:u w:val="single"/>
        </w:rPr>
        <w:t xml:space="preserve">Digital System Design (Fall 2019) </w:t>
      </w:r>
    </w:p>
    <w:p w14:paraId="3908DBDD" w14:textId="77777777" w:rsidR="00533485" w:rsidRPr="00E01174" w:rsidRDefault="00533485" w:rsidP="00533485">
      <w:pPr>
        <w:spacing w:line="360" w:lineRule="auto"/>
        <w:jc w:val="center"/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</w:pPr>
      <w:r w:rsidRPr="00E01174">
        <w:rPr>
          <w:rFonts w:ascii="Times New Roman" w:eastAsia="標楷體" w:hAnsi="Times New Roman" w:cs="Times New Roman"/>
          <w:b/>
          <w:color w:val="000000" w:themeColor="text1"/>
          <w:sz w:val="28"/>
          <w:szCs w:val="28"/>
        </w:rPr>
        <w:t>Final Report of Term Project</w:t>
      </w:r>
    </w:p>
    <w:p w14:paraId="23E777EA" w14:textId="77777777" w:rsidR="00533485" w:rsidRPr="00E01174" w:rsidRDefault="00533485" w:rsidP="00533485">
      <w:pPr>
        <w:spacing w:line="120" w:lineRule="exact"/>
        <w:jc w:val="center"/>
        <w:rPr>
          <w:rFonts w:ascii="Times New Roman" w:eastAsia="標楷體" w:hAnsi="Times New Roman" w:cs="Times New Roman"/>
          <w:b/>
          <w:color w:val="FF0000"/>
          <w:szCs w:val="24"/>
        </w:rPr>
      </w:pPr>
    </w:p>
    <w:p w14:paraId="01F0228E" w14:textId="3C92BFB3" w:rsidR="00533485" w:rsidRPr="00E01174" w:rsidRDefault="00533485" w:rsidP="00533485">
      <w:pPr>
        <w:ind w:left="1440" w:hangingChars="600" w:hanging="1440"/>
        <w:rPr>
          <w:rFonts w:ascii="Times New Roman" w:eastAsia="標楷體" w:hAnsi="Times New Roman" w:cs="Times New Roman"/>
          <w:color w:val="FF0000"/>
        </w:rPr>
      </w:pPr>
      <w:r w:rsidRPr="00E01174">
        <w:rPr>
          <w:rFonts w:ascii="Times New Roman" w:eastAsia="標楷體" w:hAnsi="Times New Roman" w:cs="Times New Roman"/>
          <w:color w:val="FF0000"/>
        </w:rPr>
        <w:t>Group Number (</w:t>
      </w:r>
      <w:r w:rsidRPr="00E01174">
        <w:rPr>
          <w:rFonts w:ascii="Times New Roman" w:eastAsia="標楷體" w:hAnsi="Times New Roman" w:cs="Times New Roman" w:hint="eastAsia"/>
          <w:color w:val="FF0000"/>
        </w:rPr>
        <w:t>組別</w:t>
      </w:r>
      <w:r w:rsidRPr="00E01174">
        <w:rPr>
          <w:rFonts w:ascii="Times New Roman" w:eastAsia="標楷體" w:hAnsi="Times New Roman" w:cs="Times New Roman"/>
          <w:color w:val="FF0000"/>
        </w:rPr>
        <w:t xml:space="preserve">) : </w:t>
      </w:r>
      <w:r w:rsidRPr="00E01174">
        <w:rPr>
          <w:rFonts w:ascii="Times New Roman" w:eastAsia="標楷體" w:hAnsi="Times New Roman" w:cs="Times New Roman"/>
          <w:color w:val="000000" w:themeColor="text1"/>
          <w:u w:val="single"/>
        </w:rPr>
        <w:t>02</w:t>
      </w:r>
    </w:p>
    <w:p w14:paraId="746A4D31" w14:textId="4602F914" w:rsidR="00533485" w:rsidRPr="00E01174" w:rsidRDefault="00533485" w:rsidP="00533485">
      <w:pPr>
        <w:ind w:left="2834" w:hangingChars="1181" w:hanging="2834"/>
        <w:rPr>
          <w:rFonts w:ascii="Times New Roman" w:eastAsia="標楷體" w:hAnsi="Times New Roman" w:cs="Times New Roman"/>
          <w:color w:val="000000" w:themeColor="text1"/>
          <w:u w:val="single"/>
        </w:rPr>
      </w:pPr>
      <w:r w:rsidRPr="00E01174">
        <w:rPr>
          <w:rFonts w:ascii="Times New Roman" w:eastAsia="標楷體" w:hAnsi="Times New Roman" w:cs="Times New Roman"/>
          <w:color w:val="FF0000"/>
        </w:rPr>
        <w:t>Group Member 1 (</w:t>
      </w:r>
      <w:r w:rsidRPr="00E01174">
        <w:rPr>
          <w:rFonts w:ascii="Times New Roman" w:eastAsia="標楷體" w:hAnsi="Times New Roman" w:cs="Times New Roman" w:hint="eastAsia"/>
          <w:color w:val="FF0000"/>
        </w:rPr>
        <w:t>組員</w:t>
      </w:r>
      <w:r w:rsidRPr="00E01174">
        <w:rPr>
          <w:rFonts w:ascii="Times New Roman" w:eastAsia="標楷體" w:hAnsi="Times New Roman" w:cs="Times New Roman"/>
          <w:color w:val="FF0000"/>
        </w:rPr>
        <w:t>1) :</w:t>
      </w:r>
      <w:r w:rsidRPr="00E01174">
        <w:rPr>
          <w:rFonts w:ascii="Times New Roman" w:eastAsia="標楷體" w:hAnsi="Times New Roman" w:cs="Times New Roman"/>
          <w:color w:val="FF0000"/>
        </w:rPr>
        <w:tab/>
      </w:r>
      <w:r w:rsidRPr="00E01174">
        <w:rPr>
          <w:rFonts w:ascii="Times New Roman" w:eastAsia="標楷體" w:hAnsi="Times New Roman" w:cs="Times New Roman"/>
          <w:color w:val="000000" w:themeColor="text1"/>
        </w:rPr>
        <w:t xml:space="preserve">Student ID </w:t>
      </w:r>
      <w:r w:rsidRPr="00E01174">
        <w:rPr>
          <w:rFonts w:ascii="Times New Roman" w:eastAsia="標楷體" w:hAnsi="Times New Roman" w:cs="Times New Roman"/>
          <w:color w:val="000000" w:themeColor="text1"/>
          <w:u w:val="single"/>
        </w:rPr>
        <w:t>0613246</w:t>
      </w:r>
      <w:r w:rsidRPr="00E01174">
        <w:rPr>
          <w:rFonts w:ascii="Times New Roman" w:eastAsia="標楷體" w:hAnsi="Times New Roman" w:cs="Times New Roman"/>
          <w:color w:val="000000" w:themeColor="text1"/>
        </w:rPr>
        <w:t xml:space="preserve">  Name </w:t>
      </w:r>
      <w:r w:rsidRPr="00E01174">
        <w:rPr>
          <w:rFonts w:ascii="Times New Roman" w:eastAsia="標楷體" w:hAnsi="Times New Roman" w:cs="Times New Roman" w:hint="eastAsia"/>
          <w:color w:val="000000" w:themeColor="text1"/>
          <w:u w:val="single"/>
        </w:rPr>
        <w:t>李泓賢</w:t>
      </w:r>
    </w:p>
    <w:p w14:paraId="2D204611" w14:textId="5855A7F4" w:rsidR="00533485" w:rsidRPr="00E01174" w:rsidRDefault="00533485" w:rsidP="00533485">
      <w:pPr>
        <w:ind w:leftChars="1180" w:left="2832" w:firstLine="1"/>
        <w:rPr>
          <w:rFonts w:ascii="Times New Roman" w:eastAsia="標楷體" w:hAnsi="Times New Roman" w:cs="Times New Roman"/>
          <w:color w:val="000000" w:themeColor="text1"/>
        </w:rPr>
      </w:pPr>
      <w:r w:rsidRPr="00E01174">
        <w:rPr>
          <w:rFonts w:ascii="Times New Roman" w:eastAsia="標楷體" w:hAnsi="Times New Roman" w:cs="Times New Roman"/>
          <w:color w:val="000000" w:themeColor="text1"/>
        </w:rPr>
        <w:t>Contribution (</w:t>
      </w:r>
      <w:r w:rsidRPr="00E01174">
        <w:rPr>
          <w:rFonts w:ascii="Times New Roman" w:eastAsia="標楷體" w:hAnsi="Times New Roman" w:cs="Times New Roman" w:hint="eastAsia"/>
          <w:color w:val="000000" w:themeColor="text1"/>
        </w:rPr>
        <w:t>貢獻度</w:t>
      </w:r>
      <w:r w:rsidRPr="00E01174">
        <w:rPr>
          <w:rFonts w:ascii="Times New Roman" w:eastAsia="標楷體" w:hAnsi="Times New Roman" w:cs="Times New Roman"/>
          <w:color w:val="000000" w:themeColor="text1"/>
        </w:rPr>
        <w:t xml:space="preserve">) </w:t>
      </w:r>
      <w:r w:rsidRPr="00E01174">
        <w:rPr>
          <w:rFonts w:ascii="Times New Roman" w:eastAsia="標楷體" w:hAnsi="Times New Roman" w:cs="Times New Roman"/>
          <w:color w:val="000000" w:themeColor="text1"/>
          <w:u w:val="single"/>
        </w:rPr>
        <w:t>45%</w:t>
      </w:r>
    </w:p>
    <w:p w14:paraId="4A2CCEEB" w14:textId="67A844A4" w:rsidR="00533485" w:rsidRPr="00E01174" w:rsidRDefault="00533485" w:rsidP="00533485">
      <w:pPr>
        <w:ind w:left="2834" w:hangingChars="1181" w:hanging="2834"/>
        <w:rPr>
          <w:rFonts w:ascii="Times New Roman" w:eastAsia="標楷體" w:hAnsi="Times New Roman" w:cs="Times New Roman"/>
          <w:color w:val="000000" w:themeColor="text1"/>
          <w:u w:val="single"/>
        </w:rPr>
      </w:pPr>
      <w:r w:rsidRPr="00E01174">
        <w:rPr>
          <w:rFonts w:ascii="Times New Roman" w:eastAsia="標楷體" w:hAnsi="Times New Roman" w:cs="Times New Roman"/>
          <w:color w:val="FF0000"/>
        </w:rPr>
        <w:t>Group Member 2 (</w:t>
      </w:r>
      <w:r w:rsidRPr="00E01174">
        <w:rPr>
          <w:rFonts w:ascii="Times New Roman" w:eastAsia="標楷體" w:hAnsi="Times New Roman" w:cs="Times New Roman" w:hint="eastAsia"/>
          <w:color w:val="FF0000"/>
        </w:rPr>
        <w:t>組員</w:t>
      </w:r>
      <w:r w:rsidRPr="00E01174">
        <w:rPr>
          <w:rFonts w:ascii="Times New Roman" w:eastAsia="標楷體" w:hAnsi="Times New Roman" w:cs="Times New Roman"/>
          <w:color w:val="FF0000"/>
        </w:rPr>
        <w:t>2) :</w:t>
      </w:r>
      <w:r w:rsidRPr="00E01174">
        <w:rPr>
          <w:rFonts w:ascii="Times New Roman" w:eastAsia="標楷體" w:hAnsi="Times New Roman" w:cs="Times New Roman"/>
          <w:color w:val="FF0000"/>
        </w:rPr>
        <w:tab/>
      </w:r>
      <w:r w:rsidRPr="00E01174">
        <w:rPr>
          <w:rFonts w:ascii="Times New Roman" w:eastAsia="標楷體" w:hAnsi="Times New Roman" w:cs="Times New Roman"/>
          <w:color w:val="000000" w:themeColor="text1"/>
        </w:rPr>
        <w:t xml:space="preserve">Student ID </w:t>
      </w:r>
      <w:r w:rsidRPr="00E01174">
        <w:rPr>
          <w:rFonts w:ascii="Times New Roman" w:eastAsia="標楷體" w:hAnsi="Times New Roman" w:cs="Times New Roman"/>
          <w:color w:val="000000" w:themeColor="text1"/>
          <w:u w:val="single"/>
        </w:rPr>
        <w:t>0611201</w:t>
      </w:r>
      <w:r w:rsidRPr="00E01174">
        <w:rPr>
          <w:rFonts w:ascii="Times New Roman" w:eastAsia="標楷體" w:hAnsi="Times New Roman" w:cs="Times New Roman"/>
          <w:color w:val="000000" w:themeColor="text1"/>
        </w:rPr>
        <w:t xml:space="preserve"> Name </w:t>
      </w:r>
      <w:r w:rsidRPr="00E01174">
        <w:rPr>
          <w:rFonts w:ascii="Times New Roman" w:eastAsia="標楷體" w:hAnsi="Times New Roman" w:cs="Times New Roman" w:hint="eastAsia"/>
          <w:color w:val="000000" w:themeColor="text1"/>
          <w:u w:val="single"/>
        </w:rPr>
        <w:t>陳彰浩</w:t>
      </w:r>
    </w:p>
    <w:p w14:paraId="340AF7EC" w14:textId="65AF2E01" w:rsidR="00533485" w:rsidRPr="00E01174" w:rsidRDefault="00533485" w:rsidP="00533485">
      <w:pPr>
        <w:ind w:leftChars="1180" w:left="2832" w:firstLine="1"/>
        <w:rPr>
          <w:rFonts w:ascii="Times New Roman" w:eastAsia="標楷體" w:hAnsi="Times New Roman" w:cs="Times New Roman"/>
          <w:color w:val="000000" w:themeColor="text1"/>
        </w:rPr>
      </w:pPr>
      <w:r w:rsidRPr="00E01174">
        <w:rPr>
          <w:rFonts w:ascii="Times New Roman" w:eastAsia="標楷體" w:hAnsi="Times New Roman" w:cs="Times New Roman"/>
          <w:color w:val="000000" w:themeColor="text1"/>
        </w:rPr>
        <w:t>Contribution (</w:t>
      </w:r>
      <w:r w:rsidRPr="00E01174">
        <w:rPr>
          <w:rFonts w:ascii="Times New Roman" w:eastAsia="標楷體" w:hAnsi="Times New Roman" w:cs="Times New Roman" w:hint="eastAsia"/>
          <w:color w:val="000000" w:themeColor="text1"/>
        </w:rPr>
        <w:t>貢獻度</w:t>
      </w:r>
      <w:r w:rsidRPr="00E01174">
        <w:rPr>
          <w:rFonts w:ascii="Times New Roman" w:eastAsia="標楷體" w:hAnsi="Times New Roman" w:cs="Times New Roman"/>
          <w:color w:val="000000" w:themeColor="text1"/>
        </w:rPr>
        <w:t>) 55</w:t>
      </w:r>
      <w:r w:rsidRPr="00E01174">
        <w:rPr>
          <w:rFonts w:ascii="Times New Roman" w:eastAsia="標楷體" w:hAnsi="Times New Roman" w:cs="Times New Roman" w:hint="eastAsia"/>
          <w:color w:val="000000" w:themeColor="text1"/>
          <w:u w:val="single"/>
        </w:rPr>
        <w:t>%</w:t>
      </w:r>
    </w:p>
    <w:p w14:paraId="23D5D774" w14:textId="77777777" w:rsidR="00533485" w:rsidRPr="00E01174" w:rsidRDefault="00533485" w:rsidP="00533485">
      <w:pPr>
        <w:rPr>
          <w:rFonts w:ascii="Times New Roman" w:eastAsia="標楷體" w:hAnsi="Times New Roman" w:cs="Times New Roman"/>
          <w:color w:val="FF0000"/>
        </w:rPr>
      </w:pPr>
    </w:p>
    <w:p w14:paraId="25681E65" w14:textId="536BC19B" w:rsidR="000960AB" w:rsidRPr="00E01174" w:rsidRDefault="00533485" w:rsidP="000960AB">
      <w:pPr>
        <w:ind w:left="2883" w:hangingChars="1200" w:hanging="2883"/>
        <w:rPr>
          <w:rFonts w:ascii="Times New Roman" w:eastAsia="標楷體" w:hAnsi="Times New Roman" w:cs="Times New Roman"/>
          <w:b/>
          <w:color w:val="FF0000"/>
          <w:u w:val="single"/>
        </w:rPr>
      </w:pPr>
      <w:r w:rsidRPr="00E01174">
        <w:rPr>
          <w:rFonts w:ascii="Times New Roman" w:eastAsia="標楷體" w:hAnsi="Times New Roman" w:cs="Times New Roman"/>
          <w:b/>
          <w:color w:val="FF0000"/>
        </w:rPr>
        <w:t>Title (</w:t>
      </w:r>
      <w:r w:rsidRPr="00E01174">
        <w:rPr>
          <w:rFonts w:ascii="Times New Roman" w:eastAsia="標楷體" w:hAnsi="Times New Roman" w:cs="Times New Roman" w:hint="eastAsia"/>
          <w:b/>
          <w:color w:val="FF0000"/>
        </w:rPr>
        <w:t>標題</w:t>
      </w:r>
      <w:r w:rsidRPr="00E01174">
        <w:rPr>
          <w:rFonts w:ascii="Times New Roman" w:eastAsia="標楷體" w:hAnsi="Times New Roman" w:cs="Times New Roman"/>
          <w:b/>
          <w:color w:val="FF0000"/>
        </w:rPr>
        <w:t xml:space="preserve">) : </w:t>
      </w:r>
      <w:r w:rsidR="000960AB" w:rsidRPr="00E01174">
        <w:rPr>
          <w:rFonts w:ascii="Times New Roman" w:eastAsia="標楷體" w:hAnsi="Times New Roman" w:cs="Times New Roman" w:hint="eastAsia"/>
          <w:b/>
          <w:color w:val="000000" w:themeColor="text1"/>
          <w:u w:val="single"/>
        </w:rPr>
        <w:t>計算機</w:t>
      </w:r>
      <w:r w:rsidR="000960AB" w:rsidRPr="00E01174">
        <w:rPr>
          <w:rFonts w:ascii="Times New Roman" w:eastAsia="標楷體" w:hAnsi="Times New Roman" w:cs="Times New Roman" w:hint="eastAsia"/>
          <w:b/>
          <w:color w:val="000000" w:themeColor="text1"/>
          <w:u w:val="single"/>
        </w:rPr>
        <w:t xml:space="preserve"> </w:t>
      </w:r>
      <w:r w:rsidR="000960AB" w:rsidRPr="00E01174">
        <w:rPr>
          <w:rFonts w:ascii="Times New Roman" w:eastAsia="標楷體" w:hAnsi="Times New Roman" w:cs="Times New Roman"/>
          <w:b/>
          <w:color w:val="000000" w:themeColor="text1"/>
          <w:u w:val="single"/>
        </w:rPr>
        <w:t>Ca</w:t>
      </w:r>
      <w:r w:rsidR="00E01174">
        <w:rPr>
          <w:rFonts w:ascii="Times New Roman" w:eastAsia="標楷體" w:hAnsi="Times New Roman" w:cs="Times New Roman" w:hint="eastAsia"/>
          <w:b/>
          <w:color w:val="000000" w:themeColor="text1"/>
          <w:u w:val="single"/>
        </w:rPr>
        <w:t>l</w:t>
      </w:r>
      <w:r w:rsidR="000960AB" w:rsidRPr="00E01174">
        <w:rPr>
          <w:rFonts w:ascii="Times New Roman" w:eastAsia="標楷體" w:hAnsi="Times New Roman" w:cs="Times New Roman"/>
          <w:b/>
          <w:color w:val="000000" w:themeColor="text1"/>
          <w:u w:val="single"/>
        </w:rPr>
        <w:t>culator</w:t>
      </w:r>
    </w:p>
    <w:p w14:paraId="5801CCDF" w14:textId="77777777" w:rsidR="00533485" w:rsidRPr="00E01174" w:rsidRDefault="00533485" w:rsidP="00533485">
      <w:pPr>
        <w:rPr>
          <w:rFonts w:ascii="Times New Roman" w:eastAsia="標楷體" w:hAnsi="Times New Roman" w:cs="Times New Roman"/>
          <w:color w:val="FF0000"/>
        </w:rPr>
      </w:pPr>
    </w:p>
    <w:p w14:paraId="581D6712" w14:textId="77777777" w:rsidR="00533485" w:rsidRPr="00E01174" w:rsidRDefault="00533485" w:rsidP="00533485">
      <w:pPr>
        <w:jc w:val="both"/>
        <w:rPr>
          <w:rFonts w:ascii="Times New Roman" w:eastAsia="標楷體" w:hAnsi="Times New Roman" w:cs="Times New Roman"/>
          <w:b/>
          <w:color w:val="FF0000"/>
        </w:rPr>
      </w:pPr>
      <w:r w:rsidRPr="00E01174">
        <w:rPr>
          <w:rFonts w:ascii="Times New Roman" w:eastAsia="標楷體" w:hAnsi="Times New Roman" w:cs="Times New Roman"/>
          <w:b/>
          <w:color w:val="FF0000"/>
        </w:rPr>
        <w:t>A. Problem Description (</w:t>
      </w:r>
      <w:r w:rsidRPr="00E01174">
        <w:rPr>
          <w:rFonts w:ascii="Times New Roman" w:eastAsia="標楷體" w:hAnsi="Times New Roman" w:cs="Times New Roman" w:hint="eastAsia"/>
          <w:b/>
          <w:color w:val="FF0000"/>
        </w:rPr>
        <w:t>問題敘述</w:t>
      </w:r>
      <w:r w:rsidRPr="00E01174">
        <w:rPr>
          <w:rFonts w:ascii="Times New Roman" w:eastAsia="標楷體" w:hAnsi="Times New Roman" w:cs="Times New Roman"/>
          <w:b/>
          <w:color w:val="FF0000"/>
        </w:rPr>
        <w:t>):</w:t>
      </w:r>
    </w:p>
    <w:p w14:paraId="7B07F221" w14:textId="7FE89F08" w:rsidR="00533485" w:rsidRPr="00E01174" w:rsidRDefault="004E76BA" w:rsidP="00E01174">
      <w:pPr>
        <w:ind w:leftChars="118" w:left="283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模擬按計算機時，一次一個</w:t>
      </w:r>
      <w:r w:rsidR="00E01174">
        <w:rPr>
          <w:rFonts w:ascii="Times New Roman" w:eastAsia="標楷體" w:hAnsi="Times New Roman" w:cs="Times New Roman" w:hint="eastAsia"/>
        </w:rPr>
        <w:t>鍵入運算元及運算子，</w:t>
      </w:r>
      <w:r w:rsidR="00E01174">
        <w:rPr>
          <w:rFonts w:ascii="Times New Roman" w:eastAsia="標楷體" w:hAnsi="Times New Roman" w:cs="Times New Roman" w:hint="eastAsia"/>
        </w:rPr>
        <w:t>calculator controller</w:t>
      </w:r>
      <w:r w:rsidR="00E01174">
        <w:rPr>
          <w:rFonts w:ascii="Times New Roman" w:eastAsia="標楷體" w:hAnsi="Times New Roman" w:cs="Times New Roman" w:hint="eastAsia"/>
        </w:rPr>
        <w:t>控制四則運算的執行順序，</w:t>
      </w:r>
      <w:r w:rsidR="00E01174">
        <w:rPr>
          <w:rFonts w:ascii="Times New Roman" w:eastAsia="標楷體" w:hAnsi="Times New Roman" w:cs="Times New Roman" w:hint="eastAsia"/>
        </w:rPr>
        <w:t>Calculator</w:t>
      </w:r>
      <w:r w:rsidR="00E01174">
        <w:rPr>
          <w:rFonts w:ascii="Times New Roman" w:eastAsia="標楷體" w:hAnsi="Times New Roman" w:cs="Times New Roman" w:hint="eastAsia"/>
        </w:rPr>
        <w:t>進行加減乘除的運算。</w:t>
      </w:r>
    </w:p>
    <w:p w14:paraId="7AE0DEF6" w14:textId="77777777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t>B. Flowchart or Procedure (</w:t>
      </w:r>
      <w:r w:rsidRPr="00E01174">
        <w:rPr>
          <w:rFonts w:ascii="Times New Roman" w:eastAsia="標楷體" w:hAnsi="Times New Roman" w:hint="eastAsia"/>
          <w:b/>
          <w:color w:val="FF0000"/>
        </w:rPr>
        <w:t>流程圖或運作程序</w:t>
      </w:r>
      <w:r w:rsidRPr="00E01174">
        <w:rPr>
          <w:rFonts w:ascii="Times New Roman" w:eastAsia="標楷體" w:hAnsi="Times New Roman"/>
          <w:b/>
          <w:color w:val="FF0000"/>
        </w:rPr>
        <w:t>) :</w:t>
      </w:r>
      <w:bookmarkStart w:id="0" w:name="_GoBack"/>
      <w:bookmarkEnd w:id="0"/>
    </w:p>
    <w:p w14:paraId="1FD670B1" w14:textId="1F3CF3BE" w:rsidR="00533485" w:rsidRPr="00E01174" w:rsidRDefault="00E01174" w:rsidP="00533485">
      <w:pPr>
        <w:ind w:leftChars="118" w:left="283"/>
        <w:jc w:val="both"/>
        <w:rPr>
          <w:rFonts w:ascii="Times New Roman" w:eastAsia="標楷體" w:hAnsi="Times New Roman" w:cs="Times New Roman"/>
          <w:color w:val="FF0000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05F73A7" wp14:editId="68E486E9">
            <wp:extent cx="4671060" cy="96699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8229536_954947468222087_1760804817468391424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611" cy="96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EA61" w14:textId="77777777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lastRenderedPageBreak/>
        <w:t>C. Block Diagram (</w:t>
      </w:r>
      <w:r w:rsidRPr="00E01174">
        <w:rPr>
          <w:rFonts w:ascii="Times New Roman" w:eastAsia="標楷體" w:hAnsi="Times New Roman" w:hint="eastAsia"/>
          <w:b/>
          <w:color w:val="FF0000"/>
        </w:rPr>
        <w:t>方塊圖</w:t>
      </w:r>
      <w:r w:rsidRPr="00E01174">
        <w:rPr>
          <w:rFonts w:ascii="Times New Roman" w:eastAsia="標楷體" w:hAnsi="Times New Roman"/>
          <w:b/>
          <w:color w:val="FF0000"/>
        </w:rPr>
        <w:t>) :</w:t>
      </w:r>
    </w:p>
    <w:p w14:paraId="2B0547EF" w14:textId="5CF8575B" w:rsidR="00533485" w:rsidRPr="00E01174" w:rsidRDefault="00533485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</w:p>
    <w:p w14:paraId="6B21E46F" w14:textId="0D0D8EB6" w:rsidR="00461D4A" w:rsidRDefault="00B40BB4" w:rsidP="00533485">
      <w:pPr>
        <w:ind w:leftChars="1" w:left="283" w:hangingChars="117" w:hanging="281"/>
        <w:jc w:val="both"/>
        <w:rPr>
          <w:rFonts w:ascii="Times New Roman" w:eastAsia="標楷體" w:hAnsi="Times New Roman"/>
          <w:b/>
          <w:color w:val="FF0000"/>
        </w:rPr>
      </w:pPr>
      <w:r>
        <w:rPr>
          <w:rFonts w:ascii="Times New Roman" w:eastAsia="標楷體" w:hAnsi="Times New Roman"/>
          <w:b/>
          <w:noProof/>
          <w:color w:val="FF0000"/>
        </w:rPr>
        <w:drawing>
          <wp:inline distT="0" distB="0" distL="0" distR="0" wp14:anchorId="5C28A000" wp14:editId="4D7761C3">
            <wp:extent cx="5274310" cy="265938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_B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76B1" w14:textId="77777777" w:rsidR="00461D4A" w:rsidRDefault="00461D4A" w:rsidP="00533485">
      <w:pPr>
        <w:ind w:leftChars="1" w:left="283" w:hangingChars="117" w:hanging="281"/>
        <w:jc w:val="both"/>
        <w:rPr>
          <w:rFonts w:ascii="Times New Roman" w:eastAsia="標楷體" w:hAnsi="Times New Roman"/>
          <w:b/>
          <w:color w:val="FF0000"/>
        </w:rPr>
      </w:pPr>
    </w:p>
    <w:p w14:paraId="53C06237" w14:textId="71FB0C3F" w:rsidR="00E01174" w:rsidRPr="00407BA5" w:rsidRDefault="00533485" w:rsidP="00407BA5">
      <w:pPr>
        <w:ind w:leftChars="1" w:left="283" w:hangingChars="117" w:hanging="281"/>
        <w:jc w:val="both"/>
        <w:rPr>
          <w:rFonts w:ascii="Times New Roman" w:eastAsia="標楷體" w:hAnsi="Times New Roman" w:hint="eastAsia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t>D. Definition of Inputs, Outputs, Control Signals, and Status Signals (</w:t>
      </w:r>
      <w:r w:rsidRPr="00E01174">
        <w:rPr>
          <w:rFonts w:ascii="Times New Roman" w:eastAsia="標楷體" w:hAnsi="Times New Roman" w:hint="eastAsia"/>
          <w:b/>
          <w:color w:val="FF0000"/>
        </w:rPr>
        <w:t>輸入、輸出、控制訊號、及狀態訊號之定義</w:t>
      </w:r>
      <w:r w:rsidR="00407BA5">
        <w:rPr>
          <w:rFonts w:ascii="Times New Roman" w:eastAsia="標楷體" w:hAnsi="Times New Roman"/>
          <w:b/>
          <w:color w:val="FF0000"/>
        </w:rPr>
        <w:t>)</w:t>
      </w:r>
    </w:p>
    <w:p w14:paraId="7BB21671" w14:textId="25DEB5DB" w:rsidR="00E01174" w:rsidRDefault="00E01174" w:rsidP="00E01174">
      <w:pPr>
        <w:ind w:leftChars="118" w:left="283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N0~3:</w:t>
      </w:r>
      <w:r>
        <w:rPr>
          <w:rFonts w:ascii="Times New Roman" w:eastAsia="標楷體" w:hAnsi="Times New Roman" w:hint="eastAsia"/>
        </w:rPr>
        <w:t>鍵盤運算元運算子對應的</w:t>
      </w:r>
      <w:r>
        <w:rPr>
          <w:rFonts w:ascii="Times New Roman" w:eastAsia="標楷體" w:hAnsi="Times New Roman" w:hint="eastAsia"/>
        </w:rPr>
        <w:t>code</w:t>
      </w:r>
      <w:r>
        <w:rPr>
          <w:rFonts w:ascii="Times New Roman" w:eastAsia="標楷體" w:hAnsi="Times New Roman" w:hint="eastAsia"/>
        </w:rPr>
        <w:t>。</w:t>
      </w:r>
      <w:r w:rsidR="00AC5443">
        <w:rPr>
          <w:rFonts w:ascii="Times New Roman" w:eastAsia="標楷體" w:hAnsi="Times New Roman" w:hint="eastAsia"/>
        </w:rPr>
        <w:t>以下為</w:t>
      </w:r>
      <w:r w:rsidR="00407BA5">
        <w:rPr>
          <w:rFonts w:ascii="Times New Roman" w:eastAsia="標楷體" w:hAnsi="Times New Roman" w:hint="eastAsia"/>
        </w:rPr>
        <w:t>對照</w:t>
      </w:r>
      <w:r w:rsidR="00AC5443">
        <w:rPr>
          <w:rFonts w:ascii="Times New Roman" w:eastAsia="標楷體" w:hAnsi="Times New Roman" w:hint="eastAsia"/>
        </w:rPr>
        <w:t>表</w:t>
      </w:r>
      <w:r w:rsidR="00AC5443">
        <w:rPr>
          <w:rFonts w:ascii="Times New Roman" w:eastAsia="標楷體" w:hAnsi="Times New Roman" w:hint="eastAsia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56"/>
        <w:gridCol w:w="1609"/>
        <w:gridCol w:w="1610"/>
        <w:gridCol w:w="1610"/>
        <w:gridCol w:w="1611"/>
      </w:tblGrid>
      <w:tr w:rsidR="00407BA5" w14:paraId="4B5CE9DA" w14:textId="77777777" w:rsidTr="00407BA5">
        <w:trPr>
          <w:jc w:val="center"/>
        </w:trPr>
        <w:tc>
          <w:tcPr>
            <w:tcW w:w="1659" w:type="dxa"/>
          </w:tcPr>
          <w:p w14:paraId="2D55CD4F" w14:textId="2EC29404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o</w:t>
            </w:r>
            <w:r>
              <w:rPr>
                <w:rFonts w:ascii="Times New Roman" w:eastAsia="標楷體" w:hAnsi="Times New Roman" w:hint="eastAsia"/>
              </w:rPr>
              <w:t>perand/</w:t>
            </w:r>
            <w:r>
              <w:rPr>
                <w:rFonts w:ascii="Times New Roman" w:eastAsia="標楷體" w:hAnsi="Times New Roman"/>
              </w:rPr>
              <w:t>operator</w:t>
            </w:r>
          </w:p>
        </w:tc>
        <w:tc>
          <w:tcPr>
            <w:tcW w:w="1659" w:type="dxa"/>
          </w:tcPr>
          <w:p w14:paraId="4FB209C5" w14:textId="29C72F7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N3</w:t>
            </w:r>
          </w:p>
        </w:tc>
        <w:tc>
          <w:tcPr>
            <w:tcW w:w="1659" w:type="dxa"/>
          </w:tcPr>
          <w:p w14:paraId="7C2D9BA3" w14:textId="29A73371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N2</w:t>
            </w:r>
          </w:p>
        </w:tc>
        <w:tc>
          <w:tcPr>
            <w:tcW w:w="1659" w:type="dxa"/>
          </w:tcPr>
          <w:p w14:paraId="7CB8AA95" w14:textId="39D713F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N1</w:t>
            </w:r>
          </w:p>
        </w:tc>
        <w:tc>
          <w:tcPr>
            <w:tcW w:w="1660" w:type="dxa"/>
          </w:tcPr>
          <w:p w14:paraId="53750566" w14:textId="11E195AE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N0</w:t>
            </w:r>
          </w:p>
        </w:tc>
      </w:tr>
      <w:tr w:rsidR="00407BA5" w14:paraId="533034DB" w14:textId="77777777" w:rsidTr="00407BA5">
        <w:trPr>
          <w:jc w:val="center"/>
        </w:trPr>
        <w:tc>
          <w:tcPr>
            <w:tcW w:w="1659" w:type="dxa"/>
          </w:tcPr>
          <w:p w14:paraId="46843B31" w14:textId="79B524B5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59DFAF53" w14:textId="45DA5A5B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7555EBE6" w14:textId="64C91CE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7C47D435" w14:textId="12671E45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6AA4E69E" w14:textId="1900E7B4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573F267A" w14:textId="77777777" w:rsidTr="00407BA5">
        <w:trPr>
          <w:jc w:val="center"/>
        </w:trPr>
        <w:tc>
          <w:tcPr>
            <w:tcW w:w="1659" w:type="dxa"/>
          </w:tcPr>
          <w:p w14:paraId="7B68A041" w14:textId="354E29FE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77D8D0A0" w14:textId="375FF03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53C8836F" w14:textId="44FA193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4E671629" w14:textId="7C4D7F5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63C9FEC1" w14:textId="52C5A56D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432729C0" w14:textId="77777777" w:rsidTr="00407BA5">
        <w:trPr>
          <w:jc w:val="center"/>
        </w:trPr>
        <w:tc>
          <w:tcPr>
            <w:tcW w:w="1659" w:type="dxa"/>
          </w:tcPr>
          <w:p w14:paraId="2CB3F388" w14:textId="12ADC107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659" w:type="dxa"/>
          </w:tcPr>
          <w:p w14:paraId="0E9280C0" w14:textId="768F64E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2561FF26" w14:textId="49A58BF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3B860D87" w14:textId="441A60A1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20C1BAC7" w14:textId="036839EB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36C18F8E" w14:textId="77777777" w:rsidTr="00407BA5">
        <w:trPr>
          <w:jc w:val="center"/>
        </w:trPr>
        <w:tc>
          <w:tcPr>
            <w:tcW w:w="1659" w:type="dxa"/>
          </w:tcPr>
          <w:p w14:paraId="50799333" w14:textId="2ED2F586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659" w:type="dxa"/>
          </w:tcPr>
          <w:p w14:paraId="6310ED4F" w14:textId="761E62C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1B6CCB1D" w14:textId="6EF6BB9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37B8E217" w14:textId="42F9D36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4AC65BEE" w14:textId="50828E6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255C8A0C" w14:textId="77777777" w:rsidTr="00407BA5">
        <w:trPr>
          <w:jc w:val="center"/>
        </w:trPr>
        <w:tc>
          <w:tcPr>
            <w:tcW w:w="1659" w:type="dxa"/>
          </w:tcPr>
          <w:p w14:paraId="3AAD091D" w14:textId="6E21D03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659" w:type="dxa"/>
          </w:tcPr>
          <w:p w14:paraId="1B435ECD" w14:textId="06C0787D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029899F8" w14:textId="0A88B48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33577B1D" w14:textId="05312617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3E1ACDF8" w14:textId="3B9D57A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76B7C69D" w14:textId="77777777" w:rsidTr="00407BA5">
        <w:trPr>
          <w:jc w:val="center"/>
        </w:trPr>
        <w:tc>
          <w:tcPr>
            <w:tcW w:w="1659" w:type="dxa"/>
          </w:tcPr>
          <w:p w14:paraId="6A28B7DD" w14:textId="223D090C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659" w:type="dxa"/>
          </w:tcPr>
          <w:p w14:paraId="37227A65" w14:textId="20DB013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40BE37C1" w14:textId="3981888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5C6DB064" w14:textId="498EEEE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7714DEE4" w14:textId="1E37E2BB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75D8DA3F" w14:textId="77777777" w:rsidTr="00407BA5">
        <w:trPr>
          <w:jc w:val="center"/>
        </w:trPr>
        <w:tc>
          <w:tcPr>
            <w:tcW w:w="1659" w:type="dxa"/>
          </w:tcPr>
          <w:p w14:paraId="034B638F" w14:textId="1A90E701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1659" w:type="dxa"/>
          </w:tcPr>
          <w:p w14:paraId="7E37156D" w14:textId="2B581C6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223DE472" w14:textId="08C35F1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3B71BEE8" w14:textId="0B6F4C97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15B5ADCA" w14:textId="6101E39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2B91C72D" w14:textId="77777777" w:rsidTr="00407BA5">
        <w:trPr>
          <w:jc w:val="center"/>
        </w:trPr>
        <w:tc>
          <w:tcPr>
            <w:tcW w:w="1659" w:type="dxa"/>
          </w:tcPr>
          <w:p w14:paraId="6C0867B9" w14:textId="2A9A756F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1659" w:type="dxa"/>
          </w:tcPr>
          <w:p w14:paraId="198021A4" w14:textId="0CC98DF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639746C0" w14:textId="395EE6A7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3D821A1A" w14:textId="47D9F354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433035EE" w14:textId="208518E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7D4B1E25" w14:textId="77777777" w:rsidTr="00407BA5">
        <w:trPr>
          <w:jc w:val="center"/>
        </w:trPr>
        <w:tc>
          <w:tcPr>
            <w:tcW w:w="1659" w:type="dxa"/>
          </w:tcPr>
          <w:p w14:paraId="3F65A0A0" w14:textId="0297E51E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8</w:t>
            </w:r>
          </w:p>
        </w:tc>
        <w:tc>
          <w:tcPr>
            <w:tcW w:w="1659" w:type="dxa"/>
          </w:tcPr>
          <w:p w14:paraId="38D002F3" w14:textId="6E46E69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1F0E028A" w14:textId="4A231D8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77842EF0" w14:textId="0F58B96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25099FFB" w14:textId="2D1867B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0EF4B726" w14:textId="77777777" w:rsidTr="00407BA5">
        <w:trPr>
          <w:jc w:val="center"/>
        </w:trPr>
        <w:tc>
          <w:tcPr>
            <w:tcW w:w="1659" w:type="dxa"/>
          </w:tcPr>
          <w:p w14:paraId="2789081D" w14:textId="183D4F72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9</w:t>
            </w:r>
          </w:p>
        </w:tc>
        <w:tc>
          <w:tcPr>
            <w:tcW w:w="1659" w:type="dxa"/>
          </w:tcPr>
          <w:p w14:paraId="4F090851" w14:textId="310A52FB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2890E5B7" w14:textId="40311578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59C97299" w14:textId="59CC8C3D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203E3E9C" w14:textId="1C4F1073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3C023AA0" w14:textId="77777777" w:rsidTr="00407BA5">
        <w:trPr>
          <w:jc w:val="center"/>
        </w:trPr>
        <w:tc>
          <w:tcPr>
            <w:tcW w:w="1659" w:type="dxa"/>
          </w:tcPr>
          <w:p w14:paraId="4D1171BB" w14:textId="6F322735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</w:t>
            </w:r>
            <w:r>
              <w:rPr>
                <w:rFonts w:ascii="Times New Roman" w:eastAsia="標楷體" w:hAnsi="Times New Roman"/>
              </w:rPr>
              <w:t>(+)</w:t>
            </w:r>
          </w:p>
        </w:tc>
        <w:tc>
          <w:tcPr>
            <w:tcW w:w="1659" w:type="dxa"/>
          </w:tcPr>
          <w:p w14:paraId="3144F5C4" w14:textId="741E2C57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3D952A15" w14:textId="36116A5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1E7C4537" w14:textId="172CDD60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207823CD" w14:textId="2036DE20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0BB49A91" w14:textId="77777777" w:rsidTr="00407BA5">
        <w:trPr>
          <w:jc w:val="center"/>
        </w:trPr>
        <w:tc>
          <w:tcPr>
            <w:tcW w:w="1659" w:type="dxa"/>
          </w:tcPr>
          <w:p w14:paraId="5052A440" w14:textId="707D74CE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11</w:t>
            </w:r>
            <w:r>
              <w:rPr>
                <w:rFonts w:ascii="Times New Roman" w:eastAsia="標楷體" w:hAnsi="Times New Roman"/>
              </w:rPr>
              <w:t>(-)</w:t>
            </w:r>
          </w:p>
        </w:tc>
        <w:tc>
          <w:tcPr>
            <w:tcW w:w="1659" w:type="dxa"/>
          </w:tcPr>
          <w:p w14:paraId="0D73FC2D" w14:textId="4497F88C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359E046B" w14:textId="552A86D1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59" w:type="dxa"/>
          </w:tcPr>
          <w:p w14:paraId="0A1C4DF2" w14:textId="2F355DDB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7AE704EB" w14:textId="73F43D00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71092A15" w14:textId="77777777" w:rsidTr="00407BA5">
        <w:trPr>
          <w:jc w:val="center"/>
        </w:trPr>
        <w:tc>
          <w:tcPr>
            <w:tcW w:w="1659" w:type="dxa"/>
          </w:tcPr>
          <w:p w14:paraId="7E4CF2A7" w14:textId="7508EFC2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12</w:t>
            </w:r>
            <w:r>
              <w:rPr>
                <w:rFonts w:ascii="Times New Roman" w:eastAsia="標楷體" w:hAnsi="Times New Roman"/>
              </w:rPr>
              <w:t>(*)</w:t>
            </w:r>
          </w:p>
        </w:tc>
        <w:tc>
          <w:tcPr>
            <w:tcW w:w="1659" w:type="dxa"/>
          </w:tcPr>
          <w:p w14:paraId="6905E5EE" w14:textId="1526DEE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2252BFA4" w14:textId="5B82E4A1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5B8ECACC" w14:textId="2D5E53F5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1006D43F" w14:textId="7BD51EDC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1EAFA5EE" w14:textId="77777777" w:rsidTr="00407BA5">
        <w:trPr>
          <w:jc w:val="center"/>
        </w:trPr>
        <w:tc>
          <w:tcPr>
            <w:tcW w:w="1659" w:type="dxa"/>
          </w:tcPr>
          <w:p w14:paraId="6E4A8595" w14:textId="3E78782A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13</w:t>
            </w:r>
            <w:r>
              <w:rPr>
                <w:rFonts w:ascii="Times New Roman" w:eastAsia="標楷體" w:hAnsi="Times New Roman"/>
              </w:rPr>
              <w:t>(Invalid)</w:t>
            </w:r>
          </w:p>
        </w:tc>
        <w:tc>
          <w:tcPr>
            <w:tcW w:w="1659" w:type="dxa"/>
          </w:tcPr>
          <w:p w14:paraId="3BF395F9" w14:textId="029CC5F2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0ACD3A37" w14:textId="4789D31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7E3F11C4" w14:textId="16C796B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660" w:type="dxa"/>
          </w:tcPr>
          <w:p w14:paraId="54997879" w14:textId="3A0DD37C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  <w:tr w:rsidR="00407BA5" w14:paraId="52E1F2B0" w14:textId="77777777" w:rsidTr="00407BA5">
        <w:trPr>
          <w:jc w:val="center"/>
        </w:trPr>
        <w:tc>
          <w:tcPr>
            <w:tcW w:w="1659" w:type="dxa"/>
          </w:tcPr>
          <w:p w14:paraId="05A7DC8D" w14:textId="60847BBA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14</w:t>
            </w:r>
            <w:r>
              <w:rPr>
                <w:rFonts w:ascii="Times New Roman" w:eastAsia="標楷體" w:hAnsi="Times New Roman"/>
              </w:rPr>
              <w:t>(=)</w:t>
            </w:r>
          </w:p>
        </w:tc>
        <w:tc>
          <w:tcPr>
            <w:tcW w:w="1659" w:type="dxa"/>
          </w:tcPr>
          <w:p w14:paraId="13C4B889" w14:textId="03067950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1659" w:type="dxa"/>
          </w:tcPr>
          <w:p w14:paraId="7CE812CB" w14:textId="0D7535E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6E25EA55" w14:textId="01EE244F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3F9BB0FF" w14:textId="3F7715BD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407BA5" w14:paraId="07DB8161" w14:textId="77777777" w:rsidTr="00407BA5">
        <w:trPr>
          <w:jc w:val="center"/>
        </w:trPr>
        <w:tc>
          <w:tcPr>
            <w:tcW w:w="1659" w:type="dxa"/>
          </w:tcPr>
          <w:p w14:paraId="335151BF" w14:textId="751E4D71" w:rsidR="00407BA5" w:rsidRDefault="00407BA5" w:rsidP="00407BA5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15</w:t>
            </w:r>
            <w:r>
              <w:rPr>
                <w:rFonts w:ascii="Times New Roman" w:eastAsia="標楷體" w:hAnsi="Times New Roman"/>
              </w:rPr>
              <w:t>(/)</w:t>
            </w:r>
          </w:p>
        </w:tc>
        <w:tc>
          <w:tcPr>
            <w:tcW w:w="1659" w:type="dxa"/>
          </w:tcPr>
          <w:p w14:paraId="51B9E09B" w14:textId="458B0DCA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62EA7A71" w14:textId="64A209D4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59" w:type="dxa"/>
          </w:tcPr>
          <w:p w14:paraId="58681C9D" w14:textId="27F389CC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660" w:type="dxa"/>
          </w:tcPr>
          <w:p w14:paraId="2D1E8B87" w14:textId="5689B765" w:rsidR="00407BA5" w:rsidRDefault="00407BA5" w:rsidP="00407BA5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</w:tbl>
    <w:p w14:paraId="6107EF06" w14:textId="0F7BF736" w:rsidR="00AC5443" w:rsidRDefault="00AC5443" w:rsidP="00E01174">
      <w:pPr>
        <w:ind w:leftChars="118" w:left="283"/>
        <w:jc w:val="both"/>
        <w:rPr>
          <w:rFonts w:ascii="Times New Roman" w:eastAsia="標楷體" w:hAnsi="Times New Roman"/>
        </w:rPr>
      </w:pPr>
    </w:p>
    <w:p w14:paraId="21C78C77" w14:textId="7F646D65" w:rsidR="00E44509" w:rsidRDefault="00E44509" w:rsidP="00E01174">
      <w:pPr>
        <w:ind w:leftChars="118" w:left="283"/>
        <w:jc w:val="both"/>
        <w:rPr>
          <w:rFonts w:ascii="Times New Roman" w:eastAsia="標楷體" w:hAnsi="Times New Roman"/>
        </w:rPr>
      </w:pPr>
    </w:p>
    <w:p w14:paraId="4AC5B66C" w14:textId="1DF43B75" w:rsidR="00E44509" w:rsidRDefault="00E44509" w:rsidP="00E01174">
      <w:pPr>
        <w:ind w:leftChars="118" w:left="283"/>
        <w:jc w:val="both"/>
        <w:rPr>
          <w:rFonts w:ascii="Times New Roman" w:eastAsia="標楷體" w:hAnsi="Times New Roman"/>
        </w:rPr>
      </w:pPr>
    </w:p>
    <w:p w14:paraId="3FE95DE8" w14:textId="60E2C304" w:rsidR="00E44509" w:rsidRDefault="00E44509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lastRenderedPageBreak/>
        <w:t xml:space="preserve"> Clk: </w:t>
      </w:r>
      <w:r>
        <w:rPr>
          <w:rFonts w:hint="eastAsia"/>
        </w:rPr>
        <w:t>時脈</w:t>
      </w:r>
    </w:p>
    <w:p w14:paraId="1656A406" w14:textId="0F5A1340" w:rsidR="00E44509" w:rsidRDefault="00E44509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V: </w:t>
      </w:r>
      <w:r>
        <w:rPr>
          <w:rFonts w:hint="eastAsia"/>
        </w:rPr>
        <w:t>是否為合法的</w:t>
      </w:r>
      <w:r>
        <w:rPr>
          <w:rFonts w:hint="eastAsia"/>
        </w:rPr>
        <w:t>code</w:t>
      </w:r>
    </w:p>
    <w:p w14:paraId="61478BF3" w14:textId="5924B538" w:rsidR="00E44509" w:rsidRDefault="00E44509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</w:t>
      </w:r>
      <w:r>
        <w:t xml:space="preserve">St: </w:t>
      </w:r>
      <w:r>
        <w:rPr>
          <w:rFonts w:hint="eastAsia"/>
        </w:rPr>
        <w:t>輸入開始的訊號</w:t>
      </w:r>
    </w:p>
    <w:p w14:paraId="1FE7072B" w14:textId="1D1724B5" w:rsidR="00E44509" w:rsidRDefault="00E44509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</w:t>
      </w:r>
      <w:r>
        <w:t xml:space="preserve">rst/result: </w:t>
      </w:r>
      <w:r>
        <w:rPr>
          <w:rFonts w:hint="eastAsia"/>
        </w:rPr>
        <w:t>運算結果</w:t>
      </w:r>
    </w:p>
    <w:p w14:paraId="01E2D149" w14:textId="6C27890F" w:rsidR="00E44509" w:rsidRDefault="00E44509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</w:t>
      </w:r>
      <w:r>
        <w:t xml:space="preserve">ready: </w:t>
      </w:r>
      <w:r w:rsidR="00861FC0">
        <w:rPr>
          <w:rFonts w:hint="eastAsia"/>
        </w:rPr>
        <w:t>確認是否可以輸入測資</w:t>
      </w:r>
    </w:p>
    <w:p w14:paraId="43C1E51B" w14:textId="502DC370" w:rsidR="00861FC0" w:rsidRDefault="00861FC0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Do</w:t>
      </w:r>
      <w:r>
        <w:t xml:space="preserve">ne: </w:t>
      </w:r>
      <w:r>
        <w:rPr>
          <w:rFonts w:hint="eastAsia"/>
        </w:rPr>
        <w:t>運算完成的訊號</w:t>
      </w:r>
    </w:p>
    <w:p w14:paraId="06AF7197" w14:textId="1D4E4F1B" w:rsidR="00861FC0" w:rsidRDefault="00861FC0" w:rsidP="00E44509">
      <w:pPr>
        <w:pStyle w:val="a7"/>
        <w:numPr>
          <w:ilvl w:val="0"/>
          <w:numId w:val="5"/>
        </w:numPr>
        <w:spacing w:line="360" w:lineRule="exact"/>
        <w:ind w:leftChars="0" w:firstLineChars="0"/>
        <w:rPr>
          <w:rFonts w:hint="eastAsia"/>
        </w:rPr>
      </w:pPr>
      <w:r>
        <w:rPr>
          <w:rFonts w:hint="eastAsia"/>
        </w:rPr>
        <w:t xml:space="preserve"> Ld</w:t>
      </w:r>
      <w:r>
        <w:t>opd:</w:t>
      </w:r>
      <w:r>
        <w:rPr>
          <w:rFonts w:hint="eastAsia"/>
        </w:rPr>
        <w:t xml:space="preserve"> </w:t>
      </w:r>
      <w:r>
        <w:rPr>
          <w:rFonts w:hint="eastAsia"/>
        </w:rPr>
        <w:t>將運算元存入暫存器</w:t>
      </w:r>
    </w:p>
    <w:p w14:paraId="603D6E89" w14:textId="3A5F1740" w:rsidR="00861FC0" w:rsidRDefault="00861FC0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Ld</w:t>
      </w:r>
      <w:r>
        <w:t xml:space="preserve">opt: </w:t>
      </w:r>
      <w:r>
        <w:rPr>
          <w:rFonts w:hint="eastAsia"/>
        </w:rPr>
        <w:t>將運算子存入暫存器</w:t>
      </w:r>
    </w:p>
    <w:p w14:paraId="6D0BBF59" w14:textId="5B8C4253" w:rsidR="00861FC0" w:rsidRDefault="00861FC0" w:rsidP="00E44509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rPr>
          <w:rFonts w:hint="eastAsia"/>
        </w:rPr>
        <w:t xml:space="preserve"> Cal_R: </w:t>
      </w:r>
      <w:r>
        <w:t xml:space="preserve"> </w:t>
      </w:r>
      <w:r>
        <w:rPr>
          <w:rFonts w:hint="eastAsia"/>
        </w:rPr>
        <w:t>遇到乘號或除號時，先進行該運算並且修改前一暫存器中的運</w:t>
      </w:r>
    </w:p>
    <w:p w14:paraId="2ED94BB6" w14:textId="282BC948" w:rsidR="00861FC0" w:rsidRDefault="00861FC0" w:rsidP="00861FC0">
      <w:pPr>
        <w:pStyle w:val="a7"/>
        <w:spacing w:line="360" w:lineRule="exact"/>
        <w:ind w:leftChars="0" w:left="1680" w:hangingChars="700" w:hanging="168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算子。例如</w:t>
      </w:r>
      <w:r>
        <w:rPr>
          <w:rFonts w:hint="eastAsia"/>
        </w:rPr>
        <w:t>:</w:t>
      </w:r>
      <w:r>
        <w:t>4+3*2-5</w:t>
      </w:r>
      <w:r>
        <w:rPr>
          <w:rFonts w:hint="eastAsia"/>
        </w:rPr>
        <w:t>在讀取到</w:t>
      </w:r>
      <w:r>
        <w:rPr>
          <w:rFonts w:hint="eastAsia"/>
        </w:rPr>
        <w:t>*</w:t>
      </w:r>
      <w:r>
        <w:rPr>
          <w:rFonts w:hint="eastAsia"/>
        </w:rPr>
        <w:t>並且讀取到</w:t>
      </w:r>
      <w:r>
        <w:rPr>
          <w:rFonts w:hint="eastAsia"/>
        </w:rPr>
        <w:t>2</w:t>
      </w:r>
      <w:r>
        <w:rPr>
          <w:rFonts w:hint="eastAsia"/>
        </w:rPr>
        <w:t>之後會先算出</w:t>
      </w:r>
      <w:r>
        <w:rPr>
          <w:rFonts w:hint="eastAsia"/>
        </w:rPr>
        <w:t>6</w:t>
      </w:r>
      <w:r>
        <w:rPr>
          <w:rFonts w:hint="eastAsia"/>
        </w:rPr>
        <w:t>，並且把</w:t>
      </w:r>
      <w:r>
        <w:rPr>
          <w:rFonts w:hint="eastAsia"/>
        </w:rPr>
        <w:t>o</w:t>
      </w:r>
      <w:r>
        <w:t>pd</w:t>
      </w:r>
      <w:r>
        <w:rPr>
          <w:rFonts w:hint="eastAsia"/>
        </w:rPr>
        <w:t>陣列中的</w:t>
      </w:r>
      <w:r>
        <w:rPr>
          <w:rFonts w:hint="eastAsia"/>
        </w:rPr>
        <w:t>3</w:t>
      </w:r>
      <w:r>
        <w:rPr>
          <w:rFonts w:hint="eastAsia"/>
        </w:rPr>
        <w:t>以及</w:t>
      </w:r>
      <w:r>
        <w:rPr>
          <w:rFonts w:hint="eastAsia"/>
        </w:rPr>
        <w:t>2 replace</w:t>
      </w:r>
      <w:r>
        <w:rPr>
          <w:rFonts w:hint="eastAsia"/>
        </w:rPr>
        <w:t>成</w:t>
      </w:r>
      <w:r>
        <w:rPr>
          <w:rFonts w:hint="eastAsia"/>
        </w:rPr>
        <w:t>6</w:t>
      </w:r>
    </w:p>
    <w:p w14:paraId="559DD19C" w14:textId="4C108855" w:rsidR="00533485" w:rsidRPr="00861FC0" w:rsidRDefault="00861FC0" w:rsidP="00861FC0">
      <w:pPr>
        <w:pStyle w:val="a7"/>
        <w:numPr>
          <w:ilvl w:val="0"/>
          <w:numId w:val="5"/>
        </w:numPr>
        <w:spacing w:line="360" w:lineRule="exact"/>
        <w:ind w:leftChars="0" w:firstLineChars="0"/>
      </w:pPr>
      <w:r>
        <w:t xml:space="preserve">Cal_D: </w:t>
      </w:r>
      <w:r>
        <w:rPr>
          <w:rFonts w:hint="eastAsia"/>
        </w:rPr>
        <w:t>將運算</w:t>
      </w:r>
      <w:r>
        <w:rPr>
          <w:rFonts w:hint="eastAsia"/>
        </w:rPr>
        <w:t>前往後執行至完成，並輸出完成訊號</w:t>
      </w:r>
    </w:p>
    <w:p w14:paraId="227F3244" w14:textId="77295F6B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t>E. State Machine Chart (SM Chart) or State Graph (</w:t>
      </w:r>
      <w:r w:rsidRPr="00E01174">
        <w:rPr>
          <w:rFonts w:ascii="Times New Roman" w:eastAsia="標楷體" w:hAnsi="Times New Roman" w:hint="eastAsia"/>
          <w:b/>
          <w:color w:val="FF0000"/>
        </w:rPr>
        <w:t>狀態機器圖或狀態圖</w:t>
      </w:r>
      <w:r w:rsidRPr="00E01174">
        <w:rPr>
          <w:rFonts w:ascii="Times New Roman" w:eastAsia="標楷體" w:hAnsi="Times New Roman"/>
          <w:b/>
          <w:color w:val="FF0000"/>
        </w:rPr>
        <w:t>):</w:t>
      </w:r>
    </w:p>
    <w:p w14:paraId="44AC36E6" w14:textId="4C9FD95A" w:rsidR="006852EE" w:rsidRDefault="00B40BB4" w:rsidP="00C85BE2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/>
          <w:noProof/>
          <w:color w:val="FF0000"/>
        </w:rPr>
        <w:lastRenderedPageBreak/>
        <w:drawing>
          <wp:inline distT="0" distB="0" distL="0" distR="0" wp14:anchorId="7AF1260D" wp14:editId="22AC720B">
            <wp:extent cx="4831080" cy="813689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l_SM_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15" cy="81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24DE" w14:textId="097E3B3C" w:rsidR="00B40BB4" w:rsidRDefault="00B40BB4" w:rsidP="00C85BE2">
      <w:pPr>
        <w:ind w:leftChars="118" w:left="283"/>
        <w:jc w:val="both"/>
        <w:rPr>
          <w:rFonts w:ascii="Times New Roman" w:eastAsia="標楷體" w:hAnsi="Times New Roman"/>
          <w:color w:val="FF0000"/>
        </w:rPr>
      </w:pPr>
    </w:p>
    <w:p w14:paraId="4AB318B4" w14:textId="77777777" w:rsidR="00B40BB4" w:rsidRPr="00C85BE2" w:rsidRDefault="00B40BB4" w:rsidP="00C85BE2">
      <w:pPr>
        <w:ind w:leftChars="118" w:left="283"/>
        <w:jc w:val="both"/>
        <w:rPr>
          <w:rFonts w:ascii="Times New Roman" w:eastAsia="標楷體" w:hAnsi="Times New Roman" w:hint="eastAsia"/>
          <w:color w:val="FF0000"/>
        </w:rPr>
      </w:pPr>
    </w:p>
    <w:p w14:paraId="260D14FA" w14:textId="46E7C638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lastRenderedPageBreak/>
        <w:t>F. Description of Verilog Code (Verilog</w:t>
      </w:r>
      <w:r w:rsidRPr="00E01174">
        <w:rPr>
          <w:rFonts w:ascii="Times New Roman" w:eastAsia="標楷體" w:hAnsi="Times New Roman" w:hint="eastAsia"/>
          <w:b/>
          <w:color w:val="FF0000"/>
        </w:rPr>
        <w:t>電路模組說明</w:t>
      </w:r>
      <w:r w:rsidRPr="00E01174">
        <w:rPr>
          <w:rFonts w:ascii="Times New Roman" w:eastAsia="標楷體" w:hAnsi="Times New Roman"/>
          <w:b/>
          <w:color w:val="FF0000"/>
        </w:rPr>
        <w:t>):</w:t>
      </w:r>
    </w:p>
    <w:p w14:paraId="5EEA8333" w14:textId="3F4B99B4" w:rsidR="00533485" w:rsidRDefault="00647A4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/>
          <w:noProof/>
          <w:color w:val="FF0000"/>
        </w:rPr>
        <w:drawing>
          <wp:inline distT="0" distB="0" distL="0" distR="0" wp14:anchorId="342A367C" wp14:editId="04CE1065">
            <wp:extent cx="5274310" cy="46418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95A" w14:textId="7057B440" w:rsidR="00647A4D" w:rsidRDefault="00647A4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 w:hint="eastAsia"/>
          <w:noProof/>
          <w:color w:val="FF0000"/>
        </w:rPr>
        <w:drawing>
          <wp:inline distT="0" distB="0" distL="0" distR="0" wp14:anchorId="415B0FCB" wp14:editId="1CD58A07">
            <wp:extent cx="5274310" cy="36830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A86D" w14:textId="376332E6" w:rsidR="00647A4D" w:rsidRDefault="00647A4D" w:rsidP="00647A4D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647A4D">
        <w:rPr>
          <w:rFonts w:ascii="Times New Roman" w:eastAsia="標楷體" w:hAnsi="Times New Roman" w:hint="eastAsia"/>
          <w:color w:val="000000" w:themeColor="text1"/>
        </w:rPr>
        <w:lastRenderedPageBreak/>
        <w:t>如</w:t>
      </w:r>
      <w:r>
        <w:rPr>
          <w:rFonts w:ascii="Times New Roman" w:eastAsia="標楷體" w:hAnsi="Times New Roman" w:hint="eastAsia"/>
          <w:color w:val="000000" w:themeColor="text1"/>
        </w:rPr>
        <w:t>上圖，這是我們</w:t>
      </w:r>
      <w:r>
        <w:rPr>
          <w:rFonts w:ascii="Times New Roman" w:eastAsia="標楷體" w:hAnsi="Times New Roman" w:hint="eastAsia"/>
          <w:color w:val="000000" w:themeColor="text1"/>
        </w:rPr>
        <w:t>main code</w:t>
      </w:r>
      <w:r>
        <w:rPr>
          <w:rFonts w:ascii="Times New Roman" w:eastAsia="標楷體" w:hAnsi="Times New Roman" w:hint="eastAsia"/>
          <w:color w:val="000000" w:themeColor="text1"/>
        </w:rPr>
        <w:t>中的第二個</w:t>
      </w:r>
      <w:r>
        <w:rPr>
          <w:rFonts w:ascii="Times New Roman" w:eastAsia="標楷體" w:hAnsi="Times New Roman" w:hint="eastAsia"/>
          <w:color w:val="000000" w:themeColor="text1"/>
        </w:rPr>
        <w:t>a</w:t>
      </w:r>
      <w:r>
        <w:rPr>
          <w:rFonts w:ascii="Times New Roman" w:eastAsia="標楷體" w:hAnsi="Times New Roman"/>
          <w:color w:val="000000" w:themeColor="text1"/>
        </w:rPr>
        <w:t>lways block</w:t>
      </w:r>
      <w:r>
        <w:rPr>
          <w:rFonts w:ascii="Times New Roman" w:eastAsia="標楷體" w:hAnsi="Times New Roman" w:hint="eastAsia"/>
          <w:color w:val="000000" w:themeColor="text1"/>
        </w:rPr>
        <w:t>(</w:t>
      </w:r>
      <w:r>
        <w:rPr>
          <w:rFonts w:ascii="Times New Roman" w:eastAsia="標楷體" w:hAnsi="Times New Roman" w:hint="eastAsia"/>
          <w:color w:val="000000" w:themeColor="text1"/>
        </w:rPr>
        <w:t>第一個</w:t>
      </w:r>
      <w:r>
        <w:rPr>
          <w:rFonts w:ascii="Times New Roman" w:eastAsia="標楷體" w:hAnsi="Times New Roman" w:hint="eastAsia"/>
          <w:color w:val="000000" w:themeColor="text1"/>
        </w:rPr>
        <w:t>always block</w:t>
      </w:r>
      <w:r>
        <w:rPr>
          <w:rFonts w:ascii="Times New Roman" w:eastAsia="標楷體" w:hAnsi="Times New Roman" w:hint="eastAsia"/>
          <w:color w:val="000000" w:themeColor="text1"/>
        </w:rPr>
        <w:t>內容是狀態轉換，應該不須特別說明，幾乎都跟</w:t>
      </w:r>
      <w:r>
        <w:rPr>
          <w:rFonts w:ascii="Times New Roman" w:eastAsia="標楷體" w:hAnsi="Times New Roman" w:hint="eastAsia"/>
          <w:color w:val="000000" w:themeColor="text1"/>
        </w:rPr>
        <w:t>sm chart</w:t>
      </w:r>
      <w:r>
        <w:rPr>
          <w:rFonts w:ascii="Times New Roman" w:eastAsia="標楷體" w:hAnsi="Times New Roman" w:hint="eastAsia"/>
          <w:color w:val="000000" w:themeColor="text1"/>
        </w:rPr>
        <w:t>一樣</w:t>
      </w:r>
      <w:r>
        <w:rPr>
          <w:rFonts w:ascii="Times New Roman" w:eastAsia="標楷體" w:hAnsi="Times New Roman" w:hint="eastAsia"/>
          <w:color w:val="000000" w:themeColor="text1"/>
        </w:rPr>
        <w:t>)</w:t>
      </w:r>
      <w:r>
        <w:rPr>
          <w:rFonts w:ascii="Times New Roman" w:eastAsia="標楷體" w:hAnsi="Times New Roman" w:hint="eastAsia"/>
          <w:color w:val="000000" w:themeColor="text1"/>
        </w:rPr>
        <w:t>，這裡是做</w:t>
      </w:r>
      <w:r>
        <w:rPr>
          <w:rFonts w:ascii="Times New Roman" w:eastAsia="標楷體" w:hAnsi="Times New Roman" w:hint="eastAsia"/>
          <w:color w:val="000000" w:themeColor="text1"/>
        </w:rPr>
        <w:t>l</w:t>
      </w:r>
      <w:r>
        <w:rPr>
          <w:rFonts w:ascii="Times New Roman" w:eastAsia="標楷體" w:hAnsi="Times New Roman"/>
          <w:color w:val="000000" w:themeColor="text1"/>
        </w:rPr>
        <w:t>oad operator</w:t>
      </w:r>
      <w:r>
        <w:rPr>
          <w:rFonts w:ascii="Times New Roman" w:eastAsia="標楷體" w:hAnsi="Times New Roman" w:hint="eastAsia"/>
          <w:color w:val="000000" w:themeColor="text1"/>
        </w:rPr>
        <w:t>以及</w:t>
      </w:r>
      <w:r>
        <w:rPr>
          <w:rFonts w:ascii="Times New Roman" w:eastAsia="標楷體" w:hAnsi="Times New Roman" w:hint="eastAsia"/>
          <w:color w:val="000000" w:themeColor="text1"/>
        </w:rPr>
        <w:t>l</w:t>
      </w:r>
      <w:r>
        <w:rPr>
          <w:rFonts w:ascii="Times New Roman" w:eastAsia="標楷體" w:hAnsi="Times New Roman"/>
          <w:color w:val="000000" w:themeColor="text1"/>
        </w:rPr>
        <w:t>oad operand</w:t>
      </w:r>
      <w:r>
        <w:rPr>
          <w:rFonts w:ascii="Times New Roman" w:eastAsia="標楷體" w:hAnsi="Times New Roman" w:hint="eastAsia"/>
          <w:color w:val="000000" w:themeColor="text1"/>
        </w:rPr>
        <w:t xml:space="preserve"> </w:t>
      </w:r>
      <w:r>
        <w:rPr>
          <w:rFonts w:ascii="Times New Roman" w:eastAsia="標楷體" w:hAnsi="Times New Roman" w:hint="eastAsia"/>
          <w:color w:val="000000" w:themeColor="text1"/>
        </w:rPr>
        <w:t>還有</w:t>
      </w:r>
      <w:r>
        <w:rPr>
          <w:rFonts w:ascii="Times New Roman" w:eastAsia="標楷體" w:hAnsi="Times New Roman" w:hint="eastAsia"/>
          <w:color w:val="000000" w:themeColor="text1"/>
        </w:rPr>
        <w:t>c</w:t>
      </w:r>
      <w:r>
        <w:rPr>
          <w:rFonts w:ascii="Times New Roman" w:eastAsia="標楷體" w:hAnsi="Times New Roman"/>
          <w:color w:val="000000" w:themeColor="text1"/>
        </w:rPr>
        <w:t>alculate</w:t>
      </w:r>
      <w:r w:rsidR="00AF5D34">
        <w:rPr>
          <w:rFonts w:ascii="Times New Roman" w:eastAsia="標楷體" w:hAnsi="Times New Roman" w:hint="eastAsia"/>
          <w:color w:val="000000" w:themeColor="text1"/>
        </w:rPr>
        <w:t>的功能。</w:t>
      </w:r>
    </w:p>
    <w:p w14:paraId="73A47925" w14:textId="3AB608B3" w:rsidR="00AF5D34" w:rsidRDefault="00AF5D34" w:rsidP="00647A4D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我們每次</w:t>
      </w:r>
      <w:r>
        <w:rPr>
          <w:rFonts w:ascii="Times New Roman" w:eastAsia="標楷體" w:hAnsi="Times New Roman" w:hint="eastAsia"/>
          <w:color w:val="000000" w:themeColor="text1"/>
        </w:rPr>
        <w:t>load</w:t>
      </w:r>
      <w:r>
        <w:rPr>
          <w:rFonts w:ascii="Times New Roman" w:eastAsia="標楷體" w:hAnsi="Times New Roman" w:hint="eastAsia"/>
          <w:color w:val="000000" w:themeColor="text1"/>
        </w:rPr>
        <w:t>運算元以及運算子之後會將其存入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</w:t>
      </w:r>
      <w:r>
        <w:rPr>
          <w:rFonts w:ascii="Times New Roman" w:eastAsia="標楷體" w:hAnsi="Times New Roman" w:hint="eastAsia"/>
          <w:color w:val="000000" w:themeColor="text1"/>
        </w:rPr>
        <w:t>以及</w:t>
      </w:r>
      <w:r>
        <w:rPr>
          <w:rFonts w:ascii="Times New Roman" w:eastAsia="標楷體" w:hAnsi="Times New Roman" w:hint="eastAsia"/>
          <w:color w:val="000000" w:themeColor="text1"/>
        </w:rPr>
        <w:t>opr</w:t>
      </w:r>
      <w:r>
        <w:rPr>
          <w:rFonts w:ascii="Times New Roman" w:eastAsia="標楷體" w:hAnsi="Times New Roman" w:hint="eastAsia"/>
          <w:color w:val="000000" w:themeColor="text1"/>
        </w:rPr>
        <w:t>的陣列內，並且以</w:t>
      </w:r>
      <w:r>
        <w:rPr>
          <w:rFonts w:ascii="Times New Roman" w:eastAsia="標楷體" w:hAnsi="Times New Roman" w:hint="eastAsia"/>
          <w:color w:val="000000" w:themeColor="text1"/>
        </w:rPr>
        <w:t>d</w:t>
      </w:r>
      <w:r>
        <w:rPr>
          <w:rFonts w:ascii="Times New Roman" w:eastAsia="標楷體" w:hAnsi="Times New Roman"/>
          <w:color w:val="000000" w:themeColor="text1"/>
        </w:rPr>
        <w:t>index</w:t>
      </w:r>
      <w:r>
        <w:rPr>
          <w:rFonts w:ascii="Times New Roman" w:eastAsia="標楷體" w:hAnsi="Times New Roman" w:hint="eastAsia"/>
          <w:color w:val="000000" w:themeColor="text1"/>
        </w:rPr>
        <w:t>以及</w:t>
      </w:r>
      <w:r>
        <w:rPr>
          <w:rFonts w:ascii="Times New Roman" w:eastAsia="標楷體" w:hAnsi="Times New Roman" w:hint="eastAsia"/>
          <w:color w:val="000000" w:themeColor="text1"/>
        </w:rPr>
        <w:t>r</w:t>
      </w:r>
      <w:r>
        <w:rPr>
          <w:rFonts w:ascii="Times New Roman" w:eastAsia="標楷體" w:hAnsi="Times New Roman"/>
          <w:color w:val="000000" w:themeColor="text1"/>
        </w:rPr>
        <w:t>index</w:t>
      </w:r>
      <w:r>
        <w:rPr>
          <w:rFonts w:ascii="Times New Roman" w:eastAsia="標楷體" w:hAnsi="Times New Roman" w:hint="eastAsia"/>
          <w:color w:val="000000" w:themeColor="text1"/>
        </w:rPr>
        <w:t>分別記錄目前存到哪個位置。</w:t>
      </w:r>
    </w:p>
    <w:p w14:paraId="7478880D" w14:textId="05436FF7" w:rsidR="00AF5D34" w:rsidRDefault="00AF5D34" w:rsidP="00647A4D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1910B3">
        <w:rPr>
          <w:rFonts w:ascii="Times New Roman" w:eastAsia="標楷體" w:hAnsi="Times New Roman" w:hint="eastAsia"/>
          <w:color w:val="00B050"/>
        </w:rPr>
        <w:t>當</w:t>
      </w:r>
      <w:r w:rsidRPr="001910B3">
        <w:rPr>
          <w:rFonts w:ascii="Times New Roman" w:eastAsia="標楷體" w:hAnsi="Times New Roman" w:hint="eastAsia"/>
          <w:color w:val="00B050"/>
        </w:rPr>
        <w:t>Mul</w:t>
      </w:r>
      <w:r w:rsidRPr="001910B3">
        <w:rPr>
          <w:rFonts w:ascii="Times New Roman" w:eastAsia="標楷體" w:hAnsi="Times New Roman" w:hint="eastAsia"/>
          <w:color w:val="00B050"/>
        </w:rPr>
        <w:t>以及</w:t>
      </w:r>
      <w:r w:rsidRPr="001910B3">
        <w:rPr>
          <w:rFonts w:ascii="Times New Roman" w:eastAsia="標楷體" w:hAnsi="Times New Roman" w:hint="eastAsia"/>
          <w:color w:val="00B050"/>
        </w:rPr>
        <w:t>D</w:t>
      </w:r>
      <w:r w:rsidRPr="001910B3">
        <w:rPr>
          <w:rFonts w:ascii="Times New Roman" w:eastAsia="標楷體" w:hAnsi="Times New Roman"/>
          <w:color w:val="00B050"/>
        </w:rPr>
        <w:t>iv</w:t>
      </w:r>
      <w:r w:rsidRPr="001910B3">
        <w:rPr>
          <w:rFonts w:ascii="Times New Roman" w:eastAsia="標楷體" w:hAnsi="Times New Roman" w:hint="eastAsia"/>
          <w:color w:val="00B050"/>
        </w:rPr>
        <w:t>時，</w:t>
      </w:r>
      <w:r>
        <w:rPr>
          <w:rFonts w:ascii="Times New Roman" w:eastAsia="標楷體" w:hAnsi="Times New Roman" w:hint="eastAsia"/>
          <w:color w:val="000000" w:themeColor="text1"/>
        </w:rPr>
        <w:t>我們會進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</w:t>
      </w:r>
      <w:r>
        <w:rPr>
          <w:rFonts w:ascii="Times New Roman" w:eastAsia="標楷體" w:hAnsi="Times New Roman" w:hint="eastAsia"/>
          <w:color w:val="000000" w:themeColor="text1"/>
        </w:rPr>
        <w:t>陣列將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pd[dindex-1]</w:t>
      </w:r>
      <w:r>
        <w:rPr>
          <w:rFonts w:ascii="Times New Roman" w:eastAsia="標楷體" w:hAnsi="Times New Roman" w:hint="eastAsia"/>
          <w:color w:val="000000" w:themeColor="text1"/>
        </w:rPr>
        <w:t>更新為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pd[dindex-1]</w:t>
      </w:r>
      <w:r>
        <w:rPr>
          <w:rFonts w:ascii="Times New Roman" w:eastAsia="標楷體" w:hAnsi="Times New Roman" w:hint="eastAsia"/>
          <w:color w:val="000000" w:themeColor="text1"/>
        </w:rPr>
        <w:t>乘上或是除以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pd[dindex]</w:t>
      </w:r>
      <w:r>
        <w:rPr>
          <w:rFonts w:ascii="Times New Roman" w:eastAsia="標楷體" w:hAnsi="Times New Roman" w:hint="eastAsia"/>
          <w:color w:val="000000" w:themeColor="text1"/>
        </w:rPr>
        <w:t>。並且將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pd[dindex]</w:t>
      </w:r>
      <w:r>
        <w:rPr>
          <w:rFonts w:ascii="Times New Roman" w:eastAsia="標楷體" w:hAnsi="Times New Roman" w:hint="eastAsia"/>
          <w:color w:val="000000" w:themeColor="text1"/>
        </w:rPr>
        <w:t>更新為</w:t>
      </w:r>
      <w:r>
        <w:rPr>
          <w:rFonts w:ascii="Times New Roman" w:eastAsia="標楷體" w:hAnsi="Times New Roman" w:hint="eastAsia"/>
          <w:color w:val="000000" w:themeColor="text1"/>
        </w:rPr>
        <w:t>0</w:t>
      </w:r>
      <w:r>
        <w:rPr>
          <w:rFonts w:ascii="Times New Roman" w:eastAsia="標楷體" w:hAnsi="Times New Roman" w:hint="eastAsia"/>
          <w:color w:val="000000" w:themeColor="text1"/>
        </w:rPr>
        <w:t>。</w:t>
      </w:r>
    </w:p>
    <w:p w14:paraId="072B1BBE" w14:textId="35FD938E" w:rsidR="00AF5D34" w:rsidRDefault="00AF5D34" w:rsidP="00647A4D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1910B3">
        <w:rPr>
          <w:rFonts w:ascii="Times New Roman" w:eastAsia="標楷體" w:hAnsi="Times New Roman" w:hint="eastAsia"/>
          <w:color w:val="00B050"/>
        </w:rPr>
        <w:t>當</w:t>
      </w:r>
      <w:r w:rsidRPr="001910B3">
        <w:rPr>
          <w:rFonts w:ascii="Times New Roman" w:eastAsia="標楷體" w:hAnsi="Times New Roman" w:hint="eastAsia"/>
          <w:color w:val="00B050"/>
        </w:rPr>
        <w:t>Add</w:t>
      </w:r>
      <w:r w:rsidRPr="001910B3">
        <w:rPr>
          <w:rFonts w:ascii="Times New Roman" w:eastAsia="標楷體" w:hAnsi="Times New Roman" w:hint="eastAsia"/>
          <w:color w:val="00B050"/>
        </w:rPr>
        <w:t>或是</w:t>
      </w:r>
      <w:r w:rsidRPr="001910B3">
        <w:rPr>
          <w:rFonts w:ascii="Times New Roman" w:eastAsia="標楷體" w:hAnsi="Times New Roman" w:hint="eastAsia"/>
          <w:color w:val="00B050"/>
        </w:rPr>
        <w:t>Sub</w:t>
      </w:r>
      <w:r w:rsidRPr="001910B3">
        <w:rPr>
          <w:rFonts w:ascii="Times New Roman" w:eastAsia="標楷體" w:hAnsi="Times New Roman" w:hint="eastAsia"/>
          <w:color w:val="00B050"/>
        </w:rPr>
        <w:t>時，</w:t>
      </w:r>
      <w:r>
        <w:rPr>
          <w:rFonts w:ascii="Times New Roman" w:eastAsia="標楷體" w:hAnsi="Times New Roman" w:hint="eastAsia"/>
          <w:color w:val="000000" w:themeColor="text1"/>
        </w:rPr>
        <w:t>我們僅會將運算元以及運算子存入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pr</w:t>
      </w:r>
      <w:r>
        <w:rPr>
          <w:rFonts w:ascii="Times New Roman" w:eastAsia="標楷體" w:hAnsi="Times New Roman" w:hint="eastAsia"/>
          <w:color w:val="000000" w:themeColor="text1"/>
        </w:rPr>
        <w:t>以及</w:t>
      </w:r>
      <w:r>
        <w:rPr>
          <w:rFonts w:ascii="Times New Roman" w:eastAsia="標楷體" w:hAnsi="Times New Roman" w:hint="eastAsia"/>
          <w:color w:val="000000" w:themeColor="text1"/>
        </w:rPr>
        <w:t>opd</w:t>
      </w:r>
      <w:r>
        <w:rPr>
          <w:rFonts w:ascii="Times New Roman" w:eastAsia="標楷體" w:hAnsi="Times New Roman" w:hint="eastAsia"/>
          <w:color w:val="000000" w:themeColor="text1"/>
        </w:rPr>
        <w:t>陣列。</w:t>
      </w:r>
    </w:p>
    <w:p w14:paraId="5C127983" w14:textId="13C09DAE" w:rsidR="00AF5D34" w:rsidRDefault="00AF5D34" w:rsidP="00647A4D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1910B3">
        <w:rPr>
          <w:rFonts w:ascii="Times New Roman" w:eastAsia="標楷體" w:hAnsi="Times New Roman" w:hint="eastAsia"/>
          <w:color w:val="00B050"/>
        </w:rPr>
        <w:t>在讀取到</w:t>
      </w:r>
      <w:r w:rsidRPr="001910B3">
        <w:rPr>
          <w:rFonts w:ascii="Times New Roman" w:eastAsia="標楷體" w:hAnsi="Times New Roman" w:hint="eastAsia"/>
          <w:color w:val="00B050"/>
        </w:rPr>
        <w:t>Cal_Done</w:t>
      </w:r>
      <w:r w:rsidRPr="001910B3">
        <w:rPr>
          <w:rFonts w:ascii="Times New Roman" w:eastAsia="標楷體" w:hAnsi="Times New Roman" w:hint="eastAsia"/>
          <w:color w:val="00B050"/>
        </w:rPr>
        <w:t>訊號時，</w:t>
      </w:r>
      <w:r w:rsidRPr="00AF5D34">
        <w:rPr>
          <w:rFonts w:ascii="Times New Roman" w:eastAsia="標楷體" w:hAnsi="Times New Roman" w:hint="eastAsia"/>
          <w:color w:val="000000" w:themeColor="text1"/>
        </w:rPr>
        <w:t>會將</w:t>
      </w:r>
      <w:r>
        <w:rPr>
          <w:rFonts w:ascii="Times New Roman" w:eastAsia="標楷體" w:hAnsi="Times New Roman" w:hint="eastAsia"/>
          <w:color w:val="000000" w:themeColor="text1"/>
        </w:rPr>
        <w:t>o</w:t>
      </w:r>
      <w:r>
        <w:rPr>
          <w:rFonts w:ascii="Times New Roman" w:eastAsia="標楷體" w:hAnsi="Times New Roman"/>
          <w:color w:val="000000" w:themeColor="text1"/>
        </w:rPr>
        <w:t>pd</w:t>
      </w:r>
      <w:r>
        <w:rPr>
          <w:rFonts w:ascii="Times New Roman" w:eastAsia="標楷體" w:hAnsi="Times New Roman" w:hint="eastAsia"/>
          <w:color w:val="000000" w:themeColor="text1"/>
        </w:rPr>
        <w:t>內的所有數值進行四則運算，最後輸出結果到</w:t>
      </w:r>
      <w:r>
        <w:rPr>
          <w:rFonts w:ascii="Times New Roman" w:eastAsia="標楷體" w:hAnsi="Times New Roman" w:hint="eastAsia"/>
          <w:color w:val="000000" w:themeColor="text1"/>
        </w:rPr>
        <w:t>r</w:t>
      </w:r>
      <w:r>
        <w:rPr>
          <w:rFonts w:ascii="Times New Roman" w:eastAsia="標楷體" w:hAnsi="Times New Roman"/>
          <w:color w:val="000000" w:themeColor="text1"/>
        </w:rPr>
        <w:t>es</w:t>
      </w:r>
      <w:r>
        <w:rPr>
          <w:rFonts w:ascii="Times New Roman" w:eastAsia="標楷體" w:hAnsi="Times New Roman" w:hint="eastAsia"/>
          <w:color w:val="000000" w:themeColor="text1"/>
        </w:rPr>
        <w:t>u</w:t>
      </w:r>
      <w:r>
        <w:rPr>
          <w:rFonts w:ascii="Times New Roman" w:eastAsia="標楷體" w:hAnsi="Times New Roman"/>
          <w:color w:val="000000" w:themeColor="text1"/>
        </w:rPr>
        <w:t>lt</w:t>
      </w:r>
      <w:r>
        <w:rPr>
          <w:rFonts w:ascii="Times New Roman" w:eastAsia="標楷體" w:hAnsi="Times New Roman" w:hint="eastAsia"/>
          <w:color w:val="000000" w:themeColor="text1"/>
        </w:rPr>
        <w:t>。</w:t>
      </w:r>
    </w:p>
    <w:p w14:paraId="102DEABA" w14:textId="777F13EE" w:rsidR="00B70958" w:rsidRPr="00B70958" w:rsidRDefault="00B70958" w:rsidP="00B70958">
      <w:pPr>
        <w:ind w:leftChars="118" w:left="283"/>
        <w:jc w:val="both"/>
        <w:rPr>
          <w:rFonts w:ascii="Times New Roman" w:eastAsia="標楷體" w:hAnsi="Times New Roman"/>
          <w:color w:val="00B0F0"/>
        </w:rPr>
      </w:pPr>
      <w:r>
        <w:rPr>
          <w:rFonts w:ascii="Times New Roman" w:eastAsia="標楷體" w:hAnsi="Times New Roman"/>
          <w:color w:val="00B0F0"/>
        </w:rPr>
        <w:t>P.S</w:t>
      </w:r>
      <w:r>
        <w:rPr>
          <w:rFonts w:ascii="Times New Roman" w:eastAsia="標楷體" w:hAnsi="Times New Roman" w:hint="eastAsia"/>
          <w:color w:val="00B0F0"/>
        </w:rPr>
        <w:t>我們每次四則運算都是把結果存到</w:t>
      </w:r>
      <w:r>
        <w:rPr>
          <w:rFonts w:ascii="Times New Roman" w:eastAsia="標楷體" w:hAnsi="Times New Roman" w:hint="eastAsia"/>
          <w:color w:val="00B0F0"/>
        </w:rPr>
        <w:t>opd[0]</w:t>
      </w:r>
      <w:r>
        <w:rPr>
          <w:rFonts w:ascii="Times New Roman" w:eastAsia="標楷體" w:hAnsi="Times New Roman" w:hint="eastAsia"/>
          <w:color w:val="00B0F0"/>
        </w:rPr>
        <w:t>。例如</w:t>
      </w:r>
      <w:r>
        <w:rPr>
          <w:rFonts w:ascii="Times New Roman" w:eastAsia="標楷體" w:hAnsi="Times New Roman" w:hint="eastAsia"/>
          <w:color w:val="00B0F0"/>
        </w:rPr>
        <w:t>:</w:t>
      </w:r>
      <w:r>
        <w:rPr>
          <w:rFonts w:ascii="Times New Roman" w:eastAsia="標楷體" w:hAnsi="Times New Roman"/>
          <w:color w:val="00B0F0"/>
        </w:rPr>
        <w:t>4+3-2</w:t>
      </w:r>
      <w:r>
        <w:rPr>
          <w:rFonts w:ascii="Times New Roman" w:eastAsia="標楷體" w:hAnsi="Times New Roman" w:hint="eastAsia"/>
          <w:color w:val="00B0F0"/>
        </w:rPr>
        <w:t>，會先做</w:t>
      </w:r>
      <w:r>
        <w:rPr>
          <w:rFonts w:ascii="Times New Roman" w:eastAsia="標楷體" w:hAnsi="Times New Roman" w:hint="eastAsia"/>
          <w:color w:val="00B0F0"/>
        </w:rPr>
        <w:t>4+3</w:t>
      </w:r>
      <w:r>
        <w:rPr>
          <w:rFonts w:ascii="Times New Roman" w:eastAsia="標楷體" w:hAnsi="Times New Roman" w:hint="eastAsia"/>
          <w:color w:val="00B0F0"/>
        </w:rPr>
        <w:t>並且把結果存到</w:t>
      </w:r>
      <w:r>
        <w:rPr>
          <w:rFonts w:ascii="Times New Roman" w:eastAsia="標楷體" w:hAnsi="Times New Roman" w:hint="eastAsia"/>
          <w:color w:val="00B0F0"/>
        </w:rPr>
        <w:t>o</w:t>
      </w:r>
      <w:r>
        <w:rPr>
          <w:rFonts w:ascii="Times New Roman" w:eastAsia="標楷體" w:hAnsi="Times New Roman"/>
          <w:color w:val="00B0F0"/>
        </w:rPr>
        <w:t>pd[0]</w:t>
      </w:r>
      <w:r>
        <w:rPr>
          <w:rFonts w:ascii="Times New Roman" w:eastAsia="標楷體" w:hAnsi="Times New Roman" w:hint="eastAsia"/>
          <w:color w:val="00B0F0"/>
        </w:rPr>
        <w:t>(</w:t>
      </w:r>
      <w:r>
        <w:rPr>
          <w:rFonts w:ascii="Times New Roman" w:eastAsia="標楷體" w:hAnsi="Times New Roman" w:hint="eastAsia"/>
          <w:color w:val="00B0F0"/>
        </w:rPr>
        <w:t>因此</w:t>
      </w:r>
      <w:r>
        <w:rPr>
          <w:rFonts w:ascii="Times New Roman" w:eastAsia="標楷體" w:hAnsi="Times New Roman" w:hint="eastAsia"/>
          <w:color w:val="00B0F0"/>
        </w:rPr>
        <w:t>4</w:t>
      </w:r>
      <w:r>
        <w:rPr>
          <w:rFonts w:ascii="Times New Roman" w:eastAsia="標楷體" w:hAnsi="Times New Roman" w:hint="eastAsia"/>
          <w:color w:val="00B0F0"/>
        </w:rPr>
        <w:t>被</w:t>
      </w:r>
      <w:r>
        <w:rPr>
          <w:rFonts w:ascii="Times New Roman" w:eastAsia="標楷體" w:hAnsi="Times New Roman" w:hint="eastAsia"/>
          <w:color w:val="00B0F0"/>
        </w:rPr>
        <w:t>7</w:t>
      </w:r>
      <w:r>
        <w:rPr>
          <w:rFonts w:ascii="Times New Roman" w:eastAsia="標楷體" w:hAnsi="Times New Roman" w:hint="eastAsia"/>
          <w:color w:val="00B0F0"/>
        </w:rPr>
        <w:t>覆蓋了</w:t>
      </w:r>
      <w:r>
        <w:rPr>
          <w:rFonts w:ascii="Times New Roman" w:eastAsia="標楷體" w:hAnsi="Times New Roman" w:hint="eastAsia"/>
          <w:color w:val="00B0F0"/>
        </w:rPr>
        <w:t>)</w:t>
      </w:r>
      <w:r>
        <w:rPr>
          <w:rFonts w:ascii="Times New Roman" w:eastAsia="標楷體" w:hAnsi="Times New Roman" w:hint="eastAsia"/>
          <w:color w:val="00B0F0"/>
        </w:rPr>
        <w:t>，接著再做</w:t>
      </w:r>
      <w:r>
        <w:rPr>
          <w:rFonts w:ascii="Times New Roman" w:eastAsia="標楷體" w:hAnsi="Times New Roman" w:hint="eastAsia"/>
          <w:color w:val="00B0F0"/>
        </w:rPr>
        <w:t>7</w:t>
      </w:r>
      <w:r>
        <w:rPr>
          <w:rFonts w:ascii="Times New Roman" w:eastAsia="標楷體" w:hAnsi="Times New Roman"/>
          <w:color w:val="00B0F0"/>
        </w:rPr>
        <w:t>-2</w:t>
      </w:r>
      <w:r>
        <w:rPr>
          <w:rFonts w:ascii="Times New Roman" w:eastAsia="標楷體" w:hAnsi="Times New Roman" w:hint="eastAsia"/>
          <w:color w:val="00B0F0"/>
        </w:rPr>
        <w:t>，並且把結果存到</w:t>
      </w:r>
      <w:r>
        <w:rPr>
          <w:rFonts w:ascii="Times New Roman" w:eastAsia="標楷體" w:hAnsi="Times New Roman" w:hint="eastAsia"/>
          <w:color w:val="00B0F0"/>
        </w:rPr>
        <w:t>opd[0](</w:t>
      </w:r>
      <w:r>
        <w:rPr>
          <w:rFonts w:ascii="Times New Roman" w:eastAsia="標楷體" w:hAnsi="Times New Roman" w:hint="eastAsia"/>
          <w:color w:val="00B0F0"/>
        </w:rPr>
        <w:t>因此</w:t>
      </w:r>
      <w:r>
        <w:rPr>
          <w:rFonts w:ascii="Times New Roman" w:eastAsia="標楷體" w:hAnsi="Times New Roman" w:hint="eastAsia"/>
          <w:color w:val="00B0F0"/>
        </w:rPr>
        <w:t>7</w:t>
      </w:r>
      <w:r>
        <w:rPr>
          <w:rFonts w:ascii="Times New Roman" w:eastAsia="標楷體" w:hAnsi="Times New Roman" w:hint="eastAsia"/>
          <w:color w:val="00B0F0"/>
        </w:rPr>
        <w:t>被</w:t>
      </w:r>
      <w:r>
        <w:rPr>
          <w:rFonts w:ascii="Times New Roman" w:eastAsia="標楷體" w:hAnsi="Times New Roman" w:hint="eastAsia"/>
          <w:color w:val="00B0F0"/>
        </w:rPr>
        <w:t>5</w:t>
      </w:r>
      <w:r>
        <w:rPr>
          <w:rFonts w:ascii="Times New Roman" w:eastAsia="標楷體" w:hAnsi="Times New Roman" w:hint="eastAsia"/>
          <w:color w:val="00B0F0"/>
        </w:rPr>
        <w:t>覆蓋了</w:t>
      </w:r>
      <w:r>
        <w:rPr>
          <w:rFonts w:ascii="Times New Roman" w:eastAsia="標楷體" w:hAnsi="Times New Roman" w:hint="eastAsia"/>
          <w:color w:val="00B0F0"/>
        </w:rPr>
        <w:t>)</w:t>
      </w:r>
    </w:p>
    <w:p w14:paraId="65B82733" w14:textId="77777777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t>G. Description of Test Bench (Verilog</w:t>
      </w:r>
      <w:r w:rsidRPr="00E01174">
        <w:rPr>
          <w:rFonts w:ascii="Times New Roman" w:eastAsia="標楷體" w:hAnsi="Times New Roman" w:hint="eastAsia"/>
          <w:b/>
          <w:color w:val="FF0000"/>
        </w:rPr>
        <w:t>測試模組說明</w:t>
      </w:r>
      <w:r w:rsidRPr="00E01174">
        <w:rPr>
          <w:rFonts w:ascii="Times New Roman" w:eastAsia="標楷體" w:hAnsi="Times New Roman"/>
          <w:b/>
          <w:color w:val="FF0000"/>
        </w:rPr>
        <w:t>):</w:t>
      </w:r>
    </w:p>
    <w:p w14:paraId="64C4AA0A" w14:textId="56F4E5DD" w:rsidR="00533485" w:rsidRDefault="00690B30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/>
          <w:noProof/>
          <w:color w:val="FF0000"/>
        </w:rPr>
        <w:drawing>
          <wp:inline distT="0" distB="0" distL="0" distR="0" wp14:anchorId="10F45021" wp14:editId="02BB72E0">
            <wp:extent cx="5274310" cy="34550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FAA" w14:textId="3449CB1F" w:rsidR="00A07D9D" w:rsidRDefault="00A07D9D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如上圖，我們的</w:t>
      </w:r>
      <w:r>
        <w:rPr>
          <w:rFonts w:ascii="Times New Roman" w:eastAsia="標楷體" w:hAnsi="Times New Roman" w:hint="eastAsia"/>
          <w:color w:val="000000" w:themeColor="text1"/>
        </w:rPr>
        <w:t>t</w:t>
      </w:r>
      <w:r>
        <w:rPr>
          <w:rFonts w:ascii="Times New Roman" w:eastAsia="標楷體" w:hAnsi="Times New Roman"/>
          <w:color w:val="000000" w:themeColor="text1"/>
        </w:rPr>
        <w:t>N</w:t>
      </w:r>
      <w:r>
        <w:rPr>
          <w:rFonts w:ascii="Times New Roman" w:eastAsia="標楷體" w:hAnsi="Times New Roman" w:hint="eastAsia"/>
          <w:color w:val="000000" w:themeColor="text1"/>
        </w:rPr>
        <w:t>[]</w:t>
      </w:r>
      <w:r>
        <w:rPr>
          <w:rFonts w:ascii="Times New Roman" w:eastAsia="標楷體" w:hAnsi="Times New Roman" w:hint="eastAsia"/>
          <w:color w:val="000000" w:themeColor="text1"/>
        </w:rPr>
        <w:t>是用來儲存讀取到鍵盤上的</w:t>
      </w:r>
      <w:r>
        <w:rPr>
          <w:rFonts w:ascii="Times New Roman" w:eastAsia="標楷體" w:hAnsi="Times New Roman" w:hint="eastAsia"/>
          <w:color w:val="000000" w:themeColor="text1"/>
        </w:rPr>
        <w:t>code</w:t>
      </w:r>
      <w:r>
        <w:rPr>
          <w:rFonts w:ascii="Times New Roman" w:eastAsia="標楷體" w:hAnsi="Times New Roman" w:hint="eastAsia"/>
          <w:color w:val="000000" w:themeColor="text1"/>
        </w:rPr>
        <w:t>，接著利用</w:t>
      </w:r>
      <w:r>
        <w:rPr>
          <w:rFonts w:ascii="Times New Roman" w:eastAsia="標楷體" w:hAnsi="Times New Roman" w:hint="eastAsia"/>
          <w:color w:val="000000" w:themeColor="text1"/>
        </w:rPr>
        <w:t>for</w:t>
      </w:r>
      <w:r>
        <w:rPr>
          <w:rFonts w:ascii="Times New Roman" w:eastAsia="標楷體" w:hAnsi="Times New Roman" w:hint="eastAsia"/>
          <w:color w:val="000000" w:themeColor="text1"/>
        </w:rPr>
        <w:t>迴圈來讀取。其中，最重要的是</w:t>
      </w:r>
      <w:r>
        <w:rPr>
          <w:rFonts w:ascii="Times New Roman" w:eastAsia="標楷體" w:hAnsi="Times New Roman" w:hint="eastAsia"/>
          <w:color w:val="000000" w:themeColor="text1"/>
        </w:rPr>
        <w:t>@</w:t>
      </w:r>
      <w:r>
        <w:rPr>
          <w:rFonts w:ascii="Times New Roman" w:eastAsia="標楷體" w:hAnsi="Times New Roman"/>
          <w:color w:val="000000" w:themeColor="text1"/>
        </w:rPr>
        <w:t>posedge CLK</w:t>
      </w:r>
      <w:r>
        <w:rPr>
          <w:rFonts w:ascii="Times New Roman" w:eastAsia="標楷體" w:hAnsi="Times New Roman" w:hint="eastAsia"/>
          <w:color w:val="000000" w:themeColor="text1"/>
        </w:rPr>
        <w:t>的設定，因為讀加減以及乘除運算所經過的</w:t>
      </w:r>
      <w:r>
        <w:rPr>
          <w:rFonts w:ascii="Times New Roman" w:eastAsia="標楷體" w:hAnsi="Times New Roman" w:hint="eastAsia"/>
          <w:color w:val="000000" w:themeColor="text1"/>
        </w:rPr>
        <w:t>State</w:t>
      </w:r>
      <w:r>
        <w:rPr>
          <w:rFonts w:ascii="Times New Roman" w:eastAsia="標楷體" w:hAnsi="Times New Roman" w:hint="eastAsia"/>
          <w:color w:val="000000" w:themeColor="text1"/>
        </w:rPr>
        <w:t>數量不同</w:t>
      </w:r>
      <w:r w:rsidRPr="0042194A">
        <w:rPr>
          <w:rFonts w:ascii="Times New Roman" w:eastAsia="標楷體" w:hAnsi="Times New Roman" w:hint="eastAsia"/>
          <w:color w:val="00B0F0"/>
        </w:rPr>
        <w:t>(</w:t>
      </w:r>
      <w:r w:rsidRPr="0042194A">
        <w:rPr>
          <w:rFonts w:ascii="Times New Roman" w:eastAsia="標楷體" w:hAnsi="Times New Roman" w:hint="eastAsia"/>
          <w:color w:val="00B0F0"/>
        </w:rPr>
        <w:t>加減只需要讀取數字並且儲存，只需兩個</w:t>
      </w:r>
      <w:r w:rsidRPr="0042194A">
        <w:rPr>
          <w:rFonts w:ascii="Times New Roman" w:eastAsia="標楷體" w:hAnsi="Times New Roman" w:hint="eastAsia"/>
          <w:color w:val="00B0F0"/>
        </w:rPr>
        <w:t>Clk</w:t>
      </w:r>
      <w:r w:rsidRPr="0042194A">
        <w:rPr>
          <w:rFonts w:ascii="Times New Roman" w:eastAsia="標楷體" w:hAnsi="Times New Roman" w:hint="eastAsia"/>
          <w:color w:val="00B0F0"/>
        </w:rPr>
        <w:t>，乘除卻需要在讀取數字之後事先做計算並且儲存，共需要四個</w:t>
      </w:r>
      <w:r w:rsidRPr="0042194A">
        <w:rPr>
          <w:rFonts w:ascii="Times New Roman" w:eastAsia="標楷體" w:hAnsi="Times New Roman" w:hint="eastAsia"/>
          <w:color w:val="00B0F0"/>
        </w:rPr>
        <w:t>Clk)</w:t>
      </w:r>
      <w:r>
        <w:rPr>
          <w:rFonts w:ascii="Times New Roman" w:eastAsia="標楷體" w:hAnsi="Times New Roman" w:hint="eastAsia"/>
          <w:color w:val="000000" w:themeColor="text1"/>
        </w:rPr>
        <w:t>。</w:t>
      </w:r>
    </w:p>
    <w:p w14:paraId="0E022574" w14:textId="7B343C79" w:rsidR="00566245" w:rsidRDefault="00566245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566245">
        <w:rPr>
          <w:rFonts w:ascii="Times New Roman" w:eastAsia="標楷體" w:hAnsi="Times New Roman" w:hint="eastAsia"/>
          <w:color w:val="00B0F0"/>
        </w:rPr>
        <w:t>P</w:t>
      </w:r>
      <w:r w:rsidRPr="00566245">
        <w:rPr>
          <w:rFonts w:ascii="Times New Roman" w:eastAsia="標楷體" w:hAnsi="Times New Roman"/>
          <w:color w:val="00B0F0"/>
        </w:rPr>
        <w:t>.S.</w:t>
      </w:r>
      <w:r w:rsidRPr="00566245">
        <w:rPr>
          <w:rFonts w:ascii="Times New Roman" w:eastAsia="標楷體" w:hAnsi="Times New Roman" w:hint="eastAsia"/>
          <w:color w:val="00B0F0"/>
        </w:rPr>
        <w:t xml:space="preserve"> </w:t>
      </w:r>
      <w:r w:rsidRPr="00566245">
        <w:rPr>
          <w:rFonts w:ascii="Times New Roman" w:eastAsia="標楷體" w:hAnsi="Times New Roman" w:hint="eastAsia"/>
          <w:color w:val="00B0F0"/>
        </w:rPr>
        <w:t>當系統做完乘除運算之後，會回傳</w:t>
      </w:r>
      <w:r w:rsidRPr="00566245">
        <w:rPr>
          <w:rFonts w:ascii="Times New Roman" w:eastAsia="標楷體" w:hAnsi="Times New Roman"/>
          <w:color w:val="00B0F0"/>
        </w:rPr>
        <w:t>ready = 1’b1</w:t>
      </w:r>
    </w:p>
    <w:p w14:paraId="0C23283B" w14:textId="1675C2A4" w:rsidR="00A07D9D" w:rsidRDefault="00A07D9D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因此我們在</w:t>
      </w:r>
      <w:r>
        <w:rPr>
          <w:rFonts w:ascii="Times New Roman" w:eastAsia="標楷體" w:hAnsi="Times New Roman"/>
          <w:color w:val="000000" w:themeColor="text1"/>
        </w:rPr>
        <w:t>35 36</w:t>
      </w:r>
      <w:r>
        <w:rPr>
          <w:rFonts w:ascii="Times New Roman" w:eastAsia="標楷體" w:hAnsi="Times New Roman" w:hint="eastAsia"/>
          <w:color w:val="000000" w:themeColor="text1"/>
        </w:rPr>
        <w:t>行多等待了兩次</w:t>
      </w:r>
      <w:r>
        <w:rPr>
          <w:rFonts w:ascii="Times New Roman" w:eastAsia="標楷體" w:hAnsi="Times New Roman" w:hint="eastAsia"/>
          <w:color w:val="000000" w:themeColor="text1"/>
        </w:rPr>
        <w:t>Clk cycle</w:t>
      </w:r>
      <w:r>
        <w:rPr>
          <w:rFonts w:ascii="Times New Roman" w:eastAsia="標楷體" w:hAnsi="Times New Roman" w:hint="eastAsia"/>
          <w:color w:val="000000" w:themeColor="text1"/>
        </w:rPr>
        <w:t>，才能成功地讓計算機做完乘除運算之後，下一個</w:t>
      </w:r>
      <w:r>
        <w:rPr>
          <w:rFonts w:ascii="Times New Roman" w:eastAsia="標楷體" w:hAnsi="Times New Roman"/>
          <w:color w:val="000000" w:themeColor="text1"/>
        </w:rPr>
        <w:t>tN[]</w:t>
      </w:r>
      <w:r>
        <w:rPr>
          <w:rFonts w:ascii="Times New Roman" w:eastAsia="標楷體" w:hAnsi="Times New Roman" w:hint="eastAsia"/>
          <w:color w:val="000000" w:themeColor="text1"/>
        </w:rPr>
        <w:t>才會讀取進來</w:t>
      </w:r>
      <w:r>
        <w:rPr>
          <w:rFonts w:ascii="Times New Roman" w:eastAsia="標楷體" w:hAnsi="Times New Roman" w:hint="eastAsia"/>
          <w:color w:val="000000" w:themeColor="text1"/>
        </w:rPr>
        <w:t>(</w:t>
      </w:r>
      <w:r>
        <w:rPr>
          <w:rFonts w:ascii="Times New Roman" w:eastAsia="標楷體" w:hAnsi="Times New Roman" w:hint="eastAsia"/>
          <w:color w:val="000000" w:themeColor="text1"/>
        </w:rPr>
        <w:t>以免跳過一個</w:t>
      </w:r>
      <w:r w:rsidR="00AD7348">
        <w:rPr>
          <w:rFonts w:ascii="Times New Roman" w:eastAsia="標楷體" w:hAnsi="Times New Roman" w:hint="eastAsia"/>
          <w:color w:val="000000" w:themeColor="text1"/>
        </w:rPr>
        <w:t>N</w:t>
      </w:r>
      <w:r w:rsidR="00AD7348">
        <w:rPr>
          <w:rFonts w:ascii="Times New Roman" w:eastAsia="標楷體" w:hAnsi="Times New Roman" w:hint="eastAsia"/>
          <w:color w:val="000000" w:themeColor="text1"/>
        </w:rPr>
        <w:t>沒有讀到</w:t>
      </w:r>
      <w:r>
        <w:rPr>
          <w:rFonts w:ascii="Times New Roman" w:eastAsia="標楷體" w:hAnsi="Times New Roman" w:hint="eastAsia"/>
          <w:color w:val="000000" w:themeColor="text1"/>
        </w:rPr>
        <w:t>)</w:t>
      </w:r>
      <w:r>
        <w:rPr>
          <w:rFonts w:ascii="Times New Roman" w:eastAsia="標楷體" w:hAnsi="Times New Roman" w:hint="eastAsia"/>
          <w:color w:val="000000" w:themeColor="text1"/>
        </w:rPr>
        <w:t>。</w:t>
      </w:r>
    </w:p>
    <w:p w14:paraId="63E41BBB" w14:textId="675042E8" w:rsidR="00A07D9D" w:rsidRDefault="00A07D9D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而</w:t>
      </w:r>
      <w:r>
        <w:rPr>
          <w:rFonts w:ascii="Times New Roman" w:eastAsia="標楷體" w:hAnsi="Times New Roman" w:hint="eastAsia"/>
          <w:color w:val="000000" w:themeColor="text1"/>
        </w:rPr>
        <w:t>3</w:t>
      </w:r>
      <w:r>
        <w:rPr>
          <w:rFonts w:ascii="Times New Roman" w:eastAsia="標楷體" w:hAnsi="Times New Roman"/>
          <w:color w:val="000000" w:themeColor="text1"/>
        </w:rPr>
        <w:t>9 40</w:t>
      </w:r>
      <w:r>
        <w:rPr>
          <w:rFonts w:ascii="Times New Roman" w:eastAsia="標楷體" w:hAnsi="Times New Roman" w:hint="eastAsia"/>
          <w:color w:val="000000" w:themeColor="text1"/>
        </w:rPr>
        <w:t>行等待的兩次</w:t>
      </w:r>
      <w:r>
        <w:rPr>
          <w:rFonts w:ascii="Times New Roman" w:eastAsia="標楷體" w:hAnsi="Times New Roman" w:hint="eastAsia"/>
          <w:color w:val="000000" w:themeColor="text1"/>
        </w:rPr>
        <w:t>Clk cycle</w:t>
      </w:r>
      <w:r>
        <w:rPr>
          <w:rFonts w:ascii="Times New Roman" w:eastAsia="標楷體" w:hAnsi="Times New Roman" w:hint="eastAsia"/>
          <w:color w:val="000000" w:themeColor="text1"/>
        </w:rPr>
        <w:t>便是上述我所說的，最少需要兩個</w:t>
      </w:r>
      <w:r>
        <w:rPr>
          <w:rFonts w:ascii="Times New Roman" w:eastAsia="標楷體" w:hAnsi="Times New Roman" w:hint="eastAsia"/>
          <w:color w:val="000000" w:themeColor="text1"/>
        </w:rPr>
        <w:t>cycle</w:t>
      </w:r>
      <w:r>
        <w:rPr>
          <w:rFonts w:ascii="Times New Roman" w:eastAsia="標楷體" w:hAnsi="Times New Roman" w:hint="eastAsia"/>
          <w:color w:val="000000" w:themeColor="text1"/>
        </w:rPr>
        <w:t>才能</w:t>
      </w:r>
      <w:r>
        <w:rPr>
          <w:rFonts w:ascii="Times New Roman" w:eastAsia="標楷體" w:hAnsi="Times New Roman" w:hint="eastAsia"/>
          <w:color w:val="000000" w:themeColor="text1"/>
        </w:rPr>
        <w:lastRenderedPageBreak/>
        <w:t>做加減的</w:t>
      </w:r>
      <w:r w:rsidR="00AD7348">
        <w:rPr>
          <w:rFonts w:ascii="Times New Roman" w:eastAsia="標楷體" w:hAnsi="Times New Roman" w:hint="eastAsia"/>
          <w:color w:val="000000" w:themeColor="text1"/>
        </w:rPr>
        <w:t>數字</w:t>
      </w:r>
      <w:r>
        <w:rPr>
          <w:rFonts w:ascii="Times New Roman" w:eastAsia="標楷體" w:hAnsi="Times New Roman" w:hint="eastAsia"/>
          <w:color w:val="000000" w:themeColor="text1"/>
        </w:rPr>
        <w:t>讀取以及儲存</w:t>
      </w:r>
      <w:r w:rsidR="00AD7348">
        <w:rPr>
          <w:rFonts w:ascii="Times New Roman" w:eastAsia="標楷體" w:hAnsi="Times New Roman" w:hint="eastAsia"/>
          <w:color w:val="000000" w:themeColor="text1"/>
        </w:rPr>
        <w:t>。</w:t>
      </w:r>
    </w:p>
    <w:p w14:paraId="0D23A323" w14:textId="54AF0373" w:rsidR="00AD7348" w:rsidRDefault="00AD7348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另外，在最後一個</w:t>
      </w:r>
      <w:r>
        <w:rPr>
          <w:rFonts w:ascii="Times New Roman" w:eastAsia="標楷體" w:hAnsi="Times New Roman" w:hint="eastAsia"/>
          <w:color w:val="000000" w:themeColor="text1"/>
        </w:rPr>
        <w:t>N</w:t>
      </w:r>
      <w:r>
        <w:rPr>
          <w:rFonts w:ascii="Times New Roman" w:eastAsia="標楷體" w:hAnsi="Times New Roman" w:hint="eastAsia"/>
          <w:color w:val="000000" w:themeColor="text1"/>
        </w:rPr>
        <w:t>進來之後，有個</w:t>
      </w:r>
      <w:r>
        <w:rPr>
          <w:rFonts w:ascii="Times New Roman" w:eastAsia="標楷體" w:hAnsi="Times New Roman" w:hint="eastAsia"/>
          <w:color w:val="000000" w:themeColor="text1"/>
        </w:rPr>
        <w:t>flag</w:t>
      </w:r>
      <w:r>
        <w:rPr>
          <w:rFonts w:ascii="Times New Roman" w:eastAsia="標楷體" w:hAnsi="Times New Roman" w:hint="eastAsia"/>
          <w:color w:val="000000" w:themeColor="text1"/>
        </w:rPr>
        <w:t>叫做</w:t>
      </w:r>
      <w:r>
        <w:rPr>
          <w:rFonts w:ascii="Times New Roman" w:eastAsia="標楷體" w:hAnsi="Times New Roman"/>
          <w:color w:val="000000" w:themeColor="text1"/>
        </w:rPr>
        <w:t>”break”</w:t>
      </w:r>
      <w:r>
        <w:rPr>
          <w:rFonts w:ascii="Times New Roman" w:eastAsia="標楷體" w:hAnsi="Times New Roman" w:hint="eastAsia"/>
          <w:color w:val="000000" w:themeColor="text1"/>
        </w:rPr>
        <w:t>，會讓系統不會再繼續讀進測資</w:t>
      </w:r>
      <w:r>
        <w:rPr>
          <w:rFonts w:ascii="Times New Roman" w:eastAsia="標楷體" w:hAnsi="Times New Roman" w:hint="eastAsia"/>
          <w:color w:val="000000" w:themeColor="text1"/>
        </w:rPr>
        <w:t>(</w:t>
      </w:r>
      <w:r>
        <w:rPr>
          <w:rFonts w:ascii="Times New Roman" w:eastAsia="標楷體" w:hAnsi="Times New Roman"/>
          <w:color w:val="000000" w:themeColor="text1"/>
        </w:rPr>
        <w:t>for</w:t>
      </w:r>
      <w:r>
        <w:rPr>
          <w:rFonts w:ascii="Times New Roman" w:eastAsia="標楷體" w:hAnsi="Times New Roman" w:hint="eastAsia"/>
          <w:color w:val="000000" w:themeColor="text1"/>
        </w:rPr>
        <w:t>迴圈可能會重啟</w:t>
      </w:r>
      <w:r>
        <w:rPr>
          <w:rFonts w:ascii="Times New Roman" w:eastAsia="標楷體" w:hAnsi="Times New Roman" w:hint="eastAsia"/>
          <w:color w:val="000000" w:themeColor="text1"/>
        </w:rPr>
        <w:t>)</w:t>
      </w:r>
      <w:r>
        <w:rPr>
          <w:rFonts w:ascii="Times New Roman" w:eastAsia="標楷體" w:hAnsi="Times New Roman" w:hint="eastAsia"/>
          <w:color w:val="000000" w:themeColor="text1"/>
        </w:rPr>
        <w:t>。</w:t>
      </w:r>
    </w:p>
    <w:p w14:paraId="59242FB0" w14:textId="7892DA05" w:rsidR="00AD7348" w:rsidRPr="00AD7348" w:rsidRDefault="00AD7348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>
        <w:rPr>
          <w:rFonts w:ascii="Times New Roman" w:eastAsia="標楷體" w:hAnsi="Times New Roman" w:hint="eastAsia"/>
          <w:color w:val="000000" w:themeColor="text1"/>
        </w:rPr>
        <w:t>在計算機做完</w:t>
      </w:r>
      <w:r>
        <w:rPr>
          <w:rFonts w:ascii="Times New Roman" w:eastAsia="標楷體" w:hAnsi="Times New Roman" w:hint="eastAsia"/>
          <w:color w:val="000000" w:themeColor="text1"/>
        </w:rPr>
        <w:t>result</w:t>
      </w:r>
      <w:r>
        <w:rPr>
          <w:rFonts w:ascii="Times New Roman" w:eastAsia="標楷體" w:hAnsi="Times New Roman" w:hint="eastAsia"/>
          <w:color w:val="000000" w:themeColor="text1"/>
        </w:rPr>
        <w:t>的計算之後，會回傳</w:t>
      </w:r>
      <w:r>
        <w:rPr>
          <w:rFonts w:ascii="Times New Roman" w:eastAsia="標楷體" w:hAnsi="Times New Roman" w:hint="eastAsia"/>
          <w:color w:val="000000" w:themeColor="text1"/>
        </w:rPr>
        <w:t xml:space="preserve">Done </w:t>
      </w:r>
      <w:r>
        <w:rPr>
          <w:rFonts w:ascii="Times New Roman" w:eastAsia="標楷體" w:hAnsi="Times New Roman"/>
          <w:color w:val="000000" w:themeColor="text1"/>
        </w:rPr>
        <w:t>= 1b’1</w:t>
      </w:r>
      <w:r>
        <w:rPr>
          <w:rFonts w:ascii="Times New Roman" w:eastAsia="標楷體" w:hAnsi="Times New Roman" w:hint="eastAsia"/>
          <w:color w:val="000000" w:themeColor="text1"/>
        </w:rPr>
        <w:t>，因此當</w:t>
      </w:r>
      <w:r>
        <w:rPr>
          <w:rFonts w:ascii="Times New Roman" w:eastAsia="標楷體" w:hAnsi="Times New Roman" w:hint="eastAsia"/>
          <w:color w:val="000000" w:themeColor="text1"/>
        </w:rPr>
        <w:t>break</w:t>
      </w:r>
      <w:r>
        <w:rPr>
          <w:rFonts w:ascii="Times New Roman" w:eastAsia="標楷體" w:hAnsi="Times New Roman" w:hint="eastAsia"/>
          <w:color w:val="000000" w:themeColor="text1"/>
        </w:rPr>
        <w:t>以及</w:t>
      </w:r>
      <w:r>
        <w:rPr>
          <w:rFonts w:ascii="Times New Roman" w:eastAsia="標楷體" w:hAnsi="Times New Roman" w:hint="eastAsia"/>
          <w:color w:val="000000" w:themeColor="text1"/>
        </w:rPr>
        <w:t>Done</w:t>
      </w:r>
      <w:r>
        <w:rPr>
          <w:rFonts w:ascii="Times New Roman" w:eastAsia="標楷體" w:hAnsi="Times New Roman" w:hint="eastAsia"/>
          <w:color w:val="000000" w:themeColor="text1"/>
        </w:rPr>
        <w:t>都等於</w:t>
      </w:r>
      <w:r>
        <w:rPr>
          <w:rFonts w:ascii="Times New Roman" w:eastAsia="標楷體" w:hAnsi="Times New Roman" w:hint="eastAsia"/>
          <w:color w:val="000000" w:themeColor="text1"/>
        </w:rPr>
        <w:t>1</w:t>
      </w:r>
      <w:r>
        <w:rPr>
          <w:rFonts w:ascii="Times New Roman" w:eastAsia="標楷體" w:hAnsi="Times New Roman" w:hint="eastAsia"/>
          <w:color w:val="000000" w:themeColor="text1"/>
        </w:rPr>
        <w:t>時，會結束模擬。</w:t>
      </w:r>
    </w:p>
    <w:p w14:paraId="497511E2" w14:textId="4E39AD36" w:rsidR="0018690D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t>H. Simulation Results (</w:t>
      </w:r>
      <w:r w:rsidRPr="00E01174">
        <w:rPr>
          <w:rFonts w:ascii="Times New Roman" w:eastAsia="標楷體" w:hAnsi="Times New Roman" w:hint="eastAsia"/>
          <w:b/>
          <w:color w:val="FF0000"/>
        </w:rPr>
        <w:t>模擬結果</w:t>
      </w:r>
      <w:r w:rsidRPr="00E01174">
        <w:rPr>
          <w:rFonts w:ascii="Times New Roman" w:eastAsia="標楷體" w:hAnsi="Times New Roman"/>
          <w:b/>
          <w:color w:val="FF0000"/>
        </w:rPr>
        <w:t>):</w:t>
      </w:r>
    </w:p>
    <w:p w14:paraId="15B6DC4B" w14:textId="5C9A2100" w:rsidR="0018690D" w:rsidRPr="0018690D" w:rsidRDefault="0018690D" w:rsidP="00533485">
      <w:pPr>
        <w:jc w:val="both"/>
        <w:rPr>
          <w:rFonts w:asciiTheme="minorEastAsia" w:hAnsiTheme="minorEastAsia"/>
          <w:bCs/>
          <w:color w:val="000000" w:themeColor="text1"/>
        </w:rPr>
      </w:pPr>
      <w:r>
        <w:rPr>
          <w:rFonts w:ascii="Times New Roman" w:eastAsia="標楷體" w:hAnsi="Times New Roman"/>
          <w:b/>
          <w:color w:val="FF0000"/>
        </w:rPr>
        <w:tab/>
      </w:r>
      <w:r>
        <w:rPr>
          <w:rFonts w:asciiTheme="minorEastAsia" w:hAnsiTheme="minorEastAsia" w:hint="eastAsia"/>
          <w:bCs/>
          <w:color w:val="000000" w:themeColor="text1"/>
        </w:rPr>
        <w:t>以下我做了許多測資進行測試: 有連續乘除的計算，還有加減與乘除的混和計算；以及最重要的，二位數字的讀取及運算</w:t>
      </w:r>
    </w:p>
    <w:p w14:paraId="38E3A6B2" w14:textId="08F460F7" w:rsidR="00533485" w:rsidRDefault="0018690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/>
          <w:noProof/>
          <w:color w:val="FF0000"/>
        </w:rPr>
        <w:drawing>
          <wp:inline distT="0" distB="0" distL="0" distR="0" wp14:anchorId="511E2B64" wp14:editId="3BAA225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加6除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92CA" w14:textId="29A812DF" w:rsidR="0018690D" w:rsidRDefault="0018690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 w:hint="eastAsia"/>
          <w:noProof/>
          <w:color w:val="FF0000"/>
        </w:rPr>
        <w:drawing>
          <wp:inline distT="0" distB="0" distL="0" distR="0" wp14:anchorId="11821BD3" wp14:editId="7AAF143B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加6除2減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D2B" w14:textId="39DF4FFC" w:rsidR="0018690D" w:rsidRDefault="0018690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 w:hint="eastAsia"/>
          <w:noProof/>
          <w:color w:val="FF0000"/>
        </w:rPr>
        <w:lastRenderedPageBreak/>
        <w:drawing>
          <wp:inline distT="0" distB="0" distL="0" distR="0" wp14:anchorId="39C13715" wp14:editId="039302C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加6除2乘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4466" w14:textId="465B4DB6" w:rsidR="0018690D" w:rsidRDefault="0018690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 w:hint="eastAsia"/>
          <w:noProof/>
          <w:color w:val="FF0000"/>
        </w:rPr>
        <w:drawing>
          <wp:inline distT="0" distB="0" distL="0" distR="0" wp14:anchorId="57CE3959" wp14:editId="3DF04A33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乘6除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806" w14:textId="0AB2EB0B" w:rsidR="0018690D" w:rsidRPr="00E01174" w:rsidRDefault="0018690D" w:rsidP="00533485">
      <w:pPr>
        <w:ind w:leftChars="118" w:left="283"/>
        <w:jc w:val="both"/>
        <w:rPr>
          <w:rFonts w:ascii="Times New Roman" w:eastAsia="標楷體" w:hAnsi="Times New Roman"/>
          <w:color w:val="FF0000"/>
        </w:rPr>
      </w:pPr>
      <w:r>
        <w:rPr>
          <w:rFonts w:ascii="Times New Roman" w:eastAsia="標楷體" w:hAnsi="Times New Roman" w:hint="eastAsia"/>
          <w:noProof/>
          <w:color w:val="FF0000"/>
        </w:rPr>
        <w:drawing>
          <wp:inline distT="0" distB="0" distL="0" distR="0" wp14:anchorId="0CEFC523" wp14:editId="3EA234D2">
            <wp:extent cx="5274310" cy="274320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加24除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CC44" w14:textId="77777777" w:rsidR="00533485" w:rsidRPr="00E01174" w:rsidRDefault="00533485" w:rsidP="00533485">
      <w:pPr>
        <w:jc w:val="both"/>
        <w:rPr>
          <w:rFonts w:ascii="Times New Roman" w:eastAsia="標楷體" w:hAnsi="Times New Roman"/>
          <w:b/>
          <w:color w:val="FF0000"/>
        </w:rPr>
      </w:pPr>
      <w:r w:rsidRPr="00E01174">
        <w:rPr>
          <w:rFonts w:ascii="Times New Roman" w:eastAsia="標楷體" w:hAnsi="Times New Roman"/>
          <w:b/>
          <w:color w:val="FF0000"/>
        </w:rPr>
        <w:lastRenderedPageBreak/>
        <w:t>I. Conclusions and Discussions (</w:t>
      </w:r>
      <w:r w:rsidRPr="00E01174">
        <w:rPr>
          <w:rFonts w:ascii="Times New Roman" w:eastAsia="標楷體" w:hAnsi="Times New Roman" w:hint="eastAsia"/>
          <w:b/>
          <w:color w:val="FF0000"/>
        </w:rPr>
        <w:t>心得、感想、結論、及討論</w:t>
      </w:r>
      <w:r w:rsidRPr="00E01174">
        <w:rPr>
          <w:rFonts w:ascii="Times New Roman" w:eastAsia="標楷體" w:hAnsi="Times New Roman"/>
          <w:b/>
          <w:color w:val="FF0000"/>
        </w:rPr>
        <w:t>):</w:t>
      </w:r>
    </w:p>
    <w:p w14:paraId="6B6EF8C2" w14:textId="77777777" w:rsidR="00533485" w:rsidRPr="00E01174" w:rsidRDefault="00533485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E01174">
        <w:rPr>
          <w:rFonts w:ascii="Times New Roman" w:eastAsia="標楷體" w:hAnsi="Times New Roman" w:hint="eastAsia"/>
          <w:color w:val="000000" w:themeColor="text1"/>
        </w:rPr>
        <w:t>這次</w:t>
      </w:r>
      <w:r w:rsidRPr="00E01174">
        <w:rPr>
          <w:rFonts w:ascii="Times New Roman" w:eastAsia="標楷體" w:hAnsi="Times New Roman"/>
          <w:color w:val="000000" w:themeColor="text1"/>
        </w:rPr>
        <w:t>project</w:t>
      </w:r>
      <w:r w:rsidRPr="00E01174">
        <w:rPr>
          <w:rFonts w:ascii="Times New Roman" w:eastAsia="標楷體" w:hAnsi="Times New Roman" w:hint="eastAsia"/>
          <w:color w:val="000000" w:themeColor="text1"/>
        </w:rPr>
        <w:t>整體而言弄得相當趕，因為我們這組兩人都是大三必修</w:t>
      </w:r>
      <w:r w:rsidRPr="00E01174">
        <w:rPr>
          <w:rFonts w:ascii="Times New Roman" w:eastAsia="標楷體" w:hAnsi="Times New Roman"/>
          <w:color w:val="000000" w:themeColor="text1"/>
        </w:rPr>
        <w:t>loading</w:t>
      </w:r>
      <w:r w:rsidRPr="00E01174">
        <w:rPr>
          <w:rFonts w:ascii="Times New Roman" w:eastAsia="標楷體" w:hAnsi="Times New Roman" w:hint="eastAsia"/>
          <w:color w:val="000000" w:themeColor="text1"/>
        </w:rPr>
        <w:t>重，所以可能在與其他課程作業考試的時間分配上沒能掌控好，最後的</w:t>
      </w:r>
      <w:r w:rsidRPr="00E01174">
        <w:rPr>
          <w:rFonts w:ascii="Times New Roman" w:eastAsia="標楷體" w:hAnsi="Times New Roman"/>
          <w:color w:val="000000" w:themeColor="text1"/>
        </w:rPr>
        <w:t>project</w:t>
      </w:r>
      <w:r w:rsidRPr="00E01174">
        <w:rPr>
          <w:rFonts w:ascii="Times New Roman" w:eastAsia="標楷體" w:hAnsi="Times New Roman" w:hint="eastAsia"/>
          <w:color w:val="000000" w:themeColor="text1"/>
        </w:rPr>
        <w:t>的進行相當匆促，結果其實不盡理想。當然過程中所參考的一些資料以及寫</w:t>
      </w:r>
      <w:r w:rsidRPr="00E01174">
        <w:rPr>
          <w:rFonts w:ascii="Times New Roman" w:eastAsia="標楷體" w:hAnsi="Times New Roman"/>
          <w:color w:val="000000" w:themeColor="text1"/>
        </w:rPr>
        <w:t>code</w:t>
      </w:r>
      <w:r w:rsidRPr="00E01174">
        <w:rPr>
          <w:rFonts w:ascii="Times New Roman" w:eastAsia="標楷體" w:hAnsi="Times New Roman" w:hint="eastAsia"/>
          <w:color w:val="000000" w:themeColor="text1"/>
        </w:rPr>
        <w:t>的技巧都對提升自己有所幫助，所以未能在此次</w:t>
      </w:r>
      <w:r w:rsidRPr="00E01174">
        <w:rPr>
          <w:rFonts w:ascii="Times New Roman" w:eastAsia="標楷體" w:hAnsi="Times New Roman"/>
          <w:color w:val="000000" w:themeColor="text1"/>
        </w:rPr>
        <w:t>project</w:t>
      </w:r>
      <w:r w:rsidRPr="00E01174">
        <w:rPr>
          <w:rFonts w:ascii="Times New Roman" w:eastAsia="標楷體" w:hAnsi="Times New Roman" w:hint="eastAsia"/>
          <w:color w:val="000000" w:themeColor="text1"/>
        </w:rPr>
        <w:t>中將其徹底活用並完成預期結果，不免有些遺憾。</w:t>
      </w:r>
    </w:p>
    <w:p w14:paraId="1B4A2330" w14:textId="77777777" w:rsidR="00533485" w:rsidRPr="00E01174" w:rsidRDefault="00533485" w:rsidP="00533485">
      <w:pPr>
        <w:ind w:leftChars="118" w:left="283"/>
        <w:jc w:val="both"/>
        <w:rPr>
          <w:rFonts w:ascii="Times New Roman" w:eastAsia="標楷體" w:hAnsi="Times New Roman"/>
          <w:color w:val="000000" w:themeColor="text1"/>
        </w:rPr>
      </w:pPr>
      <w:r w:rsidRPr="00E01174">
        <w:rPr>
          <w:rFonts w:ascii="Times New Roman" w:eastAsia="標楷體" w:hAnsi="Times New Roman"/>
          <w:color w:val="000000" w:themeColor="text1"/>
        </w:rPr>
        <w:t>Discussion:</w:t>
      </w:r>
    </w:p>
    <w:p w14:paraId="0634B3E5" w14:textId="77777777" w:rsidR="00533485" w:rsidRPr="00E01174" w:rsidRDefault="00533485" w:rsidP="00533485">
      <w:pPr>
        <w:pStyle w:val="a7"/>
        <w:numPr>
          <w:ilvl w:val="0"/>
          <w:numId w:val="1"/>
        </w:numPr>
        <w:ind w:leftChars="0" w:firstLineChars="0"/>
        <w:rPr>
          <w:color w:val="000000" w:themeColor="text1"/>
        </w:rPr>
      </w:pPr>
      <w:r w:rsidRPr="00E01174">
        <w:rPr>
          <w:rFonts w:hint="eastAsia"/>
          <w:color w:val="000000" w:themeColor="text1"/>
        </w:rPr>
        <w:t>我們在計算上的邏輯是遇到乘除便先將其完成計算，最後讀到等於符號時由前往後運算，因此在如何控制運算元和運算子的暫存器指標是本次</w:t>
      </w:r>
      <w:r w:rsidRPr="00E01174">
        <w:rPr>
          <w:color w:val="000000" w:themeColor="text1"/>
        </w:rPr>
        <w:t>project</w:t>
      </w:r>
      <w:r w:rsidRPr="00E01174">
        <w:rPr>
          <w:rFonts w:hint="eastAsia"/>
          <w:color w:val="000000" w:themeColor="text1"/>
        </w:rPr>
        <w:t>中我們所面臨的最大難題。</w:t>
      </w:r>
    </w:p>
    <w:p w14:paraId="2EE6084C" w14:textId="77777777" w:rsidR="00533485" w:rsidRPr="00E01174" w:rsidRDefault="00533485" w:rsidP="00533485">
      <w:pPr>
        <w:pStyle w:val="a7"/>
        <w:numPr>
          <w:ilvl w:val="0"/>
          <w:numId w:val="1"/>
        </w:numPr>
        <w:ind w:leftChars="0" w:firstLineChars="0"/>
        <w:rPr>
          <w:color w:val="000000" w:themeColor="text1"/>
        </w:rPr>
      </w:pPr>
      <w:r w:rsidRPr="00E01174">
        <w:rPr>
          <w:rFonts w:hint="eastAsia"/>
          <w:color w:val="000000" w:themeColor="text1"/>
        </w:rPr>
        <w:t>跟其他程式語言不同，</w:t>
      </w:r>
      <w:r w:rsidRPr="00E01174">
        <w:rPr>
          <w:color w:val="000000" w:themeColor="text1"/>
        </w:rPr>
        <w:t>verilog</w:t>
      </w:r>
      <w:r w:rsidRPr="00E01174">
        <w:rPr>
          <w:rFonts w:hint="eastAsia"/>
          <w:color w:val="000000" w:themeColor="text1"/>
        </w:rPr>
        <w:t>中需要考慮時脈的問題，在本次</w:t>
      </w:r>
      <w:r w:rsidRPr="00E01174">
        <w:rPr>
          <w:color w:val="000000" w:themeColor="text1"/>
        </w:rPr>
        <w:t>project</w:t>
      </w:r>
      <w:r w:rsidRPr="00E01174">
        <w:rPr>
          <w:rFonts w:hint="eastAsia"/>
          <w:color w:val="000000" w:themeColor="text1"/>
        </w:rPr>
        <w:t>中我們使每個輸入都至少維持</w:t>
      </w:r>
      <w:r w:rsidRPr="00E01174">
        <w:rPr>
          <w:color w:val="000000" w:themeColor="text1"/>
        </w:rPr>
        <w:t>2</w:t>
      </w:r>
      <w:r w:rsidRPr="00E01174">
        <w:rPr>
          <w:rFonts w:hint="eastAsia"/>
          <w:color w:val="000000" w:themeColor="text1"/>
        </w:rPr>
        <w:t>個</w:t>
      </w:r>
      <w:r w:rsidRPr="00E01174">
        <w:rPr>
          <w:color w:val="000000" w:themeColor="text1"/>
        </w:rPr>
        <w:t>Cycle</w:t>
      </w:r>
      <w:r w:rsidRPr="00E01174">
        <w:rPr>
          <w:rFonts w:hint="eastAsia"/>
          <w:color w:val="000000" w:themeColor="text1"/>
        </w:rPr>
        <w:t>，因為至少有兩個</w:t>
      </w:r>
      <w:r w:rsidRPr="00E01174">
        <w:rPr>
          <w:color w:val="000000" w:themeColor="text1"/>
        </w:rPr>
        <w:t>state</w:t>
      </w:r>
      <w:r w:rsidRPr="00E01174">
        <w:rPr>
          <w:rFonts w:hint="eastAsia"/>
          <w:color w:val="000000" w:themeColor="text1"/>
        </w:rPr>
        <w:t>需要依賴輸入進行狀態轉換的判斷並得保證每個輸入都會被讀取到。</w:t>
      </w:r>
    </w:p>
    <w:p w14:paraId="2845580F" w14:textId="5F016AB0" w:rsidR="00533485" w:rsidRPr="007C21F1" w:rsidRDefault="006E0217" w:rsidP="007C21F1">
      <w:pPr>
        <w:pStyle w:val="a7"/>
        <w:numPr>
          <w:ilvl w:val="0"/>
          <w:numId w:val="1"/>
        </w:numPr>
        <w:ind w:leftChars="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類似上述，在撰寫</w:t>
      </w:r>
      <w:r>
        <w:rPr>
          <w:rFonts w:hint="eastAsia"/>
          <w:color w:val="000000" w:themeColor="text1"/>
        </w:rPr>
        <w:t>testbench</w:t>
      </w:r>
      <w:r>
        <w:rPr>
          <w:rFonts w:hint="eastAsia"/>
          <w:color w:val="000000" w:themeColor="text1"/>
        </w:rPr>
        <w:t>時我們便得考慮輸入以及</w:t>
      </w:r>
      <w:r>
        <w:rPr>
          <w:rFonts w:hint="eastAsia"/>
          <w:color w:val="000000" w:themeColor="text1"/>
        </w:rPr>
        <w:t>clock</w:t>
      </w:r>
      <w:r>
        <w:rPr>
          <w:rFonts w:hint="eastAsia"/>
          <w:color w:val="000000" w:themeColor="text1"/>
        </w:rPr>
        <w:t>的問題，因為我們的</w:t>
      </w:r>
      <w:r>
        <w:rPr>
          <w:rFonts w:hint="eastAsia"/>
          <w:color w:val="000000" w:themeColor="text1"/>
        </w:rPr>
        <w:t>project</w:t>
      </w:r>
      <w:r>
        <w:rPr>
          <w:rFonts w:hint="eastAsia"/>
          <w:color w:val="000000" w:themeColor="text1"/>
        </w:rPr>
        <w:t>每次讀取輸入值的週期不相同</w:t>
      </w:r>
      <w:r>
        <w:rPr>
          <w:rFonts w:hint="eastAsia"/>
          <w:color w:val="000000" w:themeColor="text1"/>
        </w:rPr>
        <w:t>(</w:t>
      </w:r>
      <w:r w:rsidRPr="006E0217">
        <w:rPr>
          <w:rFonts w:asciiTheme="minorEastAsia" w:eastAsiaTheme="minorEastAsia" w:hAnsiTheme="minorEastAsia" w:hint="eastAsia"/>
          <w:color w:val="000000" w:themeColor="text1"/>
        </w:rPr>
        <w:t>在</w:t>
      </w:r>
      <w:r w:rsidRPr="006E0217">
        <w:rPr>
          <w:rFonts w:asciiTheme="minorEastAsia" w:eastAsiaTheme="minorEastAsia" w:hAnsiTheme="minorEastAsia"/>
          <w:b/>
          <w:color w:val="000000" w:themeColor="text1"/>
        </w:rPr>
        <w:t>Description of Test Bench (Verilog</w:t>
      </w:r>
      <w:r w:rsidRPr="006E0217">
        <w:rPr>
          <w:rFonts w:asciiTheme="minorEastAsia" w:eastAsiaTheme="minorEastAsia" w:hAnsiTheme="minorEastAsia" w:hint="eastAsia"/>
          <w:b/>
          <w:color w:val="000000" w:themeColor="text1"/>
        </w:rPr>
        <w:t>測試模組說明</w:t>
      </w:r>
      <w:r w:rsidRPr="006E0217">
        <w:rPr>
          <w:rFonts w:asciiTheme="minorEastAsia" w:eastAsiaTheme="minorEastAsia" w:hAnsiTheme="minorEastAsia"/>
          <w:b/>
          <w:color w:val="000000" w:themeColor="text1"/>
        </w:rPr>
        <w:t>)</w:t>
      </w:r>
      <w:r>
        <w:rPr>
          <w:rFonts w:asciiTheme="minorEastAsia" w:eastAsiaTheme="minorEastAsia" w:hAnsiTheme="minorEastAsia" w:hint="eastAsia"/>
          <w:b/>
          <w:color w:val="000000" w:themeColor="text1"/>
        </w:rPr>
        <w:t>有詳述</w:t>
      </w:r>
      <w:r w:rsidRPr="006E0217">
        <w:rPr>
          <w:rFonts w:asciiTheme="minorEastAsia" w:eastAsiaTheme="minorEastAsia" w:hAnsiTheme="minorEastAsia" w:hint="eastAsia"/>
          <w:color w:val="000000" w:themeColor="text1"/>
        </w:rPr>
        <w:t>)</w:t>
      </w:r>
      <w:r>
        <w:rPr>
          <w:rFonts w:asciiTheme="minorEastAsia" w:eastAsiaTheme="minorEastAsia" w:hAnsiTheme="minorEastAsia" w:hint="eastAsia"/>
          <w:color w:val="000000" w:themeColor="text1"/>
        </w:rPr>
        <w:t>，因此我們花了非常多的時間在使m</w:t>
      </w:r>
      <w:r>
        <w:rPr>
          <w:rFonts w:asciiTheme="minorEastAsia" w:eastAsiaTheme="minorEastAsia" w:hAnsiTheme="minorEastAsia"/>
          <w:color w:val="000000" w:themeColor="text1"/>
        </w:rPr>
        <w:t>odelsim</w:t>
      </w:r>
      <w:r>
        <w:rPr>
          <w:rFonts w:asciiTheme="minorEastAsia" w:eastAsiaTheme="minorEastAsia" w:hAnsiTheme="minorEastAsia" w:hint="eastAsia"/>
          <w:color w:val="000000" w:themeColor="text1"/>
        </w:rPr>
        <w:t>能夠在正確的state之間變換</w:t>
      </w:r>
      <w:r w:rsidR="007C21F1">
        <w:rPr>
          <w:rFonts w:asciiTheme="minorEastAsia" w:eastAsiaTheme="minorEastAsia" w:hAnsiTheme="minorEastAsia" w:hint="eastAsia"/>
          <w:color w:val="000000" w:themeColor="text1"/>
        </w:rPr>
        <w:t>。</w:t>
      </w:r>
    </w:p>
    <w:p w14:paraId="074FF4D2" w14:textId="77777777" w:rsidR="00533485" w:rsidRPr="00E01174" w:rsidRDefault="00533485" w:rsidP="00533485">
      <w:pPr>
        <w:jc w:val="both"/>
        <w:rPr>
          <w:rFonts w:ascii="Times New Roman" w:eastAsia="標楷體" w:hAnsi="Times New Roman" w:cs="Times New Roman"/>
          <w:b/>
          <w:color w:val="FF0000"/>
        </w:rPr>
      </w:pPr>
      <w:r w:rsidRPr="00E01174">
        <w:rPr>
          <w:rFonts w:ascii="Times New Roman" w:eastAsia="標楷體" w:hAnsi="Times New Roman" w:cs="Times New Roman"/>
          <w:b/>
          <w:color w:val="FF0000"/>
        </w:rPr>
        <w:t>References (</w:t>
      </w:r>
      <w:r w:rsidRPr="00E01174">
        <w:rPr>
          <w:rFonts w:ascii="Times New Roman" w:eastAsia="標楷體" w:hAnsi="Times New Roman" w:cs="Times New Roman" w:hint="eastAsia"/>
          <w:b/>
          <w:color w:val="FF0000"/>
        </w:rPr>
        <w:t>參考資料</w:t>
      </w:r>
      <w:r w:rsidRPr="00E01174">
        <w:rPr>
          <w:rFonts w:ascii="Times New Roman" w:eastAsia="標楷體" w:hAnsi="Times New Roman" w:cs="Times New Roman"/>
          <w:b/>
          <w:color w:val="FF0000"/>
        </w:rPr>
        <w:t xml:space="preserve">) : </w:t>
      </w:r>
      <w:r w:rsidRPr="00E01174">
        <w:rPr>
          <w:rFonts w:ascii="Times New Roman" w:eastAsia="標楷體" w:hAnsi="Times New Roman" w:cs="Times New Roman"/>
          <w:color w:val="FF0000"/>
          <w:sz w:val="20"/>
          <w:szCs w:val="20"/>
        </w:rPr>
        <w:t>(</w:t>
      </w:r>
      <w:r w:rsidRPr="00E01174">
        <w:rPr>
          <w:rFonts w:ascii="Times New Roman" w:eastAsia="標楷體" w:hAnsi="Times New Roman" w:cs="Times New Roman" w:hint="eastAsia"/>
          <w:color w:val="FF0000"/>
          <w:sz w:val="20"/>
          <w:szCs w:val="20"/>
        </w:rPr>
        <w:t>請說明各參考項目對你的專題提供那方面資料</w:t>
      </w:r>
      <w:r w:rsidRPr="00E01174">
        <w:rPr>
          <w:rFonts w:ascii="Times New Roman" w:eastAsia="標楷體" w:hAnsi="Times New Roman" w:cs="Times New Roman"/>
          <w:color w:val="FF0000"/>
          <w:sz w:val="20"/>
          <w:szCs w:val="20"/>
        </w:rPr>
        <w:t>)</w:t>
      </w:r>
      <w:r w:rsidRPr="00E01174">
        <w:rPr>
          <w:rFonts w:ascii="Times New Roman" w:eastAsia="標楷體" w:hAnsi="Times New Roman" w:cs="Times New Roman"/>
          <w:b/>
          <w:color w:val="FF0000"/>
        </w:rPr>
        <w:t xml:space="preserve"> </w:t>
      </w:r>
    </w:p>
    <w:p w14:paraId="216FC6B3" w14:textId="28102903" w:rsidR="00533485" w:rsidRPr="00593A93" w:rsidRDefault="00593A93" w:rsidP="00533485">
      <w:pPr>
        <w:pStyle w:val="a7"/>
        <w:numPr>
          <w:ilvl w:val="0"/>
          <w:numId w:val="2"/>
        </w:numPr>
        <w:spacing w:after="0" w:line="240" w:lineRule="auto"/>
        <w:ind w:leftChars="0" w:left="482" w:hangingChars="201" w:hanging="482"/>
        <w:rPr>
          <w:color w:val="FF0000"/>
        </w:rPr>
      </w:pPr>
      <w:r>
        <w:rPr>
          <w:rFonts w:hint="eastAsia"/>
          <w:color w:val="000000" w:themeColor="text1"/>
        </w:rPr>
        <w:t>原本要參考課本的</w:t>
      </w:r>
      <w:r>
        <w:rPr>
          <w:rFonts w:hint="eastAsia"/>
          <w:color w:val="000000" w:themeColor="text1"/>
        </w:rPr>
        <w:t xml:space="preserve">keypad scanner </w:t>
      </w:r>
      <w:r>
        <w:rPr>
          <w:rFonts w:hint="eastAsia"/>
          <w:color w:val="000000" w:themeColor="text1"/>
        </w:rPr>
        <w:t>可是發現那個</w:t>
      </w:r>
      <w:r>
        <w:rPr>
          <w:rFonts w:hint="eastAsia"/>
          <w:color w:val="000000" w:themeColor="text1"/>
        </w:rPr>
        <w:t>testbench</w:t>
      </w:r>
      <w:r>
        <w:rPr>
          <w:rFonts w:hint="eastAsia"/>
          <w:color w:val="000000" w:themeColor="text1"/>
        </w:rPr>
        <w:t>是錯的</w:t>
      </w:r>
      <w:r>
        <w:rPr>
          <w:color w:val="000000" w:themeColor="text1"/>
        </w:rPr>
        <w:t>…</w:t>
      </w:r>
    </w:p>
    <w:p w14:paraId="58269386" w14:textId="7CB8BD29" w:rsidR="00533485" w:rsidRPr="00DD1015" w:rsidRDefault="00593A93" w:rsidP="00DD1015">
      <w:pPr>
        <w:pStyle w:val="a7"/>
        <w:spacing w:after="0" w:line="240" w:lineRule="auto"/>
        <w:ind w:leftChars="0" w:left="482" w:firstLineChars="0" w:firstLine="0"/>
        <w:rPr>
          <w:color w:val="FF0000"/>
        </w:rPr>
      </w:pPr>
      <w:r>
        <w:rPr>
          <w:color w:val="000000" w:themeColor="text1"/>
        </w:rPr>
        <w:t xml:space="preserve">Clock </w:t>
      </w:r>
      <w:r>
        <w:rPr>
          <w:rFonts w:hint="eastAsia"/>
          <w:color w:val="000000" w:themeColor="text1"/>
        </w:rPr>
        <w:t>根本對不起來。</w:t>
      </w:r>
      <w:r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課本的</w:t>
      </w:r>
      <w:r>
        <w:rPr>
          <w:rFonts w:hint="eastAsia"/>
          <w:color w:val="000000" w:themeColor="text1"/>
        </w:rPr>
        <w:t>K</w:t>
      </w:r>
      <w:r>
        <w:rPr>
          <w:rFonts w:hint="eastAsia"/>
          <w:color w:val="000000" w:themeColor="text1"/>
        </w:rPr>
        <w:t>與</w:t>
      </w:r>
      <w:r>
        <w:rPr>
          <w:color w:val="000000" w:themeColor="text1"/>
        </w:rPr>
        <w:t>K</w:t>
      </w:r>
      <w:r>
        <w:rPr>
          <w:rFonts w:hint="eastAsia"/>
          <w:color w:val="000000" w:themeColor="text1"/>
        </w:rPr>
        <w:t>d</w:t>
      </w:r>
      <w:r>
        <w:rPr>
          <w:rFonts w:hint="eastAsia"/>
          <w:color w:val="000000" w:themeColor="text1"/>
        </w:rPr>
        <w:t>用來</w:t>
      </w:r>
      <w:r>
        <w:rPr>
          <w:color w:val="000000" w:themeColor="text1"/>
        </w:rPr>
        <w:t>debounce</w:t>
      </w:r>
      <w:r>
        <w:rPr>
          <w:rFonts w:hint="eastAsia"/>
          <w:color w:val="000000" w:themeColor="text1"/>
        </w:rPr>
        <w:t>，可是</w:t>
      </w:r>
      <w:r>
        <w:rPr>
          <w:rFonts w:hint="eastAsia"/>
          <w:color w:val="000000" w:themeColor="text1"/>
        </w:rPr>
        <w:t>K</w:t>
      </w:r>
      <w:r>
        <w:rPr>
          <w:rFonts w:hint="eastAsia"/>
          <w:color w:val="000000" w:themeColor="text1"/>
        </w:rPr>
        <w:t>與</w:t>
      </w:r>
      <w:r>
        <w:rPr>
          <w:rFonts w:hint="eastAsia"/>
          <w:color w:val="000000" w:themeColor="text1"/>
        </w:rPr>
        <w:t>Kd</w:t>
      </w:r>
      <w:r>
        <w:rPr>
          <w:rFonts w:hint="eastAsia"/>
          <w:color w:val="000000" w:themeColor="text1"/>
        </w:rPr>
        <w:t>根本不可能同時等於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…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</w:p>
    <w:p w14:paraId="5AF654FE" w14:textId="77777777" w:rsidR="00533485" w:rsidRPr="00E01174" w:rsidRDefault="00533485" w:rsidP="00533485">
      <w:pPr>
        <w:pStyle w:val="a7"/>
        <w:spacing w:after="0" w:line="240" w:lineRule="auto"/>
        <w:ind w:leftChars="0" w:left="482" w:firstLineChars="0" w:firstLine="0"/>
        <w:rPr>
          <w:color w:val="FF0000"/>
        </w:rPr>
      </w:pPr>
    </w:p>
    <w:p w14:paraId="5AF51AD1" w14:textId="77777777" w:rsidR="00663E94" w:rsidRPr="00E01174" w:rsidRDefault="00663E94">
      <w:pPr>
        <w:rPr>
          <w:color w:val="FF0000"/>
        </w:rPr>
      </w:pPr>
    </w:p>
    <w:sectPr w:rsidR="00663E94" w:rsidRPr="00E011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1DE573" w14:textId="77777777" w:rsidR="00242730" w:rsidRDefault="00242730" w:rsidP="00533485">
      <w:r>
        <w:separator/>
      </w:r>
    </w:p>
  </w:endnote>
  <w:endnote w:type="continuationSeparator" w:id="0">
    <w:p w14:paraId="76E17D4B" w14:textId="77777777" w:rsidR="00242730" w:rsidRDefault="00242730" w:rsidP="005334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3E8CD0" w14:textId="77777777" w:rsidR="00242730" w:rsidRDefault="00242730" w:rsidP="00533485">
      <w:r>
        <w:separator/>
      </w:r>
    </w:p>
  </w:footnote>
  <w:footnote w:type="continuationSeparator" w:id="0">
    <w:p w14:paraId="2C05EF7F" w14:textId="77777777" w:rsidR="00242730" w:rsidRDefault="00242730" w:rsidP="005334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460332"/>
    <w:multiLevelType w:val="hybridMultilevel"/>
    <w:tmpl w:val="9CFACFA4"/>
    <w:lvl w:ilvl="0" w:tplc="AB8CA774">
      <w:start w:val="1"/>
      <w:numFmt w:val="decimal"/>
      <w:lvlText w:val="%1."/>
      <w:lvlJc w:val="left"/>
      <w:pPr>
        <w:ind w:left="643" w:hanging="360"/>
      </w:p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>
      <w:start w:val="1"/>
      <w:numFmt w:val="lowerRoman"/>
      <w:lvlText w:val="%3."/>
      <w:lvlJc w:val="right"/>
      <w:pPr>
        <w:ind w:left="1723" w:hanging="480"/>
      </w:pPr>
    </w:lvl>
    <w:lvl w:ilvl="3" w:tplc="0409000F">
      <w:start w:val="1"/>
      <w:numFmt w:val="decimal"/>
      <w:lvlText w:val="%4."/>
      <w:lvlJc w:val="left"/>
      <w:pPr>
        <w:ind w:left="2203" w:hanging="480"/>
      </w:pPr>
    </w:lvl>
    <w:lvl w:ilvl="4" w:tplc="04090019">
      <w:start w:val="1"/>
      <w:numFmt w:val="ideographTraditional"/>
      <w:lvlText w:val="%5、"/>
      <w:lvlJc w:val="left"/>
      <w:pPr>
        <w:ind w:left="2683" w:hanging="480"/>
      </w:pPr>
    </w:lvl>
    <w:lvl w:ilvl="5" w:tplc="0409001B">
      <w:start w:val="1"/>
      <w:numFmt w:val="lowerRoman"/>
      <w:lvlText w:val="%6."/>
      <w:lvlJc w:val="right"/>
      <w:pPr>
        <w:ind w:left="3163" w:hanging="480"/>
      </w:pPr>
    </w:lvl>
    <w:lvl w:ilvl="6" w:tplc="0409000F">
      <w:start w:val="1"/>
      <w:numFmt w:val="decimal"/>
      <w:lvlText w:val="%7."/>
      <w:lvlJc w:val="left"/>
      <w:pPr>
        <w:ind w:left="3643" w:hanging="480"/>
      </w:pPr>
    </w:lvl>
    <w:lvl w:ilvl="7" w:tplc="04090019">
      <w:start w:val="1"/>
      <w:numFmt w:val="ideographTraditional"/>
      <w:lvlText w:val="%8、"/>
      <w:lvlJc w:val="left"/>
      <w:pPr>
        <w:ind w:left="4123" w:hanging="480"/>
      </w:pPr>
    </w:lvl>
    <w:lvl w:ilvl="8" w:tplc="0409001B">
      <w:start w:val="1"/>
      <w:numFmt w:val="lowerRoman"/>
      <w:lvlText w:val="%9."/>
      <w:lvlJc w:val="right"/>
      <w:pPr>
        <w:ind w:left="4603" w:hanging="480"/>
      </w:pPr>
    </w:lvl>
  </w:abstractNum>
  <w:abstractNum w:abstractNumId="1" w15:restartNumberingAfterBreak="0">
    <w:nsid w:val="146340DC"/>
    <w:multiLevelType w:val="hybridMultilevel"/>
    <w:tmpl w:val="397CB944"/>
    <w:lvl w:ilvl="0" w:tplc="73064818">
      <w:start w:val="1"/>
      <w:numFmt w:val="decimal"/>
      <w:lvlText w:val="(%1)"/>
      <w:lvlJc w:val="left"/>
      <w:pPr>
        <w:ind w:left="851" w:hanging="61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1BAD7C22"/>
    <w:multiLevelType w:val="hybridMultilevel"/>
    <w:tmpl w:val="BABC3816"/>
    <w:lvl w:ilvl="0" w:tplc="29BC8E82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" w15:restartNumberingAfterBreak="0">
    <w:nsid w:val="7EA67B6C"/>
    <w:multiLevelType w:val="hybridMultilevel"/>
    <w:tmpl w:val="795C2792"/>
    <w:lvl w:ilvl="0" w:tplc="3D2E8A5A">
      <w:start w:val="1"/>
      <w:numFmt w:val="decimal"/>
      <w:lvlText w:val="[%1]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F"/>
    <w:rsid w:val="000960AB"/>
    <w:rsid w:val="000C1C88"/>
    <w:rsid w:val="00124CBF"/>
    <w:rsid w:val="0018690D"/>
    <w:rsid w:val="001910B3"/>
    <w:rsid w:val="00242730"/>
    <w:rsid w:val="00407BA5"/>
    <w:rsid w:val="0042194A"/>
    <w:rsid w:val="00426DBB"/>
    <w:rsid w:val="00461D4A"/>
    <w:rsid w:val="004E76BA"/>
    <w:rsid w:val="00533485"/>
    <w:rsid w:val="00566245"/>
    <w:rsid w:val="00593A93"/>
    <w:rsid w:val="00647A4D"/>
    <w:rsid w:val="00663E94"/>
    <w:rsid w:val="006852EE"/>
    <w:rsid w:val="00690B30"/>
    <w:rsid w:val="006E0217"/>
    <w:rsid w:val="007C21F1"/>
    <w:rsid w:val="00861FC0"/>
    <w:rsid w:val="009B5B88"/>
    <w:rsid w:val="00A07D9D"/>
    <w:rsid w:val="00AC5443"/>
    <w:rsid w:val="00AD7348"/>
    <w:rsid w:val="00AF5D34"/>
    <w:rsid w:val="00B40BB4"/>
    <w:rsid w:val="00B70958"/>
    <w:rsid w:val="00C85BE2"/>
    <w:rsid w:val="00CF7891"/>
    <w:rsid w:val="00D47146"/>
    <w:rsid w:val="00DD1015"/>
    <w:rsid w:val="00E01174"/>
    <w:rsid w:val="00E4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781E5"/>
  <w15:chartTrackingRefBased/>
  <w15:docId w15:val="{3C265DCE-8EE3-461E-921D-978D52D8D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348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3348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3348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33485"/>
    <w:rPr>
      <w:sz w:val="20"/>
      <w:szCs w:val="20"/>
    </w:rPr>
  </w:style>
  <w:style w:type="paragraph" w:styleId="a7">
    <w:name w:val="List Paragraph"/>
    <w:basedOn w:val="a"/>
    <w:uiPriority w:val="99"/>
    <w:qFormat/>
    <w:rsid w:val="00533485"/>
    <w:pPr>
      <w:widowControl/>
      <w:spacing w:after="200" w:line="360" w:lineRule="auto"/>
      <w:ind w:leftChars="200" w:left="200" w:firstLineChars="200" w:firstLine="200"/>
      <w:jc w:val="both"/>
    </w:pPr>
    <w:rPr>
      <w:rFonts w:ascii="Times New Roman" w:eastAsia="標楷體" w:hAnsi="Times New Roman" w:cs="Times New Roman"/>
      <w:kern w:val="0"/>
    </w:rPr>
  </w:style>
  <w:style w:type="table" w:styleId="a8">
    <w:name w:val="Table Grid"/>
    <w:basedOn w:val="a1"/>
    <w:uiPriority w:val="39"/>
    <w:rsid w:val="00407B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64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435</Words>
  <Characters>2484</Characters>
  <Application>Microsoft Office Word</Application>
  <DocSecurity>0</DocSecurity>
  <Lines>20</Lines>
  <Paragraphs>5</Paragraphs>
  <ScaleCrop>false</ScaleCrop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泓賢 李</dc:creator>
  <cp:keywords/>
  <dc:description/>
  <cp:lastModifiedBy>彰浩 陳</cp:lastModifiedBy>
  <cp:revision>4</cp:revision>
  <dcterms:created xsi:type="dcterms:W3CDTF">2019-12-30T10:53:00Z</dcterms:created>
  <dcterms:modified xsi:type="dcterms:W3CDTF">2020-01-01T16:55:00Z</dcterms:modified>
</cp:coreProperties>
</file>