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yellow"/>
          <w:u w:val="single"/>
          <w:rtl w:val="0"/>
        </w:rPr>
        <w:t xml:space="preserve">PA2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Attendance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user_id, first_name, last_name – employee description, each employee has a unique user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location – </w:t>
      </w:r>
      <w:r w:rsidDel="00000000" w:rsidR="00000000" w:rsidRPr="00000000">
        <w:rPr>
          <w:color w:val="1d1c1d"/>
          <w:highlight w:val="white"/>
          <w:rtl w:val="0"/>
        </w:rPr>
        <w:t xml:space="preserve">worksite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 of 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date, time, timezone – timestamp of employee </w:t>
      </w:r>
      <w:r w:rsidDel="00000000" w:rsidR="00000000" w:rsidRPr="00000000">
        <w:rPr>
          <w:color w:val="1d1c1d"/>
          <w:highlight w:val="white"/>
          <w:rtl w:val="0"/>
        </w:rPr>
        <w:t xml:space="preserve">check-in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 (or </w:t>
      </w:r>
      <w:r w:rsidDel="00000000" w:rsidR="00000000" w:rsidRPr="00000000">
        <w:rPr>
          <w:color w:val="1d1c1d"/>
          <w:highlight w:val="white"/>
          <w:rtl w:val="0"/>
        </w:rPr>
        <w:t xml:space="preserve">check-out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case – shows if </w:t>
      </w:r>
      <w:r w:rsidDel="00000000" w:rsidR="00000000" w:rsidRPr="00000000">
        <w:rPr>
          <w:color w:val="1d1c1d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employee was starting the shift (IN), ending it (OUT)</w:t>
      </w:r>
      <w:r w:rsidDel="00000000" w:rsidR="00000000" w:rsidRPr="00000000">
        <w:rPr>
          <w:color w:val="1d1c1d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 or going on break (BREAK)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source – how the data was collected (frontend or 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leave_requests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user_id, first_name, last_name – employee description, each employee has a unique user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type – type of request (leave)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leave_type – type of leave requested (sick day, special, day_off, compensatory, unpaid, annual)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dates – dates requested for leave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time_start, time_end, timezone – blank columns, </w:t>
      </w:r>
      <w:r w:rsidDel="00000000" w:rsidR="00000000" w:rsidRPr="00000000">
        <w:rPr>
          <w:color w:val="1d1c1d"/>
          <w:highlight w:val="whit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timestamp for leave requests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status – whether the request id accepted or rejected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created at – timestamp of request creation by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payroll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user_id, first_name, last_name – employee description, each employee has a unique user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date_start, date_end – period to be paid to 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ctc, net_pay, gross_pay – accountant values for employee’s salary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data_salary_basic_rate – employee’s salary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data_salary_basic_type – on what basis is the salary calculated (daily/monthly)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currency – IDR (Indonesian Rupiah)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status – whether payment was accepted or rejected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created at – timestamp of request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schedules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Type – whether the employee is working or free for the specified dates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Dates – dates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time_start, time_end, timezone – scheduled worktime for specified dates for the employee (user ID)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time_planned – workday (seconds)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break_time – time for break (seconds)leave type - whether the employee is on the leave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user ID – </w:t>
      </w:r>
      <w:r w:rsidDel="00000000" w:rsidR="00000000" w:rsidRPr="00000000">
        <w:rPr>
          <w:color w:val="1d1c1d"/>
          <w:highlight w:val="white"/>
          <w:rtl w:val="0"/>
        </w:rPr>
        <w:t xml:space="preserve">unique 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Information of each employee (user_id, first_name, last_name, gender, date of birth, date of hire, date_leave, employment (full-time or part-time), position, location, department) created at – timestamp of registration in HR department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55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soWL1sza4vMvNCDqzqA7nKRzHg==">AMUW2mXe7fl5lmcToinC8Gy63qtyvHiw0udHob9yeikIfjaYmQVdPdU64HbC/3PUZIQYYv4+pfIhuCF7WdELQM74o6UZDpYACYSbfocjs2bYQKt2um/4BAY=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2023-01-11T07:56:00Z</dcterms:created>
  <dc:creator>Desireeh Joy Deray</dc:creator>
</cp:coreProperties>
</file>