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26D549" w14:textId="18A00A83" w:rsidR="00393C35" w:rsidRDefault="00EC6AD0" w:rsidP="00393C35">
      <w:pPr>
        <w:pStyle w:val="Title"/>
        <w:rPr>
          <w:szCs w:val="28"/>
        </w:rPr>
      </w:pPr>
      <w:r w:rsidRPr="0091525C">
        <w:rPr>
          <w:szCs w:val="28"/>
        </w:rPr>
        <w:t xml:space="preserve">How to Make a </w:t>
      </w:r>
      <w:r w:rsidR="00393C35" w:rsidRPr="0091525C">
        <w:rPr>
          <w:szCs w:val="28"/>
        </w:rPr>
        <w:t xml:space="preserve">Proceedings </w:t>
      </w:r>
      <w:r w:rsidR="00BB6544">
        <w:rPr>
          <w:szCs w:val="28"/>
        </w:rPr>
        <w:t>Short Summary</w:t>
      </w:r>
      <w:r w:rsidR="00BB6544" w:rsidRPr="0091525C">
        <w:rPr>
          <w:szCs w:val="28"/>
        </w:rPr>
        <w:t xml:space="preserve"> </w:t>
      </w:r>
      <w:r w:rsidRPr="0091525C">
        <w:rPr>
          <w:szCs w:val="28"/>
        </w:rPr>
        <w:t>Submission</w:t>
      </w:r>
    </w:p>
    <w:p w14:paraId="0822B629" w14:textId="77777777" w:rsidR="00BB6544" w:rsidRPr="0070758A" w:rsidRDefault="00BB6544" w:rsidP="0070758A">
      <w:pPr>
        <w:pStyle w:val="Authorname"/>
      </w:pPr>
    </w:p>
    <w:p w14:paraId="3EBBF7A1" w14:textId="77777777" w:rsidR="006133F8" w:rsidRDefault="006133F8" w:rsidP="006133F8">
      <w:pPr>
        <w:pStyle w:val="Authorname"/>
      </w:pPr>
      <w:r>
        <w:t>Morton Ann Gernsbacher (MAG@Macc.Wisc.Edu)</w:t>
      </w:r>
    </w:p>
    <w:p w14:paraId="4C17C091" w14:textId="77777777" w:rsidR="006133F8" w:rsidRDefault="006133F8" w:rsidP="006133F8">
      <w:pPr>
        <w:pStyle w:val="Affiliation"/>
      </w:pPr>
      <w:r>
        <w:t>Department of Psychology, 1202 W. Johnson Street</w:t>
      </w:r>
    </w:p>
    <w:p w14:paraId="464355CA" w14:textId="77777777" w:rsidR="006133F8" w:rsidRDefault="006133F8" w:rsidP="006133F8">
      <w:pPr>
        <w:pStyle w:val="Affiliation"/>
      </w:pPr>
      <w:r>
        <w:t>Madison, WI 53706 USA</w:t>
      </w:r>
    </w:p>
    <w:p w14:paraId="203EFB6E" w14:textId="77777777" w:rsidR="006133F8" w:rsidRDefault="006133F8" w:rsidP="006133F8">
      <w:pPr>
        <w:jc w:val="center"/>
        <w:outlineLvl w:val="0"/>
      </w:pPr>
    </w:p>
    <w:p w14:paraId="2B4064A8" w14:textId="77777777" w:rsidR="006133F8" w:rsidRDefault="006133F8" w:rsidP="006133F8">
      <w:pPr>
        <w:pStyle w:val="Authorname"/>
      </w:pPr>
      <w:r>
        <w:t>Sharon J. Derry (SDJ@Macc.Wisc.Edu)</w:t>
      </w:r>
    </w:p>
    <w:p w14:paraId="606255A0" w14:textId="77777777" w:rsidR="006133F8" w:rsidRDefault="006133F8" w:rsidP="006133F8">
      <w:pPr>
        <w:pStyle w:val="Affiliation"/>
      </w:pPr>
      <w:r>
        <w:t>Department of Educational Psychology, 1025 W. Johnson Street</w:t>
      </w:r>
    </w:p>
    <w:p w14:paraId="02064BC4" w14:textId="4C444863" w:rsidR="006133F8" w:rsidRPr="0070758A" w:rsidRDefault="006133F8" w:rsidP="0070758A">
      <w:pPr>
        <w:pStyle w:val="Affiliation"/>
      </w:pPr>
      <w:r>
        <w:t>Madison, WI 53706 USA</w:t>
      </w:r>
    </w:p>
    <w:p w14:paraId="19A58EC1" w14:textId="77777777" w:rsidR="003164E5" w:rsidRDefault="003164E5" w:rsidP="0070758A">
      <w:pPr>
        <w:ind w:firstLine="0"/>
      </w:pPr>
    </w:p>
    <w:p w14:paraId="7F623AE8" w14:textId="77777777" w:rsidR="003164E5" w:rsidRDefault="003164E5" w:rsidP="0070758A">
      <w:pPr>
        <w:ind w:firstLine="0"/>
      </w:pPr>
    </w:p>
    <w:p w14:paraId="767ACA58" w14:textId="77777777" w:rsidR="003164E5" w:rsidRDefault="003164E5" w:rsidP="0070758A">
      <w:pPr>
        <w:ind w:firstLine="0"/>
        <w:sectPr w:rsidR="003164E5" w:rsidSect="00393C35">
          <w:type w:val="continuous"/>
          <w:pgSz w:w="12240" w:h="15840" w:code="1"/>
          <w:pgMar w:top="1440" w:right="1080" w:bottom="1080" w:left="1080" w:header="720" w:footer="720" w:gutter="0"/>
          <w:cols w:space="720"/>
        </w:sectPr>
      </w:pPr>
    </w:p>
    <w:p w14:paraId="0E56D4F0"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3433BE40" w14:textId="77777777" w:rsidR="00393C35" w:rsidRDefault="00393C35" w:rsidP="00056C88">
      <w:pPr>
        <w:pStyle w:val="Heading1"/>
      </w:pPr>
      <w:r>
        <w:t>General Formatting Instructions</w:t>
      </w:r>
    </w:p>
    <w:p w14:paraId="40166688" w14:textId="77777777" w:rsidR="00353F30" w:rsidRPr="0070758A" w:rsidRDefault="00353F30" w:rsidP="00393C35">
      <w:r w:rsidRPr="0070758A">
        <w:t xml:space="preserve">The entire contribution of </w:t>
      </w:r>
      <w:r>
        <w:t>a short summary submission (in</w:t>
      </w:r>
      <w:r w:rsidRPr="0070758A">
        <w:t>cluding figures, references, and anything else) can be no longer than two pages. This short summary format is to be used for workshop and tutorial descriptions, symposia summaries, and publication</w:t>
      </w:r>
      <w:r>
        <w:t>-based presentation extended ab</w:t>
      </w:r>
      <w:r w:rsidRPr="0070758A">
        <w:t>stracts. Unlike submitted research papers, short summary submissions are never anonymized, and should not begin with a separate abstract. Prior to the first sec</w:t>
      </w:r>
      <w:r>
        <w:t>tion of the short sum</w:t>
      </w:r>
      <w:r w:rsidRPr="0070758A">
        <w:t>mary, there should be the header “</w:t>
      </w:r>
      <w:r w:rsidRPr="0070758A">
        <w:rPr>
          <w:b/>
        </w:rPr>
        <w:t>Keywords:</w:t>
      </w:r>
      <w:r w:rsidRPr="0070758A">
        <w:t>” followed by a list of descriptive keywords separated by semicolons, all in 9 point font, as shown above.</w:t>
      </w:r>
    </w:p>
    <w:p w14:paraId="57C39F18" w14:textId="60E4D965"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06BB4A3E" w14:textId="720CB645"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2D0E50">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5A1BDCED" w14:textId="77777777" w:rsidR="00393C35" w:rsidRDefault="00393C35">
      <w:pPr>
        <w:ind w:firstLine="180"/>
      </w:pPr>
      <w:r>
        <w:t>Indent the first line of each paragraph by 1/8 inch (except for the first paragraph of a new section). Do not add extra vertical space between paragraphs.</w:t>
      </w:r>
    </w:p>
    <w:p w14:paraId="79F756F9" w14:textId="77777777" w:rsidR="00393C35" w:rsidRDefault="00981C23">
      <w:pPr>
        <w:pStyle w:val="Heading1"/>
      </w:pPr>
      <w:r>
        <w:t xml:space="preserve">First </w:t>
      </w:r>
      <w:r w:rsidR="00393C35">
        <w:t>Level Headings</w:t>
      </w:r>
    </w:p>
    <w:p w14:paraId="20D0775C"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787FC349" w14:textId="77777777" w:rsidR="00393C35" w:rsidRDefault="00981C23">
      <w:pPr>
        <w:pStyle w:val="Heading2"/>
      </w:pPr>
      <w:r>
        <w:t xml:space="preserve">Second </w:t>
      </w:r>
      <w:r w:rsidR="00393C35">
        <w:t>Level Headings</w:t>
      </w:r>
    </w:p>
    <w:p w14:paraId="5873B091"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69499DFD" w14:textId="77777777" w:rsidR="00393C35" w:rsidRDefault="00393C35">
      <w:pPr>
        <w:pStyle w:val="NormalSectionStart"/>
      </w:pPr>
    </w:p>
    <w:p w14:paraId="483EE1A7"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2F63AF57" w14:textId="77777777" w:rsidR="00393C35" w:rsidRDefault="00393C35">
      <w:pPr>
        <w:pStyle w:val="Heading1"/>
        <w:spacing w:before="220"/>
      </w:pPr>
      <w:r>
        <w:t>Formalities, Footnotes, and Floats</w:t>
      </w:r>
    </w:p>
    <w:p w14:paraId="1E4A771F"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29C8A3EC" w14:textId="77777777" w:rsidR="00393C35" w:rsidRDefault="00393C35">
      <w:pPr>
        <w:pStyle w:val="Heading2"/>
      </w:pPr>
      <w:r>
        <w:t>Footnotes</w:t>
      </w:r>
    </w:p>
    <w:p w14:paraId="11456F67" w14:textId="78E39CA3"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2FCF6DA7" w14:textId="77777777" w:rsidR="00393C35" w:rsidRDefault="00393C35">
      <w:pPr>
        <w:pStyle w:val="Heading2"/>
      </w:pPr>
      <w:r>
        <w:t>Tables</w:t>
      </w:r>
    </w:p>
    <w:p w14:paraId="43AE7217" w14:textId="4EFD17EB"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r w:rsidR="001D22C8">
        <w:t>and you may</w:t>
      </w:r>
      <w:r w:rsidR="00393C35">
        <w:t xml:space="preserve"> set wide tables across both columns.</w:t>
      </w:r>
    </w:p>
    <w:p w14:paraId="165BAEB4" w14:textId="77777777" w:rsidR="00EC6AD0" w:rsidRPr="00564D1E" w:rsidRDefault="00EC6AD0" w:rsidP="00EC6AD0"/>
    <w:p w14:paraId="5649FAC4" w14:textId="77777777" w:rsidR="00EC6AD0" w:rsidRDefault="00EC6AD0" w:rsidP="00EC6AD0">
      <w:pPr>
        <w:pStyle w:val="Figure"/>
      </w:pPr>
      <w:r>
        <w:t>Table 1: Sample table title.</w:t>
      </w:r>
    </w:p>
    <w:p w14:paraId="6F262710"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2A1A36A7" w14:textId="77777777" w:rsidTr="00393C35">
        <w:trPr>
          <w:tblHeader/>
        </w:trPr>
        <w:tc>
          <w:tcPr>
            <w:tcW w:w="1606" w:type="dxa"/>
            <w:tcBorders>
              <w:top w:val="single" w:sz="2" w:space="0" w:color="auto"/>
              <w:bottom w:val="single" w:sz="2" w:space="0" w:color="auto"/>
            </w:tcBorders>
          </w:tcPr>
          <w:p w14:paraId="25B5864D"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3FEE0A9E" w14:textId="77777777" w:rsidR="00EC6AD0" w:rsidRDefault="00EC6AD0" w:rsidP="00393C35">
            <w:pPr>
              <w:pStyle w:val="TableContent"/>
            </w:pPr>
            <w:r>
              <w:t>Example</w:t>
            </w:r>
          </w:p>
        </w:tc>
      </w:tr>
      <w:tr w:rsidR="00EC6AD0" w14:paraId="408AC616" w14:textId="77777777" w:rsidTr="00393C35">
        <w:trPr>
          <w:tblHeader/>
        </w:trPr>
        <w:tc>
          <w:tcPr>
            <w:tcW w:w="1606" w:type="dxa"/>
          </w:tcPr>
          <w:p w14:paraId="4AAF63AF" w14:textId="77777777" w:rsidR="00EC6AD0" w:rsidRDefault="00EC6AD0" w:rsidP="00393C35">
            <w:pPr>
              <w:pStyle w:val="TableContent"/>
            </w:pPr>
            <w:r>
              <w:t>Take smaller</w:t>
            </w:r>
          </w:p>
        </w:tc>
        <w:tc>
          <w:tcPr>
            <w:tcW w:w="1274" w:type="dxa"/>
          </w:tcPr>
          <w:p w14:paraId="45900132" w14:textId="77777777" w:rsidR="00EC6AD0" w:rsidRDefault="00EC6AD0" w:rsidP="00393C35">
            <w:pPr>
              <w:pStyle w:val="TableContent"/>
            </w:pPr>
            <w:r>
              <w:t>63 - 44 = 21</w:t>
            </w:r>
          </w:p>
        </w:tc>
      </w:tr>
      <w:tr w:rsidR="00EC6AD0" w14:paraId="2215FADA" w14:textId="77777777" w:rsidTr="00393C35">
        <w:trPr>
          <w:tblHeader/>
        </w:trPr>
        <w:tc>
          <w:tcPr>
            <w:tcW w:w="1606" w:type="dxa"/>
          </w:tcPr>
          <w:p w14:paraId="26DE1B8D" w14:textId="77777777" w:rsidR="00EC6AD0" w:rsidRDefault="00EC6AD0" w:rsidP="00393C35">
            <w:pPr>
              <w:pStyle w:val="TableContent"/>
            </w:pPr>
            <w:r>
              <w:t>Always borrow</w:t>
            </w:r>
          </w:p>
        </w:tc>
        <w:tc>
          <w:tcPr>
            <w:tcW w:w="1274" w:type="dxa"/>
          </w:tcPr>
          <w:p w14:paraId="31D3B6BB" w14:textId="77777777" w:rsidR="00EC6AD0" w:rsidRDefault="00EC6AD0" w:rsidP="00393C35">
            <w:pPr>
              <w:pStyle w:val="TableContent"/>
            </w:pPr>
            <w:r>
              <w:t>96 - 42 = 34</w:t>
            </w:r>
          </w:p>
        </w:tc>
      </w:tr>
      <w:tr w:rsidR="00EC6AD0" w14:paraId="206FA890" w14:textId="77777777" w:rsidTr="00393C35">
        <w:trPr>
          <w:tblHeader/>
        </w:trPr>
        <w:tc>
          <w:tcPr>
            <w:tcW w:w="1606" w:type="dxa"/>
          </w:tcPr>
          <w:p w14:paraId="40454BA5" w14:textId="77777777" w:rsidR="00EC6AD0" w:rsidRDefault="00EC6AD0" w:rsidP="00393C35">
            <w:pPr>
              <w:pStyle w:val="TableContent"/>
            </w:pPr>
            <w:r>
              <w:t>0 - N = N</w:t>
            </w:r>
          </w:p>
        </w:tc>
        <w:tc>
          <w:tcPr>
            <w:tcW w:w="1274" w:type="dxa"/>
          </w:tcPr>
          <w:p w14:paraId="3D73D999" w14:textId="77777777" w:rsidR="00EC6AD0" w:rsidRDefault="00EC6AD0" w:rsidP="00393C35">
            <w:pPr>
              <w:pStyle w:val="TableContent"/>
            </w:pPr>
            <w:r>
              <w:t>70 - 47 = 37</w:t>
            </w:r>
          </w:p>
        </w:tc>
      </w:tr>
      <w:tr w:rsidR="00EC6AD0" w14:paraId="3DDE6AA2" w14:textId="77777777" w:rsidTr="00393C35">
        <w:trPr>
          <w:tblHeader/>
        </w:trPr>
        <w:tc>
          <w:tcPr>
            <w:tcW w:w="1606" w:type="dxa"/>
            <w:tcBorders>
              <w:bottom w:val="single" w:sz="2" w:space="0" w:color="auto"/>
            </w:tcBorders>
          </w:tcPr>
          <w:p w14:paraId="76A257F4" w14:textId="77777777" w:rsidR="00EC6AD0" w:rsidRDefault="00EC6AD0" w:rsidP="00393C35">
            <w:pPr>
              <w:pStyle w:val="TableContent"/>
            </w:pPr>
            <w:r>
              <w:lastRenderedPageBreak/>
              <w:t>0 - N = 0</w:t>
            </w:r>
          </w:p>
        </w:tc>
        <w:tc>
          <w:tcPr>
            <w:tcW w:w="1274" w:type="dxa"/>
            <w:tcBorders>
              <w:bottom w:val="single" w:sz="2" w:space="0" w:color="auto"/>
            </w:tcBorders>
          </w:tcPr>
          <w:p w14:paraId="4D151BF5" w14:textId="77777777" w:rsidR="00EC6AD0" w:rsidRDefault="00EC6AD0" w:rsidP="00393C35">
            <w:pPr>
              <w:pStyle w:val="TableContent"/>
            </w:pPr>
            <w:r>
              <w:t>70 - 47 = 30</w:t>
            </w:r>
          </w:p>
        </w:tc>
      </w:tr>
    </w:tbl>
    <w:p w14:paraId="18ADA085" w14:textId="77777777" w:rsidR="00393C35" w:rsidRDefault="00393C35">
      <w:pPr>
        <w:rPr>
          <w:sz w:val="18"/>
        </w:rPr>
      </w:pPr>
    </w:p>
    <w:p w14:paraId="57F3D5B9" w14:textId="77777777" w:rsidR="00393C35" w:rsidRDefault="00393C35">
      <w:pPr>
        <w:pStyle w:val="Heading2"/>
      </w:pPr>
      <w:r>
        <w:t>Figures</w:t>
      </w:r>
    </w:p>
    <w:p w14:paraId="405AF804" w14:textId="5E8B7234"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7CE99B2C"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313E7056" wp14:editId="436867B0">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AF507438-7753-43e0-B8FC-AC1667EBCBE1}">
                            <a14:hiddenEffects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837B440"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uQ+wEAAOQDAAAOAAAAZHJzL2Uyb0RvYy54bWysU1Fv0zAQfkfiP1h+p2nSlm5R0wltDCGN&#10;gTT4Aa7jNBa2z5zdpuPXc3barsAbIg/WXe783d13n1c3B2vYXmHQ4BpeTqacKSeh1W7b8G9f799c&#10;cRaicK0w4FTDn1XgN+vXr1aDr1UFPZhWISMQF+rBN7yP0ddFEWSvrAgT8MpRsAO0IpKL26JFMRC6&#10;NUU1nb4tBsDWI0gVAv29G4N8nfG7Tsn4ueuCisw0nHqL+cR8btJZrFei3qLwvZbHNsQ/dGGFdlT0&#10;DHUnomA71H9BWS0RAnRxIsEW0HVaqjwDTVNO/5jmqRde5VmInODPNIX/Bysf90/+C6bWg38A+T0Q&#10;I8XgQ32OJCdQDtsMn6ClHYpdhDzsoUObbtIY7JA5fT5zqg6RSfpZzpZVNVtwJilWzcrlcpFIL0R9&#10;uu0xxA8KLEtGw5F2ltHF/iHEMfWUkoo5uNfG5L0Zx4aGXy+qRb4QwOg2BfM0uN3cGmR7kTafv2Pd&#10;39KsjqQ/o23Dr85Jou6VaN+7NleJQpvRpqaNS+AqK+vY3omfpLlQb6B9Jq4QRqnR0yCjB/zJ2UAy&#10;a3j4sROoODMfHe3xupzPky6zM18sK3LwMrK5jAgnCarhkbPRvI2jlnce9banSmVmwsE72lGnM30v&#10;XR03S1LKCzjKPmn10s9ZL49z/QsAAP//AwBQSwMEFAAGAAgAAAAhACfOzMrfAAAACQEAAA8AAABk&#10;cnMvZG93bnJldi54bWxMj81OwzAQhO9IvIO1SNyo09CkKMSp+FFvSIgUenaTbRJhryPbTQNPz3KC&#10;2452NPNNuZmtERP6MDhSsFwkIJAa1w7UKXjfbW/uQISoqdXGESr4wgCb6vKi1EXrzvSGUx07wSEU&#10;Cq2gj3EspAxNj1aHhRuR+Hd03urI0ney9frM4dbINElyafVA3NDrEZ96bD7rk1Xgt3uzm17r6Ziv&#10;n8132Dcf2eOLUtdX88M9iIhz/DPDLz6jQ8VMB3eiNgjDerXiLZGPbA2CDbd5sgRxUJClKciqlP8X&#10;VD8AAAD//wMAUEsBAi0AFAAGAAgAAAAhALaDOJL+AAAA4QEAABMAAAAAAAAAAAAAAAAAAAAAAFtD&#10;b250ZW50X1R5cGVzXS54bWxQSwECLQAUAAYACAAAACEAOP0h/9YAAACUAQAACwAAAAAAAAAAAAAA&#10;AAAvAQAAX3JlbHMvLnJlbHNQSwECLQAUAAYACAAAACEAvhELkPsBAADkAwAADgAAAAAAAAAAAAAA&#10;AAAuAgAAZHJzL2Uyb0RvYy54bWxQSwECLQAUAAYACAAAACEAJ87Myt8AAAAJAQAADwAAAAAAAAAA&#10;AAAAAABVBAAAZHJzL2Rvd25yZXYueG1sUEsFBgAAAAAEAAQA8wAAAGEFAAAAAA==&#10;" o:allowincell="f" filled="f">
                <v:path arrowok="t"/>
              </v:rect>
            </w:pict>
          </mc:Fallback>
        </mc:AlternateContent>
      </w:r>
    </w:p>
    <w:p w14:paraId="28F2F281" w14:textId="77777777" w:rsidR="00393C35" w:rsidRDefault="00393C35">
      <w:pPr>
        <w:pStyle w:val="Figure"/>
        <w:outlineLvl w:val="0"/>
      </w:pPr>
      <w:r>
        <w:t>CoGNiTiVe ScIeNcE</w:t>
      </w:r>
    </w:p>
    <w:p w14:paraId="0B4DFABC" w14:textId="77777777" w:rsidR="00393C35" w:rsidRDefault="00393C35" w:rsidP="00414438">
      <w:pPr>
        <w:ind w:firstLine="0"/>
      </w:pPr>
    </w:p>
    <w:p w14:paraId="4998B6CB" w14:textId="77777777" w:rsidR="00393C35" w:rsidRDefault="00393C35">
      <w:pPr>
        <w:jc w:val="center"/>
      </w:pPr>
      <w:r>
        <w:t>Figure 1: This is a figure.</w:t>
      </w:r>
    </w:p>
    <w:p w14:paraId="02A961F1" w14:textId="77777777" w:rsidR="00393C35" w:rsidRDefault="00393C35">
      <w:pPr>
        <w:pStyle w:val="Heading1"/>
        <w:spacing w:before="220"/>
      </w:pPr>
      <w:r>
        <w:t>Acknowledgments</w:t>
      </w:r>
    </w:p>
    <w:p w14:paraId="371F0603" w14:textId="77777777" w:rsidR="00393C35" w:rsidRDefault="00393C35">
      <w:pPr>
        <w:pStyle w:val="NormalSectionStart"/>
      </w:pPr>
      <w:r>
        <w:t>Place acknowledgments (including funding information) in a section at the end of the paper.</w:t>
      </w:r>
    </w:p>
    <w:p w14:paraId="3C36620E" w14:textId="77777777" w:rsidR="00393C35" w:rsidRDefault="00393C35">
      <w:pPr>
        <w:pStyle w:val="Heading1"/>
        <w:spacing w:before="220"/>
      </w:pPr>
      <w:r>
        <w:t>References</w:t>
      </w:r>
      <w:r w:rsidR="00EC6AD0">
        <w:t xml:space="preserve"> Instructions</w:t>
      </w:r>
    </w:p>
    <w:p w14:paraId="0D5C9013"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330FEC57"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04EA8B5E" w14:textId="77777777" w:rsidR="00393C35" w:rsidRDefault="00393C35" w:rsidP="00393C35">
      <w:pPr>
        <w:pStyle w:val="Heading1"/>
        <w:spacing w:before="220"/>
      </w:pPr>
      <w:r>
        <w:t xml:space="preserve">References </w:t>
      </w:r>
    </w:p>
    <w:p w14:paraId="34F14CBF"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281A0CB0"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0A65727D"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70E5E1E0"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3E173E9E" w14:textId="77777777" w:rsidR="00414438" w:rsidRDefault="00414438" w:rsidP="00414438">
      <w:pPr>
        <w:pStyle w:val="Reference"/>
      </w:pPr>
      <w:r>
        <w:t>Newell, A., &amp; Simon, H. A. (1972</w:t>
      </w:r>
      <w:r w:rsidRPr="0081644D">
        <w:t>)</w:t>
      </w:r>
      <w:r>
        <w:rPr>
          <w:i/>
        </w:rPr>
        <w:t>. Human problem solving</w:t>
      </w:r>
      <w:r>
        <w:t>. Englewood Cliffs, NJ: Prentice-Hall.</w:t>
      </w:r>
    </w:p>
    <w:p w14:paraId="1CCA1123"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0F00281C"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140F7D16"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A78C2F" w14:textId="77777777" w:rsidR="00AD5483" w:rsidRDefault="00AD5483">
      <w:r>
        <w:separator/>
      </w:r>
    </w:p>
  </w:endnote>
  <w:endnote w:type="continuationSeparator" w:id="0">
    <w:p w14:paraId="6647B868" w14:textId="77777777" w:rsidR="00AD5483" w:rsidRDefault="00AD54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4D"/>
    <w:family w:val="roman"/>
    <w:notTrueType/>
    <w:pitch w:val="variable"/>
    <w:sig w:usb0="00000003" w:usb1="00000000" w:usb2="00000000" w:usb3="00000000" w:csb0="00000001" w:csb1="00000000"/>
  </w:font>
  <w:font w:name="Palatino">
    <w:charset w:val="4D"/>
    <w:family w:val="auto"/>
    <w:pitch w:val="variable"/>
    <w:sig w:usb0="A00002FF" w:usb1="7800205A" w:usb2="14600000" w:usb3="00000000" w:csb0="00000193" w:csb1="00000000"/>
  </w:font>
  <w:font w:name="Tahoma">
    <w:panose1 w:val="020B0604030504040204"/>
    <w:charset w:val="00"/>
    <w:family w:val="auto"/>
    <w:pitch w:val="variable"/>
    <w:sig w:usb0="00000003" w:usb1="00000000" w:usb2="00000000" w:usb3="00000000" w:csb0="00000001"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panose1 w:val="00000000000000000000"/>
    <w:charset w:val="80"/>
    <w:family w:val="roman"/>
    <w:notTrueType/>
    <w:pitch w:val="default"/>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5E999D" w14:textId="77777777" w:rsidR="00AD5483" w:rsidRDefault="00AD5483">
      <w:r>
        <w:separator/>
      </w:r>
    </w:p>
  </w:footnote>
  <w:footnote w:type="continuationSeparator" w:id="0">
    <w:p w14:paraId="3348366A" w14:textId="77777777" w:rsidR="00AD5483" w:rsidRDefault="00AD5483">
      <w:r>
        <w:continuationSeparator/>
      </w:r>
    </w:p>
  </w:footnote>
  <w:footnote w:id="1">
    <w:p w14:paraId="704B9DBE" w14:textId="77777777" w:rsidR="00E978D0" w:rsidRDefault="00E978D0">
      <w:pPr>
        <w:pStyle w:val="FootnoteText"/>
      </w:pPr>
      <w:r>
        <w:rPr>
          <w:rStyle w:val="FootnoteReference"/>
        </w:rPr>
        <w:footnoteRef/>
      </w:r>
      <w:r>
        <w:t xml:space="preserve"> Sample of the first footnote.</w:t>
      </w:r>
    </w:p>
  </w:footnote>
  <w:footnote w:id="2">
    <w:p w14:paraId="1FEF7D5C"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4097"/>
  </w:hdrShapeDefaults>
  <w:footnotePr>
    <w:footnote w:id="-1"/>
    <w:footnote w:id="0"/>
  </w:footnotePr>
  <w:endnotePr>
    <w:endnote w:id="-1"/>
    <w:endnote w:id="0"/>
  </w:endnotePr>
  <w:compat>
    <w:doNotUseHTMLParagraphAutoSpacing/>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D5483"/>
    <w:rsid w:val="0003754E"/>
    <w:rsid w:val="00056C88"/>
    <w:rsid w:val="000C3E8F"/>
    <w:rsid w:val="00141566"/>
    <w:rsid w:val="001D22C8"/>
    <w:rsid w:val="002D0E50"/>
    <w:rsid w:val="003164E5"/>
    <w:rsid w:val="00322217"/>
    <w:rsid w:val="00343A25"/>
    <w:rsid w:val="003474BC"/>
    <w:rsid w:val="00353F30"/>
    <w:rsid w:val="003827AB"/>
    <w:rsid w:val="00386E1E"/>
    <w:rsid w:val="00393C35"/>
    <w:rsid w:val="003C58C3"/>
    <w:rsid w:val="00414438"/>
    <w:rsid w:val="004A6953"/>
    <w:rsid w:val="005C0598"/>
    <w:rsid w:val="006133F8"/>
    <w:rsid w:val="00640B7B"/>
    <w:rsid w:val="006B1715"/>
    <w:rsid w:val="006E3DB0"/>
    <w:rsid w:val="0070758A"/>
    <w:rsid w:val="007C3491"/>
    <w:rsid w:val="007C4F15"/>
    <w:rsid w:val="00800E63"/>
    <w:rsid w:val="0081644D"/>
    <w:rsid w:val="00842BF7"/>
    <w:rsid w:val="0091525C"/>
    <w:rsid w:val="00981C23"/>
    <w:rsid w:val="009B1E08"/>
    <w:rsid w:val="009E5C0F"/>
    <w:rsid w:val="00A44551"/>
    <w:rsid w:val="00A671D3"/>
    <w:rsid w:val="00AD5483"/>
    <w:rsid w:val="00B2576B"/>
    <w:rsid w:val="00B76D06"/>
    <w:rsid w:val="00BA4BBE"/>
    <w:rsid w:val="00BB55A0"/>
    <w:rsid w:val="00BB6544"/>
    <w:rsid w:val="00BC3F82"/>
    <w:rsid w:val="00BE6CFB"/>
    <w:rsid w:val="00C805AC"/>
    <w:rsid w:val="00CC3559"/>
    <w:rsid w:val="00DF7FAA"/>
    <w:rsid w:val="00E0354B"/>
    <w:rsid w:val="00E113D5"/>
    <w:rsid w:val="00E24116"/>
    <w:rsid w:val="00E978D0"/>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oNotEmbedSmartTags/>
  <w:decimalSymbol w:val="."/>
  <w:listSeparator w:val=","/>
  <w14:docId w14:val="27928D56"/>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5" w:semiHidden="1" w:unhideWhenUsed="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21D467B5-F7D4-423F-924C-F876D4E9BED6}">
  <ds:schemaRefs>
    <ds:schemaRef ds:uri="http://schemas.microsoft.com/sharepoint/v3/contenttype/forms"/>
  </ds:schemaRefs>
</ds:datastoreItem>
</file>

<file path=customXml/itemProps2.xml><?xml version="1.0" encoding="utf-8"?>
<ds:datastoreItem xmlns:ds="http://schemas.openxmlformats.org/officeDocument/2006/customXml" ds:itemID="{DB89A02B-D8E7-994D-AF65-4E788CE74A15}">
  <ds:schemaRefs>
    <ds:schemaRef ds:uri="http://schemas.openxmlformats.org/officeDocument/2006/bibliography"/>
  </ds:schemaRefs>
</ds:datastoreItem>
</file>

<file path=customXml/itemProps3.xml><?xml version="1.0" encoding="utf-8"?>
<ds:datastoreItem xmlns:ds="http://schemas.openxmlformats.org/officeDocument/2006/customXml" ds:itemID="{E958A323-4F93-4C45-B4BA-811CFB6540E8}"/>
</file>

<file path=customXml/itemProps4.xml><?xml version="1.0" encoding="utf-8"?>
<ds:datastoreItem xmlns:ds="http://schemas.openxmlformats.org/officeDocument/2006/customXml" ds:itemID="{C4A34252-69CE-4950-A4EC-5BD10CDAE62A}">
  <ds:schemaRefs>
    <ds:schemaRef ds:uri="http://schemas.openxmlformats.org/package/2006/metadata/core-properties"/>
    <ds:schemaRef ds:uri="http://purl.org/dc/elements/1.1/"/>
    <ds:schemaRef ds:uri="http://purl.org/dc/dcmitype/"/>
    <ds:schemaRef ds:uri="485ff4a7-c7ed-45bb-8c8d-cea6e7af63b2"/>
    <ds:schemaRef ds:uri="http://schemas.microsoft.com/office/infopath/2007/PartnerControls"/>
    <ds:schemaRef ds:uri="http://schemas.microsoft.com/office/2006/documentManagement/types"/>
    <ds:schemaRef ds:uri="http://www.w3.org/XML/1998/namespace"/>
    <ds:schemaRef ds:uri="02adff9a-d020-4030-870a-fe1c8817879b"/>
    <ds:schemaRef ds:uri="http://schemas.microsoft.com/office/2006/metadata/properties"/>
    <ds:schemaRef ds:uri="http://purl.org/dc/terms/"/>
  </ds:schemaRefs>
</ds:datastoreItem>
</file>

<file path=docProps/app.xml><?xml version="1.0" encoding="utf-8"?>
<Properties xmlns="http://schemas.openxmlformats.org/officeDocument/2006/extended-properties" xmlns:vt="http://schemas.openxmlformats.org/officeDocument/2006/docPropsVTypes">
  <Template>cogsci_2page_s</Template>
  <TotalTime>0</TotalTime>
  <Pages>2</Pages>
  <Words>1000</Words>
  <Characters>5703</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6690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Lauren Moline</cp:lastModifiedBy>
  <cp:revision>5</cp:revision>
  <cp:lastPrinted>2019-01-03T13:36:00Z</cp:lastPrinted>
  <dcterms:created xsi:type="dcterms:W3CDTF">2019-01-03T13:36:00Z</dcterms:created>
  <dcterms:modified xsi:type="dcterms:W3CDTF">2022-01-24T17:06:00Z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