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6"/>
          <w:szCs w:val="36"/>
        </w:rPr>
        <w:t xml:space="preserve">Interview Preparation Report</w:t>
      </w:r>
    </w:p>
    <w:p>
      <w:pPr>
        <w:spacing w:after="30"/>
      </w:pPr>
      <w:r>
        <w:rPr>
          <w:b/>
          <w:bCs/>
          <w:color w:val="2E74B5"/>
          <w:sz w:val="24"/>
          <w:szCs w:val="24"/>
        </w:rPr>
        <w:t xml:space="preserve">Neil Copping — Driver Require</w:t>
      </w:r>
    </w:p>
    <w:p>
      <w:pPr>
        <w:spacing w:after="300"/>
      </w:pPr>
      <w:r>
        <w:rPr>
          <w:i/>
          <w:iCs/>
          <w:color w:val="595959"/>
          <w:sz w:val="18"/>
          <w:szCs w:val="18"/>
        </w:rPr>
        <w:t xml:space="preserve">Generated 21/07/2026, 12:23:13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1. Company Research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[AI UPGRADE POINT] Company research for "Driver Require" would appear here — website, LinkedIn tone, recent social/campaign activity, reviews, competitors and USP, following the guide's Step 01 checklist. Wire ANTHROPIC_API_KEY with the web_search tool enabled to populate this automatically.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2. Opening Pitch — The Pitch Sandwich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Bread 1 — Connect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A bit about me — I'm Neil Copping, based in Hitchin, and outside work I write and produce music.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Filling — Fit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Professionally, [AI UPGRADE POINT: summarise the candidate's most relevant experience from their CV, weighted toward what the job description emphasises most — this JD leans heavily on: marketing, manager, needed, social].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Bread 2 — Values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In how I work, I value people first and integrity, which means you'll get someone who [add what that looks like in behaviour].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3. Gap Analysis — the Cake + Cherry Method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Matched strengths (found in both the job description and your CV):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social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brand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generation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recruitment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Development areas and cherries on top: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needed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tiktok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adobe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tender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writing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driver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4. STAR Answers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Tell me about a time you had to influence a senior stakeholder who did not initially agree with you.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Situation: </w:t>
      </w:r>
      <w:r>
        <w:rPr>
          <w:sz w:val="21"/>
          <w:szCs w:val="21"/>
        </w:rPr>
        <w:t xml:space="preserve">I noticed the Hitchin branch had an email system but was not using it. My manager Emma did not believe in it.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Task: </w:t>
      </w:r>
      <w:r>
        <w:rPr>
          <w:sz w:val="21"/>
          <w:szCs w:val="21"/>
        </w:rPr>
        <w:t xml:space="preserve">I started small with a monthly newsletter. Engagement showed real interest.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It became an annual staple and automated campaigns rolled out across the region. Inbound enquiries increased and client retention improved.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Result: </w:t>
      </w:r>
      <w:r>
        <w:rPr>
          <w:sz w:val="21"/>
          <w:szCs w:val="21"/>
        </w:rPr>
        <w:t xml:space="preserve">—</w:t>
      </w:r>
    </w:p>
    <w:p>
      <w:pPr>
        <w:shd w:fill="F2F2F2" w:val="clear"/>
        <w:spacing w:after="160"/>
      </w:pPr>
      <w:r>
        <w:rPr>
          <w:i/>
          <w:iCs/>
          <w:color w:val="595959"/>
          <w:sz w:val="20"/>
          <w:szCs w:val="20"/>
        </w:rPr>
        <w:t xml:space="preserve">Prototype split — a real model call (AI UPGRADE POINT) would rewrite this cleanly into S/T/A/R rather than chopping the transcript into quarters.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5. Your Questions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1 — About the company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driven Driver Require's growth, and where do you see the next phase coming from?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working well in the current strategy for this function, and where do you feel it's falling short?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2 — About the job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would you want this role to have delivered in the first 90 days?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tools and systems does the team use day to day?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3 — About the interviewers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drew you to Driver Require, and what's kept you here?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the biggest challenge you personally face in your role right now?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4 — About you, in this role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Based on our conversation so far, is there anything you'd like me to clarify about my fit for this role?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2026-07-21T11:23:13.789Z</dcterms:created>
  <dcterms:modified xsi:type="dcterms:W3CDTF">2026-07-21T11:23:13.789Z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