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0F9AD" w14:textId="3BCCC486" w:rsidR="00714E54" w:rsidRDefault="00520A98" w:rsidP="00C97E26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513 KDD Final Report</w:t>
      </w:r>
    </w:p>
    <w:p w14:paraId="399C29CA" w14:textId="1F30BA06" w:rsidR="00520A98" w:rsidRPr="00520A98" w:rsidRDefault="00520A98" w:rsidP="00C97E26">
      <w:pPr>
        <w:spacing w:line="240" w:lineRule="auto"/>
        <w:jc w:val="right"/>
        <w:rPr>
          <w:b/>
          <w:bCs/>
          <w:sz w:val="28"/>
          <w:szCs w:val="28"/>
        </w:rPr>
      </w:pPr>
      <w:r w:rsidRPr="00520A98">
        <w:rPr>
          <w:b/>
          <w:bCs/>
          <w:sz w:val="28"/>
          <w:szCs w:val="28"/>
        </w:rPr>
        <w:t>Neil Gupte</w:t>
      </w:r>
    </w:p>
    <w:p w14:paraId="2B5D4223" w14:textId="61246033" w:rsidR="00520A98" w:rsidRDefault="00520A98" w:rsidP="00C97E26">
      <w:pPr>
        <w:spacing w:line="240" w:lineRule="auto"/>
        <w:jc w:val="right"/>
        <w:rPr>
          <w:b/>
          <w:bCs/>
          <w:sz w:val="28"/>
          <w:szCs w:val="28"/>
        </w:rPr>
      </w:pPr>
      <w:r w:rsidRPr="00520A98">
        <w:rPr>
          <w:b/>
          <w:bCs/>
          <w:sz w:val="28"/>
          <w:szCs w:val="28"/>
        </w:rPr>
        <w:t>10445674</w:t>
      </w:r>
    </w:p>
    <w:p w14:paraId="5BF52913" w14:textId="026BF03B" w:rsidR="00B638EA" w:rsidRDefault="00520A98" w:rsidP="005C7D8F">
      <w:pPr>
        <w:numPr>
          <w:ilvl w:val="0"/>
          <w:numId w:val="1"/>
        </w:numPr>
        <w:spacing w:line="240" w:lineRule="auto"/>
        <w:jc w:val="both"/>
      </w:pPr>
      <w:r w:rsidRPr="00B638EA">
        <w:t>Final Project titled the Data Analysis of employee attrition dataset</w:t>
      </w:r>
      <w:r>
        <w:t xml:space="preserve"> utilizes most of the classification algorithms covered in the lectures and the model are built using libraries in </w:t>
      </w:r>
      <w:r w:rsidRPr="00520A98">
        <w:rPr>
          <w:b/>
          <w:bCs/>
        </w:rPr>
        <w:t>R</w:t>
      </w:r>
      <w:r>
        <w:t xml:space="preserve">. </w:t>
      </w:r>
      <w:r w:rsidR="009258F6">
        <w:t>The purpose of the project is to build a reliable model for Employee Retention using the given dataset.</w:t>
      </w:r>
      <w:r w:rsidR="009258F6" w:rsidRPr="009258F6">
        <w:t xml:space="preserve"> </w:t>
      </w:r>
      <w:r w:rsidR="005C7D8F" w:rsidRPr="00B638EA">
        <w:t xml:space="preserve">Many organizations treat their employees like </w:t>
      </w:r>
      <w:proofErr w:type="gramStart"/>
      <w:r w:rsidR="005C7D8F" w:rsidRPr="00B638EA">
        <w:t>they’re</w:t>
      </w:r>
      <w:proofErr w:type="gramEnd"/>
      <w:r w:rsidR="005C7D8F" w:rsidRPr="00B638EA">
        <w:t xml:space="preserve"> a dime a dozen. These companies think that even their best workers can easily be replaced, particularly in today’s tric</w:t>
      </w:r>
      <w:r w:rsidR="005C7D8F" w:rsidRPr="00B638EA">
        <w:t xml:space="preserve">ky economy where </w:t>
      </w:r>
      <w:r w:rsidR="009A71F8" w:rsidRPr="00B638EA">
        <w:t>there is</w:t>
      </w:r>
      <w:r w:rsidR="005C7D8F" w:rsidRPr="00B638EA">
        <w:t xml:space="preserve"> no shortage of folks looking for work. </w:t>
      </w:r>
      <w:proofErr w:type="gramStart"/>
      <w:r w:rsidR="009258F6">
        <w:t>They're</w:t>
      </w:r>
      <w:proofErr w:type="gramEnd"/>
      <w:r w:rsidR="009258F6">
        <w:t xml:space="preserve"> </w:t>
      </w:r>
      <w:r w:rsidR="009A71F8">
        <w:t>wrong. Great</w:t>
      </w:r>
      <w:r w:rsidR="009258F6">
        <w:t xml:space="preserve"> businesses understand the importance of keeping their employees for a long time.</w:t>
      </w:r>
    </w:p>
    <w:p w14:paraId="662BEF85" w14:textId="0A9B8070" w:rsidR="009258F6" w:rsidRDefault="009258F6" w:rsidP="005C7D8F">
      <w:pPr>
        <w:numPr>
          <w:ilvl w:val="0"/>
          <w:numId w:val="1"/>
        </w:numPr>
        <w:spacing w:line="240" w:lineRule="auto"/>
        <w:jc w:val="both"/>
      </w:pPr>
      <w:r>
        <w:t xml:space="preserve">Following </w:t>
      </w:r>
      <w:r w:rsidR="009A71F8">
        <w:t>underscores,</w:t>
      </w:r>
      <w:r>
        <w:t xml:space="preserve"> the importance of employee retention </w:t>
      </w:r>
    </w:p>
    <w:p w14:paraId="3E909E27" w14:textId="695A2696" w:rsidR="009258F6" w:rsidRDefault="009258F6" w:rsidP="005C7D8F">
      <w:pPr>
        <w:numPr>
          <w:ilvl w:val="0"/>
          <w:numId w:val="1"/>
        </w:numPr>
        <w:spacing w:line="240" w:lineRule="auto"/>
        <w:jc w:val="both"/>
      </w:pPr>
      <w:r>
        <w:t xml:space="preserve">You </w:t>
      </w:r>
      <w:r w:rsidR="009A71F8">
        <w:t>Cannot</w:t>
      </w:r>
      <w:r>
        <w:t xml:space="preserve"> Build a Business Without </w:t>
      </w:r>
      <w:r w:rsidR="009A71F8">
        <w:t>Consistency: retention</w:t>
      </w:r>
      <w:r>
        <w:t xml:space="preserve"> is great for ROI.</w:t>
      </w:r>
    </w:p>
    <w:p w14:paraId="4D101A08" w14:textId="7D2CC973" w:rsidR="009258F6" w:rsidRDefault="009258F6" w:rsidP="005C7D8F">
      <w:pPr>
        <w:numPr>
          <w:ilvl w:val="0"/>
          <w:numId w:val="1"/>
        </w:numPr>
        <w:spacing w:line="240" w:lineRule="auto"/>
        <w:jc w:val="both"/>
      </w:pPr>
      <w:r>
        <w:t xml:space="preserve">Turnover Crushes the Bottom Line: According to the Center for American Progress, it costs roughly 20% of an employee’s salary to replace that individual. </w:t>
      </w:r>
      <w:proofErr w:type="gramStart"/>
      <w:r>
        <w:t>So</w:t>
      </w:r>
      <w:proofErr w:type="gramEnd"/>
      <w:r>
        <w:t xml:space="preserve"> when your employees are constantly leaving for greener pastures, you’re forced to spend the equivalent of over two </w:t>
      </w:r>
      <w:r w:rsidR="009A71F8">
        <w:t>months’ worth</w:t>
      </w:r>
      <w:r>
        <w:t xml:space="preserve"> of salary just to find someone to replace them.</w:t>
      </w:r>
    </w:p>
    <w:p w14:paraId="7DC372E7" w14:textId="77777777" w:rsidR="009258F6" w:rsidRDefault="009258F6" w:rsidP="005C7D8F">
      <w:pPr>
        <w:numPr>
          <w:ilvl w:val="0"/>
          <w:numId w:val="1"/>
        </w:numPr>
        <w:spacing w:line="240" w:lineRule="auto"/>
        <w:jc w:val="both"/>
      </w:pPr>
      <w:r>
        <w:t xml:space="preserve">You Lose Talent and Ideas: </w:t>
      </w:r>
    </w:p>
    <w:p w14:paraId="4E1C0B7E" w14:textId="2FB72B41" w:rsidR="009258F6" w:rsidRDefault="009A71F8" w:rsidP="005C7D8F">
      <w:pPr>
        <w:numPr>
          <w:ilvl w:val="0"/>
          <w:numId w:val="1"/>
        </w:numPr>
        <w:spacing w:line="240" w:lineRule="auto"/>
        <w:jc w:val="both"/>
      </w:pPr>
      <w:r>
        <w:t>It is</w:t>
      </w:r>
      <w:r w:rsidR="009258F6">
        <w:t xml:space="preserve"> Difficult to Establish Camaraderie </w:t>
      </w:r>
      <w:r>
        <w:t>with</w:t>
      </w:r>
      <w:r w:rsidR="009258F6">
        <w:t xml:space="preserve"> a Transient Workforce</w:t>
      </w:r>
    </w:p>
    <w:p w14:paraId="24F1B91E" w14:textId="15A9FA18" w:rsidR="009258F6" w:rsidRDefault="009258F6" w:rsidP="005C7D8F">
      <w:pPr>
        <w:numPr>
          <w:ilvl w:val="0"/>
          <w:numId w:val="1"/>
        </w:numPr>
        <w:spacing w:line="240" w:lineRule="auto"/>
        <w:jc w:val="both"/>
      </w:pPr>
      <w:r>
        <w:t xml:space="preserve">Customers Notice When Names </w:t>
      </w:r>
      <w:r w:rsidR="009A71F8">
        <w:t>Change: Your</w:t>
      </w:r>
      <w:r>
        <w:t xml:space="preserve"> clients have been interacting with employees for some time. When the people </w:t>
      </w:r>
      <w:r w:rsidR="009A71F8">
        <w:t>they are</w:t>
      </w:r>
      <w:r>
        <w:t xml:space="preserve"> used to dealing with leave, it can put a bad taste in their mouth, leaving your future working relationship with that organization in doubt.</w:t>
      </w:r>
    </w:p>
    <w:p w14:paraId="68576D4B" w14:textId="77777777" w:rsidR="009258F6" w:rsidRDefault="009258F6" w:rsidP="005C7D8F">
      <w:pPr>
        <w:numPr>
          <w:ilvl w:val="0"/>
          <w:numId w:val="1"/>
        </w:numPr>
        <w:spacing w:line="240" w:lineRule="auto"/>
        <w:jc w:val="both"/>
      </w:pPr>
      <w:r>
        <w:t xml:space="preserve">Job Seekers Notice Too: Thanks to sites like Glassdoor, it’s easier than ever to get a glimpse into what it’s like to work at an organization — even if you just found out that organization exists in the first place. Almost 50% of candidates use Glassdoor during their job search, according to Software Advice. </w:t>
      </w:r>
    </w:p>
    <w:p w14:paraId="7D08B554" w14:textId="4A06AC5C" w:rsidR="009258F6" w:rsidRDefault="009258F6" w:rsidP="005C7D8F">
      <w:pPr>
        <w:numPr>
          <w:ilvl w:val="0"/>
          <w:numId w:val="1"/>
        </w:numPr>
        <w:spacing w:line="240" w:lineRule="auto"/>
        <w:jc w:val="both"/>
      </w:pPr>
      <w:r>
        <w:t xml:space="preserve">Constantly Training New Employees Is a Waste of Resources: Those managers you hired? You almost certainly </w:t>
      </w:r>
      <w:r w:rsidR="009A71F8">
        <w:t>did not</w:t>
      </w:r>
      <w:r>
        <w:t xml:space="preserve"> hire them to spend their time training new hires </w:t>
      </w:r>
      <w:proofErr w:type="gramStart"/>
      <w:r>
        <w:t xml:space="preserve">over and </w:t>
      </w:r>
      <w:r w:rsidR="009A71F8">
        <w:t>over again</w:t>
      </w:r>
      <w:proofErr w:type="gramEnd"/>
      <w:r>
        <w:t>. You hired them to help employees develop and to grow your business.</w:t>
      </w:r>
    </w:p>
    <w:p w14:paraId="5221449C" w14:textId="4B93ACA3" w:rsidR="009258F6" w:rsidRDefault="009258F6" w:rsidP="005C7D8F">
      <w:pPr>
        <w:numPr>
          <w:ilvl w:val="0"/>
          <w:numId w:val="1"/>
        </w:numPr>
        <w:spacing w:line="240" w:lineRule="auto"/>
        <w:jc w:val="both"/>
      </w:pPr>
      <w:r>
        <w:t xml:space="preserve">Your Competitors Could Benefit </w:t>
      </w:r>
      <w:r w:rsidR="009A71F8">
        <w:t>Directly:</w:t>
      </w:r>
      <w:r>
        <w:t xml:space="preserve"> When you lose a talented employee, maybe that person decided to go back to school, move across the country, or switch industries altogether.</w:t>
      </w:r>
      <w:r>
        <w:t xml:space="preserve"> </w:t>
      </w:r>
      <w:r>
        <w:t>Or maybe that individual sought employment at one of your competitors — the one that seems to be most respected and offers its employees the best perks. Worse yet, maybe that organization went on the offensive and approached your employee first.</w:t>
      </w:r>
    </w:p>
    <w:p w14:paraId="08EAB8CD" w14:textId="23D37CAE" w:rsidR="009258F6" w:rsidRDefault="009258F6" w:rsidP="005C7D8F">
      <w:pPr>
        <w:spacing w:line="240" w:lineRule="auto"/>
        <w:ind w:left="720"/>
        <w:jc w:val="both"/>
      </w:pPr>
      <w:r w:rsidRPr="009258F6">
        <w:t>The dataset (attrition_data.csv) has 9612 rows and 27 columns.</w:t>
      </w:r>
      <w:r>
        <w:t xml:space="preserve"> </w:t>
      </w:r>
      <w:r w:rsidRPr="009258F6">
        <w:t>The dataset contains various parameters related to the employee's personal information and information related to his work performance.</w:t>
      </w:r>
      <w:r>
        <w:t xml:space="preserve"> </w:t>
      </w:r>
      <w:r w:rsidRPr="009258F6">
        <w:t>The objective is to build a classifier using the given data which can help in employee retention.</w:t>
      </w:r>
    </w:p>
    <w:p w14:paraId="17561F6F" w14:textId="5DB4B599" w:rsidR="00F07B8C" w:rsidRDefault="009258F6" w:rsidP="005C7D8F">
      <w:pPr>
        <w:spacing w:line="240" w:lineRule="auto"/>
        <w:ind w:left="720"/>
        <w:jc w:val="both"/>
      </w:pPr>
      <w:r>
        <w:lastRenderedPageBreak/>
        <w:t xml:space="preserve">The first step in the process is to carry out Exploratory Data Analysis and </w:t>
      </w:r>
      <w:r w:rsidR="00F07B8C">
        <w:t>Preprocessing.</w:t>
      </w:r>
      <w:r w:rsidR="00F07B8C" w:rsidRPr="00B638EA">
        <w:rPr>
          <w:b/>
          <w:bCs/>
        </w:rPr>
        <w:t xml:space="preserve"> Exploratory</w:t>
      </w:r>
      <w:r w:rsidRPr="00B638EA">
        <w:rPr>
          <w:b/>
          <w:bCs/>
        </w:rPr>
        <w:t xml:space="preserve"> Data Analysis (EDA)</w:t>
      </w:r>
      <w:r w:rsidRPr="00B638EA">
        <w:t xml:space="preserve">, also known as Data Exploration, is a step in the Data Analysis Process, where </w:t>
      </w:r>
      <w:r w:rsidR="009A71F8" w:rsidRPr="00B638EA">
        <w:t>several</w:t>
      </w:r>
      <w:r w:rsidRPr="00B638EA">
        <w:t xml:space="preserve"> techniques are used to better understand the dataset being </w:t>
      </w:r>
      <w:r w:rsidR="00F07B8C" w:rsidRPr="00B638EA">
        <w:t>used. Using</w:t>
      </w:r>
      <w:r w:rsidRPr="00B638EA">
        <w:t xml:space="preserve"> summary function available in R we get a gist of all necessary important stats about the </w:t>
      </w:r>
      <w:r w:rsidR="00F07B8C" w:rsidRPr="00B638EA">
        <w:t>data. While</w:t>
      </w:r>
      <w:r w:rsidRPr="00B638EA">
        <w:t xml:space="preserve"> doing it we find out there are 5394 missing values in TERMINATION_YEAR column. Which </w:t>
      </w:r>
      <w:r>
        <w:t>we</w:t>
      </w:r>
      <w:r w:rsidRPr="00B638EA">
        <w:t xml:space="preserve"> decide to replace with a zero. There are various algorithms which we will be using further which do not allow missing values in the </w:t>
      </w:r>
      <w:r w:rsidR="009A71F8" w:rsidRPr="00B638EA">
        <w:t>data. R</w:t>
      </w:r>
      <w:r w:rsidRPr="00B638EA">
        <w:t xml:space="preserve"> provides with library called </w:t>
      </w:r>
      <w:r w:rsidRPr="00B638EA">
        <w:rPr>
          <w:b/>
          <w:bCs/>
        </w:rPr>
        <w:t>ggplot</w:t>
      </w:r>
      <w:proofErr w:type="gramStart"/>
      <w:r w:rsidRPr="00B638EA">
        <w:rPr>
          <w:b/>
          <w:bCs/>
        </w:rPr>
        <w:t>2 ,</w:t>
      </w:r>
      <w:proofErr w:type="gramEnd"/>
      <w:r w:rsidRPr="00B638EA">
        <w:rPr>
          <w:b/>
          <w:bCs/>
        </w:rPr>
        <w:t xml:space="preserve"> </w:t>
      </w:r>
      <w:r w:rsidRPr="00B638EA">
        <w:t>which provides aesthetically pleasing functions to visualize the data.</w:t>
      </w:r>
      <w:r>
        <w:t xml:space="preserve"> We then create </w:t>
      </w:r>
      <w:r w:rsidR="00F07B8C">
        <w:t xml:space="preserve">various frequency distribution graphs, scatterplots, </w:t>
      </w:r>
      <w:r w:rsidR="009A71F8">
        <w:t>histograms,</w:t>
      </w:r>
      <w:r w:rsidR="00F07B8C">
        <w:t xml:space="preserve"> and bar charts to find certain pattern in the given data and to visualize them. </w:t>
      </w:r>
    </w:p>
    <w:p w14:paraId="26F89A02" w14:textId="2327F026" w:rsidR="00F07B8C" w:rsidRDefault="00F07B8C" w:rsidP="005C7D8F">
      <w:pPr>
        <w:spacing w:line="240" w:lineRule="auto"/>
        <w:ind w:left="720"/>
        <w:jc w:val="both"/>
      </w:pPr>
      <w:r w:rsidRPr="00F07B8C">
        <w:t>A classification algorithm, in general, is a function that weighs the input features so that the output separates one class into positive values and the other into negative values.</w:t>
      </w:r>
      <w:r>
        <w:t xml:space="preserve"> </w:t>
      </w:r>
      <w:r w:rsidRPr="00F07B8C">
        <w:t>Th</w:t>
      </w:r>
      <w:r>
        <w:t xml:space="preserve">e </w:t>
      </w:r>
      <w:r w:rsidR="009A71F8">
        <w:t xml:space="preserve">following </w:t>
      </w:r>
      <w:r w:rsidR="009A71F8" w:rsidRPr="00F07B8C">
        <w:t>are</w:t>
      </w:r>
      <w:r w:rsidRPr="00F07B8C">
        <w:t xml:space="preserve"> the algorithms used to classify our dataset</w:t>
      </w:r>
      <w:r>
        <w:t xml:space="preserve">: </w:t>
      </w:r>
      <w:r w:rsidRPr="00F07B8C">
        <w:t>KNN (weighted and unweighted)</w:t>
      </w:r>
      <w:r>
        <w:t xml:space="preserve">, </w:t>
      </w:r>
      <w:r w:rsidRPr="00F07B8C">
        <w:t>Naïve Bayes Classifier</w:t>
      </w:r>
      <w:r>
        <w:t xml:space="preserve">, </w:t>
      </w:r>
      <w:proofErr w:type="spellStart"/>
      <w:r w:rsidRPr="00F07B8C">
        <w:t>Dtree</w:t>
      </w:r>
      <w:proofErr w:type="spellEnd"/>
      <w:r w:rsidRPr="00F07B8C">
        <w:t xml:space="preserve"> </w:t>
      </w:r>
      <w:proofErr w:type="spellStart"/>
      <w:r w:rsidRPr="00F07B8C">
        <w:t>Classifer</w:t>
      </w:r>
      <w:proofErr w:type="spellEnd"/>
      <w:r>
        <w:t xml:space="preserve">, </w:t>
      </w:r>
      <w:r w:rsidRPr="00F07B8C">
        <w:t>Random Forest</w:t>
      </w:r>
      <w:r>
        <w:t xml:space="preserve"> and </w:t>
      </w:r>
      <w:r w:rsidRPr="00F07B8C">
        <w:t xml:space="preserve">Neural </w:t>
      </w:r>
      <w:r w:rsidR="009A71F8" w:rsidRPr="00F07B8C">
        <w:t>Networks.</w:t>
      </w:r>
      <w:r w:rsidRPr="00F07B8C">
        <w:t xml:space="preserve"> We go on building models using each algorithm to figure which gives the best results.</w:t>
      </w:r>
    </w:p>
    <w:p w14:paraId="55327CBB" w14:textId="19B5A9D9" w:rsidR="00F07B8C" w:rsidRPr="00F07B8C" w:rsidRDefault="00F07B8C" w:rsidP="005C7D8F">
      <w:pPr>
        <w:spacing w:line="240" w:lineRule="auto"/>
        <w:ind w:left="720"/>
        <w:jc w:val="both"/>
      </w:pPr>
      <w:r>
        <w:t xml:space="preserve">The first model is built using </w:t>
      </w:r>
      <w:r w:rsidR="009A71F8">
        <w:t>K</w:t>
      </w:r>
      <w:r w:rsidR="005C7D8F">
        <w:t>-</w:t>
      </w:r>
      <w:r w:rsidR="009A71F8">
        <w:t xml:space="preserve">nearest </w:t>
      </w:r>
      <w:r w:rsidR="005C7D8F">
        <w:t>neighbors</w:t>
      </w:r>
      <w:r>
        <w:t>.</w:t>
      </w:r>
      <w:r w:rsidR="005C7D8F">
        <w:t xml:space="preserve"> </w:t>
      </w:r>
      <w:r w:rsidRPr="00F07B8C">
        <w:t xml:space="preserve">KNN can be used for both classification and regression predictive problems. However, it is more widely used in classification problems in the industry. To evaluate any </w:t>
      </w:r>
      <w:r w:rsidR="005C7D8F" w:rsidRPr="00F07B8C">
        <w:t>technique,</w:t>
      </w:r>
      <w:r w:rsidRPr="00F07B8C">
        <w:t xml:space="preserve"> we generally look at 3 important aspects:</w:t>
      </w:r>
    </w:p>
    <w:p w14:paraId="0CE80374" w14:textId="77777777" w:rsidR="00F07B8C" w:rsidRPr="00F07B8C" w:rsidRDefault="00F07B8C" w:rsidP="005C7D8F">
      <w:pPr>
        <w:spacing w:line="240" w:lineRule="auto"/>
        <w:ind w:left="720"/>
        <w:jc w:val="both"/>
      </w:pPr>
      <w:r w:rsidRPr="00F07B8C">
        <w:t>1. Ease to interpret output</w:t>
      </w:r>
    </w:p>
    <w:p w14:paraId="3BD933BC" w14:textId="77777777" w:rsidR="00F07B8C" w:rsidRPr="00F07B8C" w:rsidRDefault="00F07B8C" w:rsidP="005C7D8F">
      <w:pPr>
        <w:spacing w:line="240" w:lineRule="auto"/>
        <w:ind w:left="720"/>
        <w:jc w:val="both"/>
      </w:pPr>
      <w:r w:rsidRPr="00F07B8C">
        <w:t>2. Calculation time</w:t>
      </w:r>
    </w:p>
    <w:p w14:paraId="16A28ECA" w14:textId="77777777" w:rsidR="00F07B8C" w:rsidRPr="00F07B8C" w:rsidRDefault="00F07B8C" w:rsidP="005C7D8F">
      <w:pPr>
        <w:spacing w:line="240" w:lineRule="auto"/>
        <w:ind w:left="720"/>
        <w:jc w:val="both"/>
      </w:pPr>
      <w:r w:rsidRPr="00F07B8C">
        <w:t>3. Predictive Power</w:t>
      </w:r>
    </w:p>
    <w:p w14:paraId="754C868A" w14:textId="77777777" w:rsidR="00F07B8C" w:rsidRPr="00F07B8C" w:rsidRDefault="00F07B8C" w:rsidP="005C7D8F">
      <w:pPr>
        <w:spacing w:line="240" w:lineRule="auto"/>
        <w:ind w:left="720"/>
        <w:jc w:val="both"/>
      </w:pPr>
    </w:p>
    <w:p w14:paraId="1F7F150A" w14:textId="5C2E0A4A" w:rsidR="00F07B8C" w:rsidRDefault="00F07B8C" w:rsidP="005C7D8F">
      <w:pPr>
        <w:spacing w:line="240" w:lineRule="auto"/>
        <w:ind w:left="720"/>
        <w:jc w:val="both"/>
      </w:pPr>
      <w:r w:rsidRPr="00F07B8C">
        <w:t>KNN is a non-parametric. When we say a technique is non-</w:t>
      </w:r>
      <w:r w:rsidR="005C7D8F" w:rsidRPr="00F07B8C">
        <w:t>parametric,</w:t>
      </w:r>
      <w:r w:rsidRPr="00F07B8C">
        <w:t xml:space="preserve"> it means that it does not make any assumptions on the underlying data distribution. In other words, the model structure is determined from the </w:t>
      </w:r>
      <w:r w:rsidR="009A71F8" w:rsidRPr="00F07B8C">
        <w:t>data. After</w:t>
      </w:r>
      <w:r w:rsidRPr="00F07B8C">
        <w:t xml:space="preserve"> doing the min max </w:t>
      </w:r>
      <w:r w:rsidR="005C7D8F" w:rsidRPr="00F07B8C">
        <w:t>normalization,</w:t>
      </w:r>
      <w:r w:rsidRPr="00F07B8C">
        <w:t xml:space="preserve"> we created unweighted </w:t>
      </w:r>
      <w:proofErr w:type="spellStart"/>
      <w:r w:rsidRPr="00F07B8C">
        <w:t>knn</w:t>
      </w:r>
      <w:proofErr w:type="spellEnd"/>
      <w:r w:rsidRPr="00F07B8C">
        <w:t xml:space="preserve"> model using the </w:t>
      </w:r>
      <w:proofErr w:type="spellStart"/>
      <w:r w:rsidRPr="00F07B8C">
        <w:rPr>
          <w:b/>
          <w:bCs/>
        </w:rPr>
        <w:t>kknn</w:t>
      </w:r>
      <w:proofErr w:type="spellEnd"/>
      <w:r w:rsidRPr="00F07B8C">
        <w:t xml:space="preserve"> library provided in R and parameter of kernel</w:t>
      </w:r>
      <w:proofErr w:type="gramStart"/>
      <w:r w:rsidRPr="00F07B8C">
        <w:t>=“</w:t>
      </w:r>
      <w:proofErr w:type="gramEnd"/>
      <w:r w:rsidRPr="00F07B8C">
        <w:t xml:space="preserve">rectangular”. </w:t>
      </w:r>
      <w:r>
        <w:t>W</w:t>
      </w:r>
      <w:r w:rsidRPr="00F07B8C">
        <w:t xml:space="preserve">e get accuracy </w:t>
      </w:r>
      <w:r w:rsidR="009A71F8" w:rsidRPr="00F07B8C">
        <w:t>of 61</w:t>
      </w:r>
      <w:r w:rsidRPr="00F07B8C">
        <w:t>.06103</w:t>
      </w:r>
      <w:proofErr w:type="gramStart"/>
      <w:r w:rsidRPr="00F07B8C">
        <w:t>%.Next</w:t>
      </w:r>
      <w:proofErr w:type="gramEnd"/>
      <w:r w:rsidRPr="00F07B8C">
        <w:t xml:space="preserve"> we do weighted </w:t>
      </w:r>
      <w:proofErr w:type="spellStart"/>
      <w:r w:rsidRPr="00F07B8C">
        <w:t>knn</w:t>
      </w:r>
      <w:proofErr w:type="spellEnd"/>
      <w:r w:rsidRPr="00F07B8C">
        <w:t xml:space="preserve"> using the parameter of kernel =“triangular”. The weighted </w:t>
      </w:r>
      <w:proofErr w:type="spellStart"/>
      <w:r w:rsidR="009A71F8" w:rsidRPr="00F07B8C">
        <w:t>knn</w:t>
      </w:r>
      <w:proofErr w:type="spellEnd"/>
      <w:r w:rsidR="009A71F8" w:rsidRPr="00F07B8C">
        <w:t xml:space="preserve"> produces</w:t>
      </w:r>
      <w:r w:rsidRPr="00F07B8C">
        <w:t xml:space="preserve"> accuracy of 60.26352% which is slightly lower than unweighted </w:t>
      </w:r>
      <w:proofErr w:type="spellStart"/>
      <w:r w:rsidRPr="00F07B8C">
        <w:t>knn</w:t>
      </w:r>
      <w:proofErr w:type="spellEnd"/>
      <w:r w:rsidRPr="00F07B8C">
        <w:t>.</w:t>
      </w:r>
    </w:p>
    <w:p w14:paraId="0C73A012" w14:textId="77BA1522" w:rsidR="00C97E26" w:rsidRPr="00C97E26" w:rsidRDefault="00C97E26" w:rsidP="005C7D8F">
      <w:pPr>
        <w:spacing w:line="240" w:lineRule="auto"/>
        <w:ind w:left="720"/>
        <w:jc w:val="both"/>
      </w:pPr>
      <w:r>
        <w:t>The next classifier we use is the Naïve Bayes Classifier.</w:t>
      </w:r>
      <w:r w:rsidRPr="00C97E26">
        <w:rPr>
          <w:rFonts w:ascii="Arial" w:eastAsia="Arial" w:hAnsi="Arial" w:cs="Arial"/>
          <w:color w:val="000000"/>
        </w:rPr>
        <w:t xml:space="preserve"> </w:t>
      </w:r>
      <w:r w:rsidRPr="00C97E26">
        <w:t xml:space="preserve">A Naive Bayes classifier is a probabilistic machine learning model </w:t>
      </w:r>
      <w:r w:rsidR="005C7D8F" w:rsidRPr="00C97E26">
        <w:t>that is</w:t>
      </w:r>
      <w:r w:rsidRPr="00C97E26">
        <w:t xml:space="preserve"> used for classification task. The crux of the classifier is based on the Bayes theorem.</w:t>
      </w:r>
    </w:p>
    <w:p w14:paraId="3E6145BA" w14:textId="58AA5293" w:rsidR="00C97E26" w:rsidRDefault="00C97E26" w:rsidP="005C7D8F">
      <w:pPr>
        <w:spacing w:line="240" w:lineRule="auto"/>
        <w:ind w:left="720"/>
        <w:jc w:val="both"/>
      </w:pPr>
      <w:r w:rsidRPr="00C97E26">
        <w:t xml:space="preserve">We use the </w:t>
      </w:r>
      <w:proofErr w:type="spellStart"/>
      <w:proofErr w:type="gramStart"/>
      <w:r w:rsidRPr="00C97E26">
        <w:rPr>
          <w:b/>
          <w:bCs/>
        </w:rPr>
        <w:t>naiveBayes</w:t>
      </w:r>
      <w:proofErr w:type="spellEnd"/>
      <w:r w:rsidRPr="00C97E26">
        <w:rPr>
          <w:b/>
          <w:bCs/>
        </w:rPr>
        <w:t>(</w:t>
      </w:r>
      <w:proofErr w:type="gramEnd"/>
      <w:r w:rsidRPr="00C97E26">
        <w:rPr>
          <w:b/>
          <w:bCs/>
        </w:rPr>
        <w:t xml:space="preserve">) </w:t>
      </w:r>
      <w:r w:rsidRPr="00C97E26">
        <w:t xml:space="preserve">function in R to build the </w:t>
      </w:r>
      <w:r w:rsidR="009A71F8" w:rsidRPr="00C97E26">
        <w:t>model. We</w:t>
      </w:r>
      <w:r w:rsidRPr="00C97E26">
        <w:t xml:space="preserve"> get an accuracy of 61.1997% from the model which is </w:t>
      </w:r>
      <w:proofErr w:type="gramStart"/>
      <w:r w:rsidRPr="00C97E26">
        <w:t>similar to</w:t>
      </w:r>
      <w:proofErr w:type="gramEnd"/>
      <w:r w:rsidRPr="00C97E26">
        <w:t xml:space="preserve"> </w:t>
      </w:r>
      <w:proofErr w:type="spellStart"/>
      <w:r w:rsidRPr="00C97E26">
        <w:t>knn</w:t>
      </w:r>
      <w:proofErr w:type="spellEnd"/>
      <w:r w:rsidRPr="00C97E26">
        <w:t>.</w:t>
      </w:r>
    </w:p>
    <w:p w14:paraId="3761D297" w14:textId="238892A3" w:rsidR="00C97E26" w:rsidRDefault="00C97E26" w:rsidP="005C7D8F">
      <w:pPr>
        <w:spacing w:line="240" w:lineRule="auto"/>
        <w:ind w:left="720"/>
        <w:jc w:val="both"/>
      </w:pPr>
      <w:r>
        <w:t>The model we use next is the decision tree classifier.</w:t>
      </w:r>
      <w:r w:rsidRPr="00C97E26">
        <w:t xml:space="preserve"> </w:t>
      </w:r>
      <w:r w:rsidRPr="00C97E26">
        <w:t xml:space="preserve">A Decision Tree is a simple representation for classifying examples. It is a Supervised Machine Learning where the data is continuously split according to a certain </w:t>
      </w:r>
      <w:r w:rsidR="009A71F8" w:rsidRPr="00C97E26">
        <w:t>parameter. We</w:t>
      </w:r>
      <w:r w:rsidRPr="00C97E26">
        <w:t xml:space="preserve"> use the </w:t>
      </w:r>
      <w:proofErr w:type="spellStart"/>
      <w:r w:rsidRPr="00C97E26">
        <w:rPr>
          <w:b/>
          <w:bCs/>
        </w:rPr>
        <w:t>rpart</w:t>
      </w:r>
      <w:proofErr w:type="spellEnd"/>
      <w:r w:rsidRPr="00C97E26">
        <w:t xml:space="preserve"> library to build the model and </w:t>
      </w:r>
      <w:r w:rsidR="005C7D8F" w:rsidRPr="00C97E26">
        <w:rPr>
          <w:b/>
          <w:bCs/>
        </w:rPr>
        <w:t>rattle</w:t>
      </w:r>
      <w:r w:rsidR="005C7D8F" w:rsidRPr="00C97E26">
        <w:t xml:space="preserve"> to</w:t>
      </w:r>
      <w:r w:rsidRPr="00C97E26">
        <w:t xml:space="preserve"> visualize the model. From the </w:t>
      </w:r>
      <w:proofErr w:type="spellStart"/>
      <w:r w:rsidRPr="00C97E26">
        <w:t>dtree</w:t>
      </w:r>
      <w:proofErr w:type="spellEnd"/>
      <w:r w:rsidRPr="00C97E26">
        <w:t xml:space="preserve"> plot we </w:t>
      </w:r>
      <w:r>
        <w:t>get to</w:t>
      </w:r>
      <w:r w:rsidRPr="00C97E26">
        <w:t xml:space="preserve"> see that </w:t>
      </w:r>
      <w:r>
        <w:t>which parameter does the algorithm pick for classification.</w:t>
      </w:r>
      <w:r w:rsidRPr="00C97E26">
        <w:t xml:space="preserve"> We get to see that if the </w:t>
      </w:r>
      <w:proofErr w:type="spellStart"/>
      <w:r w:rsidRPr="00C97E26">
        <w:t>prev</w:t>
      </w:r>
      <w:proofErr w:type="spellEnd"/>
      <w:r w:rsidRPr="00C97E26">
        <w:t xml:space="preserve"> </w:t>
      </w:r>
      <w:proofErr w:type="gramStart"/>
      <w:r w:rsidR="005C7D8F" w:rsidRPr="00C97E26">
        <w:t>5 year</w:t>
      </w:r>
      <w:proofErr w:type="gramEnd"/>
      <w:r w:rsidRPr="00C97E26">
        <w:t xml:space="preserve"> rating is greater than or equal to 0.5 then he has 79.21 % probability of being active. It means that there is a pattern where employees who have worked of more than 5 years seem to be loyal to the company. </w:t>
      </w:r>
      <w:r w:rsidR="005C7D8F" w:rsidRPr="00C97E26">
        <w:t>Thus,</w:t>
      </w:r>
      <w:r w:rsidRPr="00C97E26">
        <w:t xml:space="preserve"> we can read the whole tree and obtain needed information.</w:t>
      </w:r>
      <w:r w:rsidRPr="00C97E26">
        <w:t xml:space="preserve"> </w:t>
      </w:r>
      <w:r w:rsidRPr="00C97E26">
        <w:t>We get an accuracy of 62.55201% from the model</w:t>
      </w:r>
      <w:r>
        <w:t>.</w:t>
      </w:r>
    </w:p>
    <w:p w14:paraId="5647BA21" w14:textId="5242B172" w:rsidR="00C97E26" w:rsidRPr="00C97E26" w:rsidRDefault="00C97E26" w:rsidP="005C7D8F">
      <w:pPr>
        <w:ind w:left="720"/>
        <w:jc w:val="both"/>
      </w:pPr>
      <w:r>
        <w:lastRenderedPageBreak/>
        <w:t>The next classifier in line is the Random Tree Classifier.</w:t>
      </w:r>
      <w:r w:rsidRPr="00C97E26">
        <w:rPr>
          <w:rFonts w:ascii="Arial" w:eastAsia="Arial" w:hAnsi="Arial" w:cs="Arial"/>
          <w:color w:val="000000"/>
        </w:rPr>
        <w:t xml:space="preserve"> </w:t>
      </w:r>
      <w:r w:rsidRPr="00C97E26">
        <w:t>Random forest, like its name implies, consists of a large number of individual decision trees that operate as an </w:t>
      </w:r>
      <w:hyperlink r:id="rId5" w:history="1">
        <w:r w:rsidRPr="00C97E26">
          <w:rPr>
            <w:rStyle w:val="Hyperlink"/>
          </w:rPr>
          <w:t>ensemble</w:t>
        </w:r>
      </w:hyperlink>
      <w:r w:rsidRPr="00C97E26">
        <w:t xml:space="preserve">. Each individual tree in the random forest spits out a class prediction and the class with the most votes becomes our model’s </w:t>
      </w:r>
      <w:r w:rsidR="009A71F8" w:rsidRPr="00C97E26">
        <w:t>prediction.</w:t>
      </w:r>
    </w:p>
    <w:p w14:paraId="18BC6E2A" w14:textId="0F19B11C" w:rsidR="00C97E26" w:rsidRPr="00C97E26" w:rsidRDefault="00C97E26" w:rsidP="005C7D8F">
      <w:pPr>
        <w:spacing w:line="240" w:lineRule="auto"/>
        <w:ind w:left="720"/>
        <w:jc w:val="both"/>
      </w:pPr>
      <w:r w:rsidRPr="00C97E26">
        <w:t xml:space="preserve">We have the parameter importance graph </w:t>
      </w:r>
      <w:r w:rsidR="009A71F8" w:rsidRPr="00C97E26">
        <w:t>wherein</w:t>
      </w:r>
      <w:r w:rsidRPr="00C97E26">
        <w:t xml:space="preserve"> </w:t>
      </w:r>
      <w:r>
        <w:t xml:space="preserve">we have </w:t>
      </w:r>
      <w:r w:rsidRPr="00C97E26">
        <w:t>Mean Decrease in Accuracy</w:t>
      </w:r>
      <w:r>
        <w:t xml:space="preserve"> and Mean Gini Decrease.</w:t>
      </w:r>
    </w:p>
    <w:p w14:paraId="0FDB037F" w14:textId="77777777" w:rsidR="00C97E26" w:rsidRPr="00C97E26" w:rsidRDefault="00C97E26" w:rsidP="005C7D8F">
      <w:pPr>
        <w:spacing w:line="240" w:lineRule="auto"/>
        <w:ind w:left="720"/>
        <w:jc w:val="both"/>
      </w:pPr>
      <w:r w:rsidRPr="00C97E26">
        <w:t>Mean Decrease in Accuracy the number or proportion of observations that are incorrectly classified by removing the feature (or values from the feature) in question from the model.</w:t>
      </w:r>
    </w:p>
    <w:p w14:paraId="5A486B94" w14:textId="5C397366" w:rsidR="009A71F8" w:rsidRDefault="00C97E26" w:rsidP="005C7D8F">
      <w:pPr>
        <w:ind w:left="720"/>
        <w:jc w:val="both"/>
      </w:pPr>
      <w:r w:rsidRPr="00C97E26">
        <w:t xml:space="preserve">GINI importance measures the average gain of purity by splits of a given variable. If the variable is useful, it tends to split mixed labeled nodes into pure single class nodes. Splitting by a </w:t>
      </w:r>
      <w:r w:rsidR="009A71F8" w:rsidRPr="00C97E26">
        <w:t>permuted variable</w:t>
      </w:r>
      <w:r w:rsidRPr="00C97E26">
        <w:t xml:space="preserve"> tend neither to increase nor decrease node purities.</w:t>
      </w:r>
      <w:r w:rsidR="009A71F8">
        <w:t xml:space="preserve"> </w:t>
      </w:r>
      <w:r w:rsidR="009A71F8" w:rsidRPr="00C97E26">
        <w:t>Thus,</w:t>
      </w:r>
      <w:r w:rsidRPr="00C97E26">
        <w:t xml:space="preserve"> we get the important parameters to consider in our classifier using this which we plot next.</w:t>
      </w:r>
      <w:r w:rsidR="009A71F8" w:rsidRPr="009A71F8">
        <w:rPr>
          <w:rFonts w:ascii="Arial" w:eastAsia="Arial" w:hAnsi="Arial" w:cs="Arial"/>
          <w:color w:val="000000"/>
        </w:rPr>
        <w:t xml:space="preserve"> </w:t>
      </w:r>
      <w:r w:rsidR="009A71F8" w:rsidRPr="009A71F8">
        <w:t xml:space="preserve">We use </w:t>
      </w:r>
      <w:proofErr w:type="spellStart"/>
      <w:proofErr w:type="gramStart"/>
      <w:r w:rsidR="009A71F8" w:rsidRPr="009A71F8">
        <w:rPr>
          <w:b/>
          <w:bCs/>
        </w:rPr>
        <w:t>randomForest</w:t>
      </w:r>
      <w:proofErr w:type="spellEnd"/>
      <w:r w:rsidR="009A71F8" w:rsidRPr="009A71F8">
        <w:rPr>
          <w:b/>
          <w:bCs/>
        </w:rPr>
        <w:t>(</w:t>
      </w:r>
      <w:proofErr w:type="gramEnd"/>
      <w:r w:rsidR="009A71F8" w:rsidRPr="009A71F8">
        <w:rPr>
          <w:b/>
          <w:bCs/>
        </w:rPr>
        <w:t xml:space="preserve">) </w:t>
      </w:r>
      <w:r w:rsidR="009A71F8" w:rsidRPr="009A71F8">
        <w:t xml:space="preserve">function available inside the </w:t>
      </w:r>
      <w:proofErr w:type="spellStart"/>
      <w:r w:rsidR="009A71F8" w:rsidRPr="009A71F8">
        <w:rPr>
          <w:b/>
          <w:bCs/>
        </w:rPr>
        <w:t>randomForest</w:t>
      </w:r>
      <w:proofErr w:type="spellEnd"/>
      <w:r w:rsidR="009A71F8" w:rsidRPr="009A71F8">
        <w:rPr>
          <w:b/>
          <w:bCs/>
        </w:rPr>
        <w:t xml:space="preserve"> </w:t>
      </w:r>
      <w:r w:rsidR="009A71F8" w:rsidRPr="009A71F8">
        <w:t xml:space="preserve">library to build the </w:t>
      </w:r>
      <w:r w:rsidR="009A71F8" w:rsidRPr="009A71F8">
        <w:t>model. We</w:t>
      </w:r>
      <w:r w:rsidR="009A71F8" w:rsidRPr="009A71F8">
        <w:t xml:space="preserve"> get an accuracy of 63.34951% from the model.</w:t>
      </w:r>
    </w:p>
    <w:p w14:paraId="79A4BF2D" w14:textId="5647DA7B" w:rsidR="009A71F8" w:rsidRDefault="009A71F8" w:rsidP="005C7D8F">
      <w:pPr>
        <w:ind w:left="720"/>
        <w:jc w:val="both"/>
      </w:pPr>
      <w:r>
        <w:t>We finally come to our last model using the Neural Network Classifier.</w:t>
      </w:r>
      <w:r w:rsidRPr="009A71F8">
        <w:rPr>
          <w:rFonts w:ascii="Arial" w:eastAsia="Arial" w:hAnsi="Arial" w:cs="Arial"/>
          <w:color w:val="000000"/>
        </w:rPr>
        <w:t xml:space="preserve"> </w:t>
      </w:r>
      <w:r w:rsidRPr="009A71F8">
        <w:t xml:space="preserve">Neural networks are a set of algorithms, modeled loosely after the human brain, that are designed to recognize patterns. They interpret sensory data through a kind of machine perception, labeling or clustering raw input. The patterns they recognize are numerical, contained in vectors, into which all real-world data, be it images, sound, </w:t>
      </w:r>
      <w:proofErr w:type="gramStart"/>
      <w:r w:rsidRPr="009A71F8">
        <w:t>text</w:t>
      </w:r>
      <w:proofErr w:type="gramEnd"/>
      <w:r w:rsidRPr="009A71F8">
        <w:t xml:space="preserve"> or time series, must be translated.</w:t>
      </w:r>
      <w:r>
        <w:t xml:space="preserve"> </w:t>
      </w:r>
      <w:r w:rsidRPr="009A71F8">
        <w:t xml:space="preserve">Here we use the </w:t>
      </w:r>
      <w:proofErr w:type="spellStart"/>
      <w:proofErr w:type="gramStart"/>
      <w:r w:rsidRPr="009A71F8">
        <w:rPr>
          <w:b/>
          <w:bCs/>
        </w:rPr>
        <w:t>neuralnet</w:t>
      </w:r>
      <w:proofErr w:type="spellEnd"/>
      <w:r w:rsidRPr="009A71F8">
        <w:rPr>
          <w:b/>
          <w:bCs/>
        </w:rPr>
        <w:t>(</w:t>
      </w:r>
      <w:proofErr w:type="gramEnd"/>
      <w:r w:rsidRPr="009A71F8">
        <w:rPr>
          <w:b/>
          <w:bCs/>
        </w:rPr>
        <w:t>)</w:t>
      </w:r>
      <w:r w:rsidRPr="009A71F8">
        <w:t xml:space="preserve"> function from </w:t>
      </w:r>
      <w:proofErr w:type="spellStart"/>
      <w:r w:rsidRPr="009A71F8">
        <w:rPr>
          <w:b/>
          <w:bCs/>
        </w:rPr>
        <w:t>neuralnet</w:t>
      </w:r>
      <w:proofErr w:type="spellEnd"/>
      <w:r w:rsidRPr="009A71F8">
        <w:t xml:space="preserve"> library to build the model.</w:t>
      </w:r>
      <w:r>
        <w:t xml:space="preserve"> </w:t>
      </w:r>
      <w:r w:rsidRPr="009A71F8">
        <w:t xml:space="preserve">We build the model with 5 neurons in the hidden layer </w:t>
      </w:r>
      <w:r>
        <w:t>and threshold value 0.05</w:t>
      </w:r>
      <w:r w:rsidRPr="009A71F8">
        <w:t>.</w:t>
      </w:r>
      <w:r>
        <w:t xml:space="preserve"> </w:t>
      </w:r>
      <w:r w:rsidRPr="009A71F8">
        <w:t>We get an accuracy of 56.90014% from the model.</w:t>
      </w:r>
    </w:p>
    <w:p w14:paraId="7EBEC92A" w14:textId="18583F7C" w:rsidR="009A71F8" w:rsidRPr="009A71F8" w:rsidRDefault="009A71F8" w:rsidP="005C7D8F">
      <w:pPr>
        <w:ind w:left="720"/>
        <w:jc w:val="both"/>
      </w:pPr>
      <w:r w:rsidRPr="009A71F8">
        <w:t xml:space="preserve">After building all the models and comparing their accuracies we found out that Random Forest Classifier produces the best results for the given </w:t>
      </w:r>
      <w:proofErr w:type="spellStart"/>
      <w:proofErr w:type="gramStart"/>
      <w:r w:rsidRPr="009A71F8">
        <w:t>dataset.We</w:t>
      </w:r>
      <w:proofErr w:type="spellEnd"/>
      <w:proofErr w:type="gramEnd"/>
      <w:r w:rsidRPr="009A71F8">
        <w:t xml:space="preserve"> get an accuracy of 63.34951%. Random Forest is especially good because of the following reasons:</w:t>
      </w:r>
    </w:p>
    <w:p w14:paraId="78384179" w14:textId="746013DB" w:rsidR="009A71F8" w:rsidRPr="009A71F8" w:rsidRDefault="005C7D8F" w:rsidP="005C7D8F">
      <w:pPr>
        <w:ind w:left="720"/>
        <w:jc w:val="both"/>
      </w:pPr>
      <w:r>
        <w:rPr>
          <w:b/>
          <w:bCs/>
        </w:rPr>
        <w:t>1)</w:t>
      </w:r>
      <w:r w:rsidR="009A71F8" w:rsidRPr="009A71F8">
        <w:rPr>
          <w:b/>
          <w:bCs/>
        </w:rPr>
        <w:t>Random Forest is Versatile: I</w:t>
      </w:r>
      <w:r w:rsidR="009A71F8" w:rsidRPr="009A71F8">
        <w:t>t can handle binary features, categorical features, and numerical features. There is very little pre-processing that needs to be done. The data does not need to be rescaled or transformed.</w:t>
      </w:r>
    </w:p>
    <w:p w14:paraId="2134AA7B" w14:textId="77777777" w:rsidR="009A71F8" w:rsidRPr="009A71F8" w:rsidRDefault="009A71F8" w:rsidP="005C7D8F">
      <w:pPr>
        <w:ind w:left="720"/>
        <w:jc w:val="both"/>
      </w:pPr>
      <w:r w:rsidRPr="009A71F8">
        <w:rPr>
          <w:b/>
          <w:bCs/>
        </w:rPr>
        <w:t>2)Parallelizable</w:t>
      </w:r>
      <w:r w:rsidRPr="009A71F8">
        <w:t>: They are parallelizable, meaning that we can split the process to multiple machines to run. This results in faster computation time.</w:t>
      </w:r>
    </w:p>
    <w:p w14:paraId="7C7CFD55" w14:textId="77777777" w:rsidR="009A71F8" w:rsidRPr="009A71F8" w:rsidRDefault="009A71F8" w:rsidP="005C7D8F">
      <w:pPr>
        <w:ind w:left="720"/>
        <w:jc w:val="both"/>
      </w:pPr>
      <w:r w:rsidRPr="009A71F8">
        <w:rPr>
          <w:b/>
          <w:bCs/>
        </w:rPr>
        <w:t>3) Great with High dimensionality</w:t>
      </w:r>
    </w:p>
    <w:p w14:paraId="620F9F1C" w14:textId="77777777" w:rsidR="009A71F8" w:rsidRPr="009A71F8" w:rsidRDefault="009A71F8" w:rsidP="005C7D8F">
      <w:pPr>
        <w:ind w:left="720"/>
        <w:jc w:val="both"/>
      </w:pPr>
      <w:r w:rsidRPr="009A71F8">
        <w:rPr>
          <w:b/>
          <w:bCs/>
        </w:rPr>
        <w:t>4) Quick Prediction/Training Speed</w:t>
      </w:r>
    </w:p>
    <w:p w14:paraId="0C57F17B" w14:textId="77777777" w:rsidR="009A71F8" w:rsidRPr="009A71F8" w:rsidRDefault="009A71F8" w:rsidP="005C7D8F">
      <w:pPr>
        <w:ind w:left="720"/>
        <w:jc w:val="both"/>
      </w:pPr>
      <w:r w:rsidRPr="009A71F8">
        <w:rPr>
          <w:b/>
          <w:bCs/>
        </w:rPr>
        <w:t>5) Robust to Outliers and Non-linear Data</w:t>
      </w:r>
    </w:p>
    <w:p w14:paraId="24D7BC46" w14:textId="77777777" w:rsidR="009A71F8" w:rsidRPr="009A71F8" w:rsidRDefault="009A71F8" w:rsidP="005C7D8F">
      <w:pPr>
        <w:ind w:left="720"/>
        <w:jc w:val="both"/>
      </w:pPr>
      <w:r w:rsidRPr="009A71F8">
        <w:rPr>
          <w:b/>
          <w:bCs/>
        </w:rPr>
        <w:t>6) Low Bias, Moderate Variance</w:t>
      </w:r>
    </w:p>
    <w:p w14:paraId="4B8B5F7D" w14:textId="6F475226" w:rsidR="00520A98" w:rsidRPr="00520A98" w:rsidRDefault="005C7D8F" w:rsidP="005C7D8F">
      <w:pPr>
        <w:ind w:left="720"/>
        <w:jc w:val="both"/>
        <w:rPr>
          <w:b/>
          <w:bCs/>
          <w:sz w:val="24"/>
          <w:szCs w:val="24"/>
        </w:rPr>
      </w:pPr>
      <w:r>
        <w:rPr>
          <w:b/>
          <w:bCs/>
        </w:rPr>
        <w:t xml:space="preserve">Most of the algorithms did not perform well on the given dataset that means there is high variance between the columns and the parameters are not clearly separable. </w:t>
      </w:r>
      <w:r w:rsidR="009A71F8" w:rsidRPr="009A71F8">
        <w:rPr>
          <w:b/>
          <w:bCs/>
        </w:rPr>
        <w:t xml:space="preserve">There is still a lot of room to </w:t>
      </w:r>
      <w:r>
        <w:rPr>
          <w:b/>
          <w:bCs/>
        </w:rPr>
        <w:t>improve</w:t>
      </w:r>
      <w:r w:rsidR="009A71F8" w:rsidRPr="009A71F8">
        <w:rPr>
          <w:b/>
          <w:bCs/>
        </w:rPr>
        <w:t xml:space="preserve"> the accuracy of the model, hyper tuning some of the parameters can produce better results than what we have acquired.</w:t>
      </w:r>
    </w:p>
    <w:sectPr w:rsidR="00520A98" w:rsidRPr="0052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arla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533FF"/>
    <w:multiLevelType w:val="hybridMultilevel"/>
    <w:tmpl w:val="05A26416"/>
    <w:lvl w:ilvl="0" w:tplc="233AC522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Karla" w:hAnsi="Karla" w:hint="default"/>
      </w:rPr>
    </w:lvl>
    <w:lvl w:ilvl="1" w:tplc="583C80D4" w:tentative="1">
      <w:start w:val="1"/>
      <w:numFmt w:val="bullet"/>
      <w:lvlText w:val="◆"/>
      <w:lvlJc w:val="left"/>
      <w:pPr>
        <w:tabs>
          <w:tab w:val="num" w:pos="1440"/>
        </w:tabs>
        <w:ind w:left="1440" w:hanging="360"/>
      </w:pPr>
      <w:rPr>
        <w:rFonts w:ascii="Karla" w:hAnsi="Karla" w:hint="default"/>
      </w:rPr>
    </w:lvl>
    <w:lvl w:ilvl="2" w:tplc="D660DE5C" w:tentative="1">
      <w:start w:val="1"/>
      <w:numFmt w:val="bullet"/>
      <w:lvlText w:val="◆"/>
      <w:lvlJc w:val="left"/>
      <w:pPr>
        <w:tabs>
          <w:tab w:val="num" w:pos="2160"/>
        </w:tabs>
        <w:ind w:left="2160" w:hanging="360"/>
      </w:pPr>
      <w:rPr>
        <w:rFonts w:ascii="Karla" w:hAnsi="Karla" w:hint="default"/>
      </w:rPr>
    </w:lvl>
    <w:lvl w:ilvl="3" w:tplc="0C6616B2" w:tentative="1">
      <w:start w:val="1"/>
      <w:numFmt w:val="bullet"/>
      <w:lvlText w:val="◆"/>
      <w:lvlJc w:val="left"/>
      <w:pPr>
        <w:tabs>
          <w:tab w:val="num" w:pos="2880"/>
        </w:tabs>
        <w:ind w:left="2880" w:hanging="360"/>
      </w:pPr>
      <w:rPr>
        <w:rFonts w:ascii="Karla" w:hAnsi="Karla" w:hint="default"/>
      </w:rPr>
    </w:lvl>
    <w:lvl w:ilvl="4" w:tplc="E9C4C83A" w:tentative="1">
      <w:start w:val="1"/>
      <w:numFmt w:val="bullet"/>
      <w:lvlText w:val="◆"/>
      <w:lvlJc w:val="left"/>
      <w:pPr>
        <w:tabs>
          <w:tab w:val="num" w:pos="3600"/>
        </w:tabs>
        <w:ind w:left="3600" w:hanging="360"/>
      </w:pPr>
      <w:rPr>
        <w:rFonts w:ascii="Karla" w:hAnsi="Karla" w:hint="default"/>
      </w:rPr>
    </w:lvl>
    <w:lvl w:ilvl="5" w:tplc="D7F0BED4" w:tentative="1">
      <w:start w:val="1"/>
      <w:numFmt w:val="bullet"/>
      <w:lvlText w:val="◆"/>
      <w:lvlJc w:val="left"/>
      <w:pPr>
        <w:tabs>
          <w:tab w:val="num" w:pos="4320"/>
        </w:tabs>
        <w:ind w:left="4320" w:hanging="360"/>
      </w:pPr>
      <w:rPr>
        <w:rFonts w:ascii="Karla" w:hAnsi="Karla" w:hint="default"/>
      </w:rPr>
    </w:lvl>
    <w:lvl w:ilvl="6" w:tplc="762CD872" w:tentative="1">
      <w:start w:val="1"/>
      <w:numFmt w:val="bullet"/>
      <w:lvlText w:val="◆"/>
      <w:lvlJc w:val="left"/>
      <w:pPr>
        <w:tabs>
          <w:tab w:val="num" w:pos="5040"/>
        </w:tabs>
        <w:ind w:left="5040" w:hanging="360"/>
      </w:pPr>
      <w:rPr>
        <w:rFonts w:ascii="Karla" w:hAnsi="Karla" w:hint="default"/>
      </w:rPr>
    </w:lvl>
    <w:lvl w:ilvl="7" w:tplc="1250D166" w:tentative="1">
      <w:start w:val="1"/>
      <w:numFmt w:val="bullet"/>
      <w:lvlText w:val="◆"/>
      <w:lvlJc w:val="left"/>
      <w:pPr>
        <w:tabs>
          <w:tab w:val="num" w:pos="5760"/>
        </w:tabs>
        <w:ind w:left="5760" w:hanging="360"/>
      </w:pPr>
      <w:rPr>
        <w:rFonts w:ascii="Karla" w:hAnsi="Karla" w:hint="default"/>
      </w:rPr>
    </w:lvl>
    <w:lvl w:ilvl="8" w:tplc="E0B288D4" w:tentative="1">
      <w:start w:val="1"/>
      <w:numFmt w:val="bullet"/>
      <w:lvlText w:val="◆"/>
      <w:lvlJc w:val="left"/>
      <w:pPr>
        <w:tabs>
          <w:tab w:val="num" w:pos="6480"/>
        </w:tabs>
        <w:ind w:left="6480" w:hanging="360"/>
      </w:pPr>
      <w:rPr>
        <w:rFonts w:ascii="Karla" w:hAnsi="Karla" w:hint="default"/>
      </w:rPr>
    </w:lvl>
  </w:abstractNum>
  <w:abstractNum w:abstractNumId="1" w15:restartNumberingAfterBreak="0">
    <w:nsid w:val="41064798"/>
    <w:multiLevelType w:val="hybridMultilevel"/>
    <w:tmpl w:val="8EBC450E"/>
    <w:lvl w:ilvl="0" w:tplc="9AC60A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839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8B1C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878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A1D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8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B6EB2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DEB0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8A1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0F4CF1"/>
    <w:multiLevelType w:val="hybridMultilevel"/>
    <w:tmpl w:val="11DEAD7C"/>
    <w:lvl w:ilvl="0" w:tplc="09C4DF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286798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ACC9EA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04020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C8AAB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09ACE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08A3E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E46562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2C862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8"/>
    <w:rsid w:val="00146499"/>
    <w:rsid w:val="0023546A"/>
    <w:rsid w:val="00520A98"/>
    <w:rsid w:val="005C7D8F"/>
    <w:rsid w:val="009258F6"/>
    <w:rsid w:val="009A71F8"/>
    <w:rsid w:val="00C97E26"/>
    <w:rsid w:val="00F0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827F"/>
  <w15:chartTrackingRefBased/>
  <w15:docId w15:val="{C7088FBB-F634-46F9-B1E3-D8B17166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7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8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27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1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0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1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8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7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semble_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Gupte</dc:creator>
  <cp:keywords/>
  <dc:description/>
  <cp:lastModifiedBy>Neil Gupte</cp:lastModifiedBy>
  <cp:revision>1</cp:revision>
  <dcterms:created xsi:type="dcterms:W3CDTF">2020-05-03T06:42:00Z</dcterms:created>
  <dcterms:modified xsi:type="dcterms:W3CDTF">2020-05-03T07:40:00Z</dcterms:modified>
</cp:coreProperties>
</file>