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3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STAT461</w:t>
      </w:r>
      <w:r>
        <w:t xml:space="preserve"> </w:t>
      </w:r>
      <w:r>
        <w:t xml:space="preserve">Undergraduate</w:t>
      </w:r>
      <w:r>
        <w:t xml:space="preserve"> </w:t>
      </w:r>
      <w:r>
        <w:t xml:space="preserve">Song</w:t>
      </w:r>
      <w:r>
        <w:t xml:space="preserve"> </w:t>
      </w:r>
      <w:r>
        <w:t xml:space="preserve">Knowledge</w:t>
      </w:r>
    </w:p>
    <w:p>
      <w:pPr>
        <w:pStyle w:val="Author"/>
      </w:pPr>
      <w:r>
        <w:t xml:space="preserve">Neil</w:t>
      </w:r>
      <w:r>
        <w:t xml:space="preserve"> </w:t>
      </w:r>
      <w:r>
        <w:t xml:space="preserve">Hatfield</w:t>
      </w:r>
      <w:r>
        <w:t xml:space="preserve"> </w:t>
      </w:r>
      <w:r>
        <w:t xml:space="preserve">and</w:t>
      </w:r>
      <w:r>
        <w:t xml:space="preserve"> </w:t>
      </w:r>
      <w:r>
        <w:t xml:space="preserve">Your</w:t>
      </w:r>
      <w:r>
        <w:t xml:space="preserve"> </w:t>
      </w:r>
      <w:r>
        <w:t xml:space="preserve">Name</w:t>
      </w:r>
      <w:r>
        <w:t xml:space="preserve"> </w:t>
      </w:r>
      <w:r>
        <w:t xml:space="preserve">Here</w:t>
      </w:r>
    </w:p>
    <w:p>
      <w:pPr>
        <w:pStyle w:val="Date"/>
      </w:pPr>
      <w:r>
        <w:t xml:space="preserve">Date</w:t>
      </w:r>
    </w:p>
    <w:bookmarkStart w:id="20" w:name="introduction-and-background"/>
    <w:p>
      <w:pPr>
        <w:pStyle w:val="Heading1"/>
      </w:pPr>
      <w:r>
        <w:t xml:space="preserve">Introduction and Background</w:t>
      </w:r>
    </w:p>
    <w:p>
      <w:pPr>
        <w:pStyle w:val="FirstParagraph"/>
      </w:pPr>
      <w:r>
        <w:t xml:space="preserve">Bar or pub trivia are a growing event in American bars/pubs that came from the 1970s British culture. While increasing in popularity, pub trivia is emblematic of a common phenomenon of trivia and game nights. A common round of pub trivia is a music round where short snippets of songs are played over the PA system. Trivia contestants then try to identify the artist and title of each song.</w:t>
      </w:r>
    </w:p>
    <w:p>
      <w:pPr>
        <w:pStyle w:val="BodyText"/>
      </w:pPr>
      <w:r>
        <w:t xml:space="preserve">Dr. Hatfield is a big fan of pub trivia and has noticed that the ages of contestants seemed to play a role in how people did at identifying songs. To make exploring his noticing accessible to his students, he designed an sequence of activities to allow STAT 461 students to not only design a study to investigate, but also collect and analyze data.</w:t>
      </w:r>
    </w:p>
    <w:p>
      <w:pPr>
        <w:pStyle w:val="BodyText"/>
      </w:pPr>
      <w:r>
        <w:t xml:space="preserve">To this end, we want to explore whether a STAT461 undergraduate student’s year in school impacts how well they can identify song title and artist (i.e., their song knowledge)?</w:t>
      </w:r>
    </w:p>
    <w:bookmarkEnd w:id="20"/>
    <w:bookmarkStart w:id="26" w:name="study-design-and-methods"/>
    <w:p>
      <w:pPr>
        <w:pStyle w:val="Heading1"/>
      </w:pPr>
      <w:r>
        <w:t xml:space="preserve">Study Design and Methods</w:t>
      </w:r>
    </w:p>
    <w:p>
      <w:pPr>
        <w:pStyle w:val="FirstParagraph"/>
      </w:pPr>
      <w:r>
        <w:t xml:space="preserve">In order to investigate our research question, we’ve designed a quasi-experimental study. Dr. Hatfield constructed a set of 20-second snippets of 10 different songs. Each member of STAT461 present on the quizzing day, took part in the activity. They recorded their year in school (Sophomore, Junior, Senior) and then wrote down the titles and main artist for each of the 10 songs. Baring spelling issues, students received one point for each correct answer.</w:t>
      </w:r>
    </w:p>
    <w:p>
      <w:pPr>
        <w:pStyle w:val="BodyText"/>
      </w:pPr>
      <w:r>
        <w:t xml:space="preserve">Dr. Hatfield collected the un-scored answer sheets from all present students and sorted them into three strata based upon year in school. From each stratum, he used R to randomly sample, without replacement, five answer sheets to score and make up our data set. The data is publicly available</w:t>
      </w:r>
      <w:r>
        <w:rPr>
          <w:rStyle w:val="FootnoteReference"/>
        </w:rPr>
        <w:footnoteReference w:id="21"/>
      </w:r>
      <w:r>
        <w:t xml:space="preserve">.</w:t>
      </w:r>
    </w:p>
    <w:p>
      <w:pPr>
        <w:pStyle w:val="BodyText"/>
      </w:pPr>
      <w:r>
        <w:t xml:space="preserve">Our primary response is a student’s level of song knowledge. We’ve operationalized this through the score based upon their correct identification of song title and primary artist. Our only factor of interest is their categorical year in school. Taken together and with our research question, ANOVA methods appear to be appropriate. Figure</w:t>
      </w:r>
      <w:r>
        <w:t xml:space="preserve"> </w:t>
      </w:r>
      <w:r>
        <w:t xml:space="preserve"> </w:t>
      </w:r>
      <w:r>
        <w:t xml:space="preserve">shows the Hasse diagram for this study. We can see that an additive model will work and that we have sufficient degrees of freedom to estimate effects and residuals/errors.</w:t>
      </w:r>
    </w:p>
    <w:p>
      <w:pPr>
        <w:pStyle w:val="CaptionedFigure"/>
      </w:pPr>
      <w:r>
        <w:drawing>
          <wp:inline>
            <wp:extent cx="5334000" cy="2133600"/>
            <wp:effectExtent b="0" l="0" r="0" t="0"/>
            <wp:docPr descr="Hasse Diagram for the Song Knowledge Study" title="" id="24" name="Picture"/>
            <a:graphic>
              <a:graphicData uri="http://schemas.openxmlformats.org/drawingml/2006/picture">
                <pic:pic>
                  <pic:nvPicPr>
                    <pic:cNvPr descr="songKnowledgeReport_files/figure-docx/hasseDiagram-1.png" id="25"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Hasse Diagram for the Song Knowledge Study</w:t>
      </w:r>
    </w:p>
    <w:p>
      <w:pPr>
        <w:pStyle w:val="BodyText"/>
      </w:pPr>
      <w:r>
        <w:t xml:space="preserve">Thus, we will adopt the following null hypothesis: there is no statistically significant impact of year in school on song knowledge score. Our alternative hypothesis is then: there is a statistically significant impact of year in school on song knowledge score. We will control our overall Type I risk at 6%, and we’ll use a personal unusualness threshold of 4%</w:t>
      </w:r>
      <w:r>
        <w:t xml:space="preserve">. For multiple comparisons, we’ll use Tukey’s HSD.</w:t>
      </w:r>
    </w:p>
    <w:bookmarkEnd w:id="26"/>
    <w:bookmarkStart w:id="33" w:name="exploration-of-the-data"/>
    <w:p>
      <w:pPr>
        <w:pStyle w:val="Heading1"/>
      </w:pPr>
      <w:r>
        <w:t xml:space="preserve">Exploration of the Data</w:t>
      </w:r>
    </w:p>
    <w:p>
      <w:pPr>
        <w:pStyle w:val="CaptionedFigure"/>
      </w:pPr>
      <w:r>
        <w:drawing>
          <wp:inline>
            <wp:extent cx="5334000" cy="2667000"/>
            <wp:effectExtent b="0" l="0" r="0" t="0"/>
            <wp:docPr descr="Shadowgram of Song Knowledge Scores" title="" id="28" name="Picture"/>
            <a:graphic>
              <a:graphicData uri="http://schemas.openxmlformats.org/drawingml/2006/picture">
                <pic:pic>
                  <pic:nvPicPr>
                    <pic:cNvPr descr="songKnowledgeReport_files/figure-docx/shadowgram-1.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Shadowgram of Song Knowledge Scores</w:t>
      </w:r>
    </w:p>
    <w:p>
      <w:pPr>
        <w:pStyle w:val="BodyText"/>
      </w:pPr>
      <w:r>
        <w:t xml:space="preserve">Figure</w:t>
      </w:r>
      <w:r>
        <w:t xml:space="preserve"> </w:t>
      </w:r>
      <w:r>
        <w:t xml:space="preserve"> </w:t>
      </w:r>
      <w:r>
        <w:t xml:space="preserve">provides the shadowgram for our 15 song knowledge scores. In examining the shadowgram, we can see two modal clumps: the first covering scores of one to six points and the second stretching from eight to eleven points. While we know that we have three groups based upon year in school, Figure</w:t>
      </w:r>
      <w:r>
        <w:t xml:space="preserve"> </w:t>
      </w:r>
      <w:r>
        <w:t xml:space="preserve"> </w:t>
      </w:r>
      <w:r>
        <w:t xml:space="preserve">suggests that we might only have two.</w:t>
      </w:r>
    </w:p>
    <w:p>
      <w:pPr>
        <w:pStyle w:val="BodyText"/>
      </w:pPr>
      <w:r>
        <w:t xml:space="preserve">Summary Statistics for Song Knowledge Scores</w:t>
      </w:r>
    </w:p>
    <w:p>
      <w:pPr>
        <w:pStyle w:val="BodyText"/>
      </w:pPr>
      <w:r>
        <w:t xml:space="preserve">n</w:t>
      </w:r>
    </w:p>
    <w:p>
      <w:pPr>
        <w:pStyle w:val="BodyText"/>
      </w:pPr>
      <w:r>
        <w:t xml:space="preserve">Min</w:t>
      </w:r>
    </w:p>
    <w:p>
      <w:pPr>
        <w:pStyle w:val="BodyText"/>
      </w:pPr>
      <w:r>
        <w:t xml:space="preserve">Q1</w:t>
      </w:r>
    </w:p>
    <w:p>
      <w:pPr>
        <w:pStyle w:val="BodyText"/>
      </w:pPr>
      <w:r>
        <w:t xml:space="preserve">Median</w:t>
      </w:r>
    </w:p>
    <w:p>
      <w:pPr>
        <w:pStyle w:val="BodyText"/>
      </w:pPr>
      <w:r>
        <w:t xml:space="preserve">Q3</w:t>
      </w:r>
    </w:p>
    <w:p>
      <w:pPr>
        <w:pStyle w:val="BodyText"/>
      </w:pPr>
      <w:r>
        <w:t xml:space="preserve">Max</w:t>
      </w:r>
    </w:p>
    <w:p>
      <w:pPr>
        <w:pStyle w:val="BodyText"/>
      </w:pPr>
      <w:r>
        <w:t xml:space="preserve">MAD</w:t>
      </w:r>
    </w:p>
    <w:p>
      <w:pPr>
        <w:pStyle w:val="BodyText"/>
      </w:pPr>
      <w:r>
        <w:t xml:space="preserve">SAM</w:t>
      </w:r>
    </w:p>
    <w:p>
      <w:pPr>
        <w:pStyle w:val="BodyText"/>
      </w:pPr>
      <w:r>
        <w:t xml:space="preserve">SASD</w:t>
      </w:r>
    </w:p>
    <w:p>
      <w:pPr>
        <w:pStyle w:val="BodyText"/>
      </w:pPr>
      <w:r>
        <w:t xml:space="preserve">Sample Skew</w:t>
      </w:r>
    </w:p>
    <w:p>
      <w:pPr>
        <w:pStyle w:val="BodyText"/>
      </w:pPr>
      <w:r>
        <w:t xml:space="preserve">Sample Ex. Kurtosis</w:t>
      </w:r>
    </w:p>
    <w:p>
      <w:pPr>
        <w:pStyle w:val="BodyText"/>
      </w:pPr>
      <w:r>
        <w:t xml:space="preserve">sophomore</w:t>
      </w:r>
    </w:p>
    <w:p>
      <w:pPr>
        <w:pStyle w:val="BodyText"/>
      </w:pPr>
      <w:r>
        <w:t xml:space="preserve">5</w:t>
      </w:r>
    </w:p>
    <w:p>
      <w:pPr>
        <w:pStyle w:val="BodyText"/>
      </w:pPr>
      <w:r>
        <w:t xml:space="preserve">2</w:t>
      </w:r>
    </w:p>
    <w:p>
      <w:pPr>
        <w:pStyle w:val="BodyText"/>
      </w:pPr>
      <w:r>
        <w:t xml:space="preserve">5</w:t>
      </w:r>
    </w:p>
    <w:p>
      <w:pPr>
        <w:pStyle w:val="BodyText"/>
      </w:pPr>
      <w:r>
        <w:t xml:space="preserve">8</w:t>
      </w:r>
    </w:p>
    <w:p>
      <w:pPr>
        <w:pStyle w:val="BodyText"/>
      </w:pPr>
      <w:r>
        <w:t xml:space="preserve">9</w:t>
      </w:r>
    </w:p>
    <w:p>
      <w:pPr>
        <w:pStyle w:val="BodyText"/>
      </w:pPr>
      <w:r>
        <w:t xml:space="preserve">10</w:t>
      </w:r>
    </w:p>
    <w:p>
      <w:pPr>
        <w:pStyle w:val="BodyText"/>
      </w:pPr>
      <w:r>
        <w:t xml:space="preserve">2.965</w:t>
      </w:r>
    </w:p>
    <w:p>
      <w:pPr>
        <w:pStyle w:val="BodyText"/>
      </w:pPr>
      <w:r>
        <w:t xml:space="preserve">6.8</w:t>
      </w:r>
    </w:p>
    <w:p>
      <w:pPr>
        <w:pStyle w:val="BodyText"/>
      </w:pPr>
      <w:r>
        <w:t xml:space="preserve">3.271</w:t>
      </w:r>
    </w:p>
    <w:p>
      <w:pPr>
        <w:pStyle w:val="BodyText"/>
      </w:pPr>
      <w:r>
        <w:t xml:space="preserve">-0.407</w:t>
      </w:r>
    </w:p>
    <w:p>
      <w:pPr>
        <w:pStyle w:val="BodyText"/>
      </w:pPr>
      <w:r>
        <w:t xml:space="preserve">-1.827</w:t>
      </w:r>
    </w:p>
    <w:p>
      <w:pPr>
        <w:pStyle w:val="BodyText"/>
      </w:pPr>
      <w:r>
        <w:t xml:space="preserve">junior</w:t>
      </w:r>
    </w:p>
    <w:p>
      <w:pPr>
        <w:pStyle w:val="BodyText"/>
      </w:pPr>
      <w:r>
        <w:t xml:space="preserve">5</w:t>
      </w:r>
    </w:p>
    <w:p>
      <w:pPr>
        <w:pStyle w:val="BodyText"/>
      </w:pPr>
      <w:r>
        <w:t xml:space="preserve">5</w:t>
      </w:r>
    </w:p>
    <w:p>
      <w:pPr>
        <w:pStyle w:val="BodyText"/>
      </w:pPr>
      <w:r>
        <w:t xml:space="preserve">9</w:t>
      </w:r>
    </w:p>
    <w:p>
      <w:pPr>
        <w:pStyle w:val="BodyText"/>
      </w:pPr>
      <w:r>
        <w:t xml:space="preserve">9</w:t>
      </w:r>
    </w:p>
    <w:p>
      <w:pPr>
        <w:pStyle w:val="BodyText"/>
      </w:pPr>
      <w:r>
        <w:t xml:space="preserve">10</w:t>
      </w:r>
    </w:p>
    <w:p>
      <w:pPr>
        <w:pStyle w:val="BodyText"/>
      </w:pPr>
      <w:r>
        <w:t xml:space="preserve">12</w:t>
      </w:r>
    </w:p>
    <w:p>
      <w:pPr>
        <w:pStyle w:val="BodyText"/>
      </w:pPr>
      <w:r>
        <w:t xml:space="preserve">1.483</w:t>
      </w:r>
    </w:p>
    <w:p>
      <w:pPr>
        <w:pStyle w:val="BodyText"/>
      </w:pPr>
      <w:r>
        <w:t xml:space="preserve">9.0</w:t>
      </w:r>
    </w:p>
    <w:p>
      <w:pPr>
        <w:pStyle w:val="BodyText"/>
      </w:pPr>
      <w:r>
        <w:t xml:space="preserve">2.550</w:t>
      </w:r>
    </w:p>
    <w:p>
      <w:pPr>
        <w:pStyle w:val="BodyText"/>
      </w:pPr>
      <w:r>
        <w:t xml:space="preserve">-0.434</w:t>
      </w:r>
    </w:p>
    <w:p>
      <w:pPr>
        <w:pStyle w:val="BodyText"/>
      </w:pPr>
      <w:r>
        <w:t xml:space="preserve">-1.400</w:t>
      </w:r>
    </w:p>
    <w:p>
      <w:pPr>
        <w:pStyle w:val="BodyText"/>
      </w:pPr>
      <w:r>
        <w:t xml:space="preserve">senior</w:t>
      </w:r>
    </w:p>
    <w:p>
      <w:pPr>
        <w:pStyle w:val="BodyText"/>
      </w:pPr>
      <w:r>
        <w:t xml:space="preserve">5</w:t>
      </w:r>
    </w:p>
    <w:p>
      <w:pPr>
        <w:pStyle w:val="BodyText"/>
      </w:pPr>
      <w:r>
        <w:t xml:space="preserve">3</w:t>
      </w:r>
    </w:p>
    <w:p>
      <w:pPr>
        <w:pStyle w:val="BodyText"/>
      </w:pPr>
      <w:r>
        <w:t xml:space="preserve">3</w:t>
      </w:r>
    </w:p>
    <w:p>
      <w:pPr>
        <w:pStyle w:val="BodyText"/>
      </w:pPr>
      <w:r>
        <w:t xml:space="preserve">3</w:t>
      </w:r>
    </w:p>
    <w:p>
      <w:pPr>
        <w:pStyle w:val="BodyText"/>
      </w:pPr>
      <w:r>
        <w:t xml:space="preserve">4</w:t>
      </w:r>
    </w:p>
    <w:p>
      <w:pPr>
        <w:pStyle w:val="BodyText"/>
      </w:pPr>
      <w:r>
        <w:t xml:space="preserve">5</w:t>
      </w:r>
    </w:p>
    <w:p>
      <w:pPr>
        <w:pStyle w:val="BodyText"/>
      </w:pPr>
      <w:r>
        <w:t xml:space="preserve">0.000</w:t>
      </w:r>
    </w:p>
    <w:p>
      <w:pPr>
        <w:pStyle w:val="BodyText"/>
      </w:pPr>
      <w:r>
        <w:t xml:space="preserve">3.6</w:t>
      </w:r>
    </w:p>
    <w:p>
      <w:pPr>
        <w:pStyle w:val="BodyText"/>
      </w:pPr>
      <w:r>
        <w:t xml:space="preserve">0.894</w:t>
      </w:r>
    </w:p>
    <w:p>
      <w:pPr>
        <w:pStyle w:val="BodyText"/>
      </w:pPr>
      <w:r>
        <w:t xml:space="preserve">0.604</w:t>
      </w:r>
    </w:p>
    <w:p>
      <w:pPr>
        <w:pStyle w:val="BodyText"/>
      </w:pPr>
      <w:r>
        <w:t xml:space="preserve">-1.670</w:t>
      </w:r>
    </w:p>
    <w:p>
      <w:pPr>
        <w:pStyle w:val="BodyText"/>
      </w:pPr>
      <w:r>
        <w:t xml:space="preserve">Table</w:t>
      </w:r>
      <w:r>
        <w:t xml:space="preserve"> </w:t>
      </w:r>
      <w:r>
        <w:t xml:space="preserve"> </w:t>
      </w:r>
      <w:r>
        <w:t xml:space="preserve">shows the values of various descriptive statistics broken out by year in school. Visually, we can see that the seniors tend to have lower scores than juniors; the max score of the seniors is the same as the minimum score of the juniors. Sophomores cover both. Visually, we can see this in the box plots of Figure</w:t>
      </w:r>
      <w:r>
        <w:t xml:space="preserve"> </w:t>
      </w:r>
      <w:r>
        <w:t xml:space="preserve">. There does appear to be differences in the performance of each year when we look at values of the</w:t>
      </w:r>
      <w:r>
        <w:t xml:space="preserve"> </w:t>
      </w:r>
      <w:r>
        <w:rPr>
          <w:iCs/>
          <w:i/>
        </w:rPr>
        <w:t xml:space="preserve">Sample Arithmetic Mean</w:t>
      </w:r>
      <w:r>
        <w:t xml:space="preserve"> </w:t>
      </w:r>
      <w:r>
        <w:t xml:space="preserve">(</w:t>
      </w:r>
      <w:r>
        <w:rPr>
          <w:iCs/>
          <w:i/>
        </w:rPr>
        <w:t xml:space="preserve">SAM</w:t>
      </w:r>
      <w:r>
        <w:t xml:space="preserve">). There also appears to be different amounts of variation with each year as evidenced by the values of the</w:t>
      </w:r>
      <w:r>
        <w:t xml:space="preserve"> </w:t>
      </w:r>
      <w:r>
        <w:rPr>
          <w:iCs/>
          <w:i/>
        </w:rPr>
        <w:t xml:space="preserve">Sample Arithmetic Standard Deviation</w:t>
      </w:r>
      <w:r>
        <w:t xml:space="preserve"> </w:t>
      </w:r>
      <w:r>
        <w:t xml:space="preserve">(</w:t>
      </w:r>
      <w:r>
        <w:rPr>
          <w:iCs/>
          <w:i/>
        </w:rPr>
        <w:t xml:space="preserve">SASD</w:t>
      </w:r>
      <w:r>
        <w:t xml:space="preserve">).</w:t>
      </w:r>
    </w:p>
    <w:p>
      <w:pPr>
        <w:pStyle w:val="CaptionedFigure"/>
      </w:pPr>
      <w:r>
        <w:drawing>
          <wp:inline>
            <wp:extent cx="5334000" cy="2667000"/>
            <wp:effectExtent b="0" l="0" r="0" t="0"/>
            <wp:docPr descr="Side-by-side Box Plots of Score by Year" title="" id="31" name="Picture"/>
            <a:graphic>
              <a:graphicData uri="http://schemas.openxmlformats.org/drawingml/2006/picture">
                <pic:pic>
                  <pic:nvPicPr>
                    <pic:cNvPr descr="songKnowledgeReport_files/figure-docx/boxplots-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Side-by-side Box Plots of Score by Year</w:t>
      </w:r>
    </w:p>
    <w:bookmarkEnd w:id="33"/>
    <w:bookmarkStart w:id="43" w:name="results"/>
    <w:p>
      <w:pPr>
        <w:pStyle w:val="Heading1"/>
      </w:pPr>
      <w:r>
        <w:t xml:space="preserve">Results</w:t>
      </w:r>
    </w:p>
    <w:p>
      <w:pPr>
        <w:pStyle w:val="FirstParagraph"/>
      </w:pPr>
      <w:r>
        <w:t xml:space="preserve">To answer our research question, we will seek to use the parametric shortcut known as the ANOVA</w:t>
      </w:r>
      <w:r>
        <w:t xml:space="preserve"> </w:t>
      </w:r>
      <w:r>
        <w:rPr>
          <w:iCs/>
          <w:i/>
        </w:rPr>
        <w:t xml:space="preserve">F</w:t>
      </w:r>
      <w:r>
        <w:t xml:space="preserve"> </w:t>
      </w:r>
      <w:r>
        <w:t xml:space="preserve">test. There are three assumptions that our data must satisfy to use this approach: residuals follow a Gaussian distribution, homoscedasticity, and independence of observations.</w:t>
      </w:r>
    </w:p>
    <w:bookmarkStart w:id="40" w:name="assumptions"/>
    <w:p>
      <w:pPr>
        <w:pStyle w:val="Heading2"/>
      </w:pPr>
      <w:r>
        <w:t xml:space="preserve">Assumptions</w:t>
      </w:r>
    </w:p>
    <w:p>
      <w:pPr>
        <w:pStyle w:val="FirstParagraph"/>
      </w:pPr>
      <w:r>
        <w:drawing>
          <wp:inline>
            <wp:extent cx="5334000" cy="4267200"/>
            <wp:effectExtent b="0" l="0" r="0" t="0"/>
            <wp:docPr descr="Assessing Assumptions for Song Knowledge Study" title="" id="35" name="Picture"/>
            <a:graphic>
              <a:graphicData uri="http://schemas.openxmlformats.org/drawingml/2006/picture">
                <pic:pic>
                  <pic:nvPicPr>
                    <pic:cNvPr descr="songKnowledgeReport_files/figure-docx/assumptionPlots-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Assessing Assumptions for Song Knowledge Study" title="" id="38" name="Picture"/>
            <a:graphic>
              <a:graphicData uri="http://schemas.openxmlformats.org/drawingml/2006/picture">
                <pic:pic>
                  <pic:nvPicPr>
                    <pic:cNvPr descr="songKnowledgeReport_files/figure-docx/assumptionPlots-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 us first turn towards the Gaussian assumption. Figure</w:t>
      </w:r>
      <w:r>
        <w:t xml:space="preserve"> </w:t>
      </w:r>
      <w:r>
        <w:t xml:space="preserve"> </w:t>
      </w:r>
      <w:r>
        <w:t xml:space="preserve">shows the QQ plot for our residuals with a 90% confidence envelope. Only two observations (~13%) fall outside of this envelope. Additionally from Table</w:t>
      </w:r>
      <w:r>
        <w:t xml:space="preserve"> </w:t>
      </w:r>
      <w:r>
        <w:t xml:space="preserve">, we can see that two of the groups (sophomores and juniors) have negative skewness while the seniors have positive skewness. All groups have negative excess kurtosis. Taken together, we have questions about the whether we’ve fully satisfied the Gaussian assumption.</w:t>
      </w:r>
    </w:p>
    <w:p>
      <w:pPr>
        <w:pStyle w:val="BodyText"/>
      </w:pPr>
      <w:r>
        <w:t xml:space="preserve">Further, in Figure</w:t>
      </w:r>
      <w:r>
        <w:t xml:space="preserve"> </w:t>
      </w:r>
      <w:r>
        <w:t xml:space="preserve"> </w:t>
      </w:r>
      <w:r>
        <w:t xml:space="preserve">we can also see the strip chart for assessing the homoscedasticity assumption. The groups to the middle and right appear to have more than twice the variation of the leftmost group. This raises a question about whether we satisfy the homoscedasticity assumption.</w:t>
      </w:r>
    </w:p>
    <w:p>
      <w:pPr>
        <w:pStyle w:val="BodyText"/>
      </w:pPr>
      <w:r>
        <w:t xml:space="preserve">For the issue of independence of observations, we know that each student completed the quizzes individually. Further, Dr. Hatfield used a computerized system to carry out the selection of individuals from the broader pools. Thus, we can be relatively assured that we have the independence of observations.</w:t>
      </w:r>
    </w:p>
    <w:p>
      <w:pPr>
        <w:pStyle w:val="BodyText"/>
      </w:pPr>
      <w:r>
        <w:t xml:space="preserve">Given that we have a balanced design, we will cautiously proceed with the parametric ANOVA</w:t>
      </w:r>
      <w:r>
        <w:t xml:space="preserve"> </w:t>
      </w:r>
      <w:r>
        <w:rPr>
          <w:iCs/>
          <w:i/>
        </w:rPr>
        <w:t xml:space="preserve">F</w:t>
      </w:r>
      <w:r>
        <w:t xml:space="preserve"> </w:t>
      </w:r>
      <w:r>
        <w:t xml:space="preserve">test and our planned post hoc analysis.</w:t>
      </w:r>
    </w:p>
    <w:bookmarkEnd w:id="40"/>
    <w:bookmarkStart w:id="41" w:name="omnibus"/>
    <w:p>
      <w:pPr>
        <w:pStyle w:val="Heading2"/>
      </w:pPr>
      <w:r>
        <w:t xml:space="preserve">Omnibus</w:t>
      </w:r>
    </w:p>
    <w:p>
      <w:pPr>
        <w:pStyle w:val="FirstParagraph"/>
      </w:pPr>
      <w:r>
        <w:t xml:space="preserve">ANOVA Table for Song Knowledge Study</w:t>
      </w:r>
    </w:p>
    <w:p>
      <w:pPr>
        <w:pStyle w:val="BodyText"/>
      </w:pPr>
      <w:r>
        <w:t xml:space="preserve">Source</w:t>
      </w:r>
    </w:p>
    <w:p>
      <w:pPr>
        <w:pStyle w:val="BodyText"/>
      </w:pPr>
      <w:r>
        <w:t xml:space="preserve">SS</w:t>
      </w:r>
    </w:p>
    <w:p>
      <w:pPr>
        <w:pStyle w:val="BodyText"/>
      </w:pPr>
      <w:r>
        <w:t xml:space="preserve">df</w:t>
      </w:r>
    </w:p>
    <w:p>
      <w:pPr>
        <w:pStyle w:val="BodyText"/>
      </w:pPr>
      <w:r>
        <w:t xml:space="preserve">MS</w:t>
      </w:r>
    </w:p>
    <w:p>
      <w:pPr>
        <w:pStyle w:val="BodyText"/>
      </w:pPr>
      <w:r>
        <w:t xml:space="preserve">F</w:t>
      </w:r>
    </w:p>
    <w:p>
      <w:pPr>
        <w:pStyle w:val="BodyText"/>
      </w:pPr>
      <w:r>
        <w:t xml:space="preserve">p-value</w:t>
      </w:r>
    </w:p>
    <w:p>
      <w:pPr>
        <w:pStyle w:val="BodyText"/>
      </w:pPr>
      <w:r>
        <w:t xml:space="preserve">Eta Sq.</w:t>
      </w:r>
    </w:p>
    <w:p>
      <w:pPr>
        <w:pStyle w:val="BodyText"/>
      </w:pPr>
      <w:r>
        <w:t xml:space="preserve">Omega Sq.</w:t>
      </w:r>
    </w:p>
    <w:p>
      <w:pPr>
        <w:pStyle w:val="BodyText"/>
      </w:pPr>
      <w:r>
        <w:t xml:space="preserve">Epsilon Sq.</w:t>
      </w:r>
    </w:p>
    <w:p>
      <w:pPr>
        <w:pStyle w:val="BodyText"/>
      </w:pPr>
      <w:r>
        <w:t xml:space="preserve">year</w:t>
      </w:r>
    </w:p>
    <w:p>
      <w:pPr>
        <w:pStyle w:val="BodyText"/>
      </w:pPr>
      <w:r>
        <w:t xml:space="preserve">73.7333</w:t>
      </w:r>
    </w:p>
    <w:p>
      <w:pPr>
        <w:pStyle w:val="BodyText"/>
      </w:pPr>
      <w:r>
        <w:t xml:space="preserve">2</w:t>
      </w:r>
    </w:p>
    <w:p>
      <w:pPr>
        <w:pStyle w:val="BodyText"/>
      </w:pPr>
      <w:r>
        <w:t xml:space="preserve">36.8667</w:t>
      </w:r>
    </w:p>
    <w:p>
      <w:pPr>
        <w:pStyle w:val="BodyText"/>
      </w:pPr>
      <w:r>
        <w:t xml:space="preserve">6.1444</w:t>
      </w:r>
    </w:p>
    <w:p>
      <w:pPr>
        <w:pStyle w:val="BodyText"/>
      </w:pPr>
      <w:r>
        <w:t xml:space="preserve">0.0145</w:t>
      </w:r>
    </w:p>
    <w:p>
      <w:pPr>
        <w:pStyle w:val="BodyText"/>
      </w:pPr>
      <w:r>
        <w:t xml:space="preserve">0.5059</w:t>
      </w:r>
    </w:p>
    <w:p>
      <w:pPr>
        <w:pStyle w:val="BodyText"/>
      </w:pPr>
      <w:r>
        <w:t xml:space="preserve">0.4069</w:t>
      </w:r>
    </w:p>
    <w:p>
      <w:pPr>
        <w:pStyle w:val="BodyText"/>
      </w:pPr>
      <w:r>
        <w:t xml:space="preserve">0.4236</w:t>
      </w:r>
    </w:p>
    <w:p>
      <w:pPr>
        <w:pStyle w:val="BodyText"/>
      </w:pPr>
      <w:r>
        <w:t xml:space="preserve">Residuals</w:t>
      </w:r>
    </w:p>
    <w:p>
      <w:pPr>
        <w:pStyle w:val="BodyText"/>
      </w:pPr>
      <w:r>
        <w:t xml:space="preserve">72.0000</w:t>
      </w:r>
    </w:p>
    <w:p>
      <w:pPr>
        <w:pStyle w:val="BodyText"/>
      </w:pPr>
      <w:r>
        <w:t xml:space="preserve">12</w:t>
      </w:r>
    </w:p>
    <w:p>
      <w:pPr>
        <w:pStyle w:val="BodyText"/>
      </w:pPr>
      <w:r>
        <w:t xml:space="preserve">6.0000</w:t>
      </w:r>
    </w:p>
    <w:p>
      <w:pPr>
        <w:pStyle w:val="BodyText"/>
      </w:pPr>
      <w:r>
        <w:t xml:space="preserve">As we can see from Table</w:t>
      </w:r>
      <w:r>
        <w:t xml:space="preserve"> </w:t>
      </w:r>
      <w:r>
        <w:t xml:space="preserve">, a STAT461 undergradute’s year in school accounts for 6.14 times as much variation as the residuals. Since our</w:t>
      </w:r>
      <w:r>
        <w:t xml:space="preserve"> </w:t>
      </w:r>
      <w:r>
        <w:rPr>
          <w:iCs/>
          <w:i/>
        </w:rPr>
        <w:t xml:space="preserve">p</w:t>
      </w:r>
      <w:r>
        <w:t xml:space="preserve">-value is less than our unusualness threshold (0.0145 &lt; 0.04), we will reject the null hypothesis and decide to act as if a STAT461 undergraduate student’s year in college does impact their song knowledge score. In particular, their year in school accounts for around 41% of the variation in their score (</w:t>
      </w:r>
      <m:oMath>
        <m:sSup>
          <m:e>
            <m:r>
              <m:t>ω</m:t>
            </m:r>
          </m:e>
          <m:sup>
            <m:r>
              <m:t>2</m:t>
            </m:r>
          </m:sup>
        </m:sSup>
        <m:r>
          <m:rPr>
            <m:sty m:val="p"/>
          </m:rPr>
          <m:t>=</m:t>
        </m:r>
        <m:r>
          <m:t>0.41</m:t>
        </m:r>
      </m:oMath>
      <w:r>
        <w:t xml:space="preserve">,</w:t>
      </w:r>
      <w:r>
        <w:t xml:space="preserve"> </w:t>
      </w:r>
      <m:oMath>
        <m:sSup>
          <m:e>
            <m:r>
              <m:t>ϵ</m:t>
            </m:r>
          </m:e>
          <m:sup>
            <m:r>
              <m:t>2</m:t>
            </m:r>
          </m:sup>
        </m:sSup>
        <m:r>
          <m:rPr>
            <m:sty m:val="p"/>
          </m:rPr>
          <m:t>=</m:t>
        </m:r>
        <m:r>
          <m:t>0.42</m:t>
        </m:r>
      </m:oMath>
      <w:r>
        <w:t xml:space="preserve">,</w:t>
      </w:r>
      <w:r>
        <w:t xml:space="preserve"> </w:t>
      </w:r>
      <m:oMath>
        <m:sSup>
          <m:e>
            <m:r>
              <m:t>η</m:t>
            </m:r>
          </m:e>
          <m:sup>
            <m:r>
              <m:t>2</m:t>
            </m:r>
          </m:sup>
        </m:sSup>
        <m:r>
          <m:rPr>
            <m:sty m:val="p"/>
          </m:rPr>
          <m:t>=</m:t>
        </m:r>
        <m:r>
          <m:t>0.51</m:t>
        </m:r>
      </m:oMath>
      <w:r>
        <w:t xml:space="preserve">).</w:t>
      </w:r>
    </w:p>
    <w:p>
      <w:pPr>
        <w:pStyle w:val="BodyText"/>
      </w:pPr>
      <w:r>
        <w:t xml:space="preserve">We can also see the factor level (treatment) effects (</w:t>
      </w:r>
      <m:oMath>
        <m:acc>
          <m:accPr>
            <m:chr m:val="̂"/>
          </m:accPr>
          <m:e>
            <m:sSub>
              <m:e>
                <m:r>
                  <m:t>α</m:t>
                </m:r>
              </m:e>
              <m:sub>
                <m:r>
                  <m:t>i</m:t>
                </m:r>
              </m:sub>
            </m:sSub>
          </m:e>
        </m:acc>
      </m:oMath>
      <w:r>
        <w:t xml:space="preserve">) estimates. For Juniors, they accumulated an additional 2.53 points per student where as the Sophomores only accumulated 0.33 points per student and the Seniors accumulated -2.87 points per student. This suggests that Seniors performing worse that baseline (</w:t>
      </w:r>
      <w:r>
        <w:rPr>
          <w:iCs/>
          <w:i/>
        </w:rPr>
        <w:t xml:space="preserve">GSAM</w:t>
      </w:r>
      <w:r>
        <w:t xml:space="preserve">).</w:t>
      </w:r>
    </w:p>
    <w:bookmarkEnd w:id="41"/>
    <w:bookmarkStart w:id="42" w:name="post-hoc"/>
    <w:p>
      <w:pPr>
        <w:pStyle w:val="Heading2"/>
      </w:pPr>
      <w:r>
        <w:t xml:space="preserve">Post Hoc</w:t>
      </w:r>
    </w:p>
    <w:p>
      <w:pPr>
        <w:pStyle w:val="FirstParagraph"/>
      </w:pPr>
      <w:r>
        <w:t xml:space="preserve">For our post hoc analyses, we are interested in all of the pairwise comparisons between the three years in school (sophomore, junior, and senior).</w:t>
      </w:r>
    </w:p>
    <w:p>
      <w:pPr>
        <w:pStyle w:val="BodyText"/>
      </w:pPr>
      <w:r>
        <w:t xml:space="preserve">Post Hoc Tukey HSD Comparisons</w:t>
      </w:r>
    </w:p>
    <w:p>
      <w:pPr>
        <w:pStyle w:val="BodyText"/>
      </w:pPr>
      <w:r>
        <w:t xml:space="preserve">Difference</w:t>
      </w:r>
    </w:p>
    <w:p>
      <w:pPr>
        <w:pStyle w:val="BodyText"/>
      </w:pPr>
      <w:r>
        <w:t xml:space="preserve">Lower Bound</w:t>
      </w:r>
    </w:p>
    <w:p>
      <w:pPr>
        <w:pStyle w:val="BodyText"/>
      </w:pPr>
      <w:r>
        <w:t xml:space="preserve">Upper Bound</w:t>
      </w:r>
    </w:p>
    <w:p>
      <w:pPr>
        <w:pStyle w:val="BodyText"/>
      </w:pPr>
      <w:r>
        <w:t xml:space="preserve">Adj. p-Value</w:t>
      </w:r>
    </w:p>
    <w:p>
      <w:pPr>
        <w:pStyle w:val="BodyText"/>
      </w:pPr>
      <w:r>
        <w:t xml:space="preserve">junior-sophomore</w:t>
      </w:r>
    </w:p>
    <w:p>
      <w:pPr>
        <w:pStyle w:val="BodyText"/>
      </w:pPr>
      <w:r>
        <w:t xml:space="preserve">2.2</w:t>
      </w:r>
    </w:p>
    <w:p>
      <w:pPr>
        <w:pStyle w:val="BodyText"/>
      </w:pPr>
      <w:r>
        <w:t xml:space="preserve">-1.772</w:t>
      </w:r>
    </w:p>
    <w:p>
      <w:pPr>
        <w:pStyle w:val="BodyText"/>
      </w:pPr>
      <w:r>
        <w:t xml:space="preserve">6.172</w:t>
      </w:r>
    </w:p>
    <w:p>
      <w:pPr>
        <w:pStyle w:val="BodyText"/>
      </w:pPr>
      <w:r>
        <w:t xml:space="preserve">0.362</w:t>
      </w:r>
    </w:p>
    <w:p>
      <w:pPr>
        <w:pStyle w:val="BodyText"/>
      </w:pPr>
      <w:r>
        <w:t xml:space="preserve">senior-sophomore</w:t>
      </w:r>
    </w:p>
    <w:p>
      <w:pPr>
        <w:pStyle w:val="BodyText"/>
      </w:pPr>
      <w:r>
        <w:t xml:space="preserve">-3.2</w:t>
      </w:r>
    </w:p>
    <w:p>
      <w:pPr>
        <w:pStyle w:val="BodyText"/>
      </w:pPr>
      <w:r>
        <w:t xml:space="preserve">-7.172</w:t>
      </w:r>
    </w:p>
    <w:p>
      <w:pPr>
        <w:pStyle w:val="BodyText"/>
      </w:pPr>
      <w:r>
        <w:t xml:space="preserve">0.772</w:t>
      </w:r>
    </w:p>
    <w:p>
      <w:pPr>
        <w:pStyle w:val="BodyText"/>
      </w:pPr>
      <w:r>
        <w:t xml:space="preserve">0.139</w:t>
      </w:r>
    </w:p>
    <w:p>
      <w:pPr>
        <w:pStyle w:val="BodyText"/>
      </w:pPr>
      <w:r>
        <w:t xml:space="preserve">senior-junior</w:t>
      </w:r>
    </w:p>
    <w:p>
      <w:pPr>
        <w:pStyle w:val="BodyText"/>
      </w:pPr>
      <w:r>
        <w:t xml:space="preserve">-5.4</w:t>
      </w:r>
    </w:p>
    <w:p>
      <w:pPr>
        <w:pStyle w:val="BodyText"/>
      </w:pPr>
      <w:r>
        <w:t xml:space="preserve">-9.372</w:t>
      </w:r>
    </w:p>
    <w:p>
      <w:pPr>
        <w:pStyle w:val="BodyText"/>
      </w:pPr>
      <w:r>
        <w:t xml:space="preserve">-1.428</w:t>
      </w:r>
    </w:p>
    <w:p>
      <w:pPr>
        <w:pStyle w:val="BodyText"/>
      </w:pPr>
      <w:r>
        <w:t xml:space="preserve">0.012</w:t>
      </w:r>
    </w:p>
    <w:p>
      <w:pPr>
        <w:pStyle w:val="BodyText"/>
      </w:pPr>
      <w:r>
        <w:t xml:space="preserve">From Table</w:t>
      </w:r>
      <w:r>
        <w:t xml:space="preserve"> </w:t>
      </w:r>
      <w:r>
        <w:t xml:space="preserve">, we can see that the differences in performance between juniors and sophomores and seniors and sophomores are at last as large in magnitude as what we observed 36.2% and 13.9% of time under the null hypothesis. We will take these as usual or typical events when there is no distinction between juniors and sophomores and seniors and sophomores. However, there does appear to a statistical difference between juniors and seniors. We would only anticipate seeing a difference at least as large as 5.4 (in magnitude) about 1% of the time if there was truly no difference between these groups. Approximately 98% of the time we randomly select a junior from STAT461 and a senior from STAT461, the junior will have the higher song knowledge score (see Table</w:t>
      </w:r>
      <w:r>
        <w:t xml:space="preserve"> </w:t>
      </w:r>
      <w:r>
        <w:t xml:space="preserve">).</w:t>
      </w:r>
    </w:p>
    <w:p>
      <w:pPr>
        <w:pStyle w:val="BodyText"/>
      </w:pPr>
      <w:r>
        <w:t xml:space="preserve">Post Hoc Comparison Effect Sizes</w:t>
      </w:r>
    </w:p>
    <w:p>
      <w:pPr>
        <w:pStyle w:val="BodyText"/>
      </w:pPr>
      <w:r>
        <w:t xml:space="preserve">Pairwise Comparison</w:t>
      </w:r>
    </w:p>
    <w:p>
      <w:pPr>
        <w:pStyle w:val="BodyText"/>
      </w:pPr>
      <w:r>
        <w:t xml:space="preserve">Cohen’s d</w:t>
      </w:r>
    </w:p>
    <w:p>
      <w:pPr>
        <w:pStyle w:val="BodyText"/>
      </w:pPr>
      <w:r>
        <w:t xml:space="preserve">Hedge’s g</w:t>
      </w:r>
    </w:p>
    <w:p>
      <w:pPr>
        <w:pStyle w:val="BodyText"/>
      </w:pPr>
      <w:r>
        <w:t xml:space="preserve">Prob. Superiority</w:t>
      </w:r>
    </w:p>
    <w:p>
      <w:pPr>
        <w:pStyle w:val="BodyText"/>
      </w:pPr>
      <w:r>
        <w:t xml:space="preserve">sophomore vs. junior</w:t>
      </w:r>
    </w:p>
    <w:p>
      <w:pPr>
        <w:pStyle w:val="BodyText"/>
      </w:pPr>
      <w:r>
        <w:t xml:space="preserve">-0.750</w:t>
      </w:r>
    </w:p>
    <w:p>
      <w:pPr>
        <w:pStyle w:val="BodyText"/>
      </w:pPr>
      <w:r>
        <w:t xml:space="preserve">-0.678</w:t>
      </w:r>
    </w:p>
    <w:p>
      <w:pPr>
        <w:pStyle w:val="BodyText"/>
      </w:pPr>
      <w:r>
        <w:t xml:space="preserve">0.298</w:t>
      </w:r>
    </w:p>
    <w:p>
      <w:pPr>
        <w:pStyle w:val="BodyText"/>
      </w:pPr>
      <w:r>
        <w:t xml:space="preserve">sophomore vs. senior</w:t>
      </w:r>
    </w:p>
    <w:p>
      <w:pPr>
        <w:pStyle w:val="BodyText"/>
      </w:pPr>
      <w:r>
        <w:t xml:space="preserve">1.334</w:t>
      </w:r>
    </w:p>
    <w:p>
      <w:pPr>
        <w:pStyle w:val="BodyText"/>
      </w:pPr>
      <w:r>
        <w:t xml:space="preserve">1.205</w:t>
      </w:r>
    </w:p>
    <w:p>
      <w:pPr>
        <w:pStyle w:val="BodyText"/>
      </w:pPr>
      <w:r>
        <w:t xml:space="preserve">0.827</w:t>
      </w:r>
    </w:p>
    <w:p>
      <w:pPr>
        <w:pStyle w:val="BodyText"/>
      </w:pPr>
      <w:r>
        <w:t xml:space="preserve">junior vs. senior</w:t>
      </w:r>
    </w:p>
    <w:p>
      <w:pPr>
        <w:pStyle w:val="BodyText"/>
      </w:pPr>
      <w:r>
        <w:t xml:space="preserve">2.826</w:t>
      </w:r>
    </w:p>
    <w:p>
      <w:pPr>
        <w:pStyle w:val="BodyText"/>
      </w:pPr>
      <w:r>
        <w:t xml:space="preserve">2.553</w:t>
      </w:r>
    </w:p>
    <w:p>
      <w:pPr>
        <w:pStyle w:val="BodyText"/>
      </w:pPr>
      <w:r>
        <w:t xml:space="preserve">0.977</w:t>
      </w:r>
    </w:p>
    <w:bookmarkEnd w:id="42"/>
    <w:bookmarkEnd w:id="43"/>
    <w:bookmarkStart w:id="44" w:name="discussion-and-limitations"/>
    <w:p>
      <w:pPr>
        <w:pStyle w:val="Heading1"/>
      </w:pPr>
      <w:r>
        <w:t xml:space="preserve">Discussion and Limitations</w:t>
      </w:r>
    </w:p>
    <w:p>
      <w:pPr>
        <w:pStyle w:val="FirstParagraph"/>
      </w:pPr>
      <w:r>
        <w:t xml:space="preserve">We explored our research question of whether a STAT461 undergraduate student’s year in school impacted their song knowledge. From our data, we found that year in school does appear to influence the score they got on the trivia quiz. However, this effect appears to be limited to just juniors and seniors.</w:t>
      </w:r>
    </w:p>
    <w:p>
      <w:pPr>
        <w:pStyle w:val="BodyText"/>
      </w:pPr>
      <w:r>
        <w:t xml:space="preserve">Our study has several limitations. First, we are looking at a niche population of just students taking STAT461 in the Spring 2022 semester. In future work, we may want to broaden this to a larger population. Second, our total sample size was only 15 students. We may want to increase this sample size along with the broadening of the population. Additionally, we may want to incorporate additional attributes that will allow us to more accurately investigate what might be going on. For example, we might collect information on what a student’s most commonly listened to genre of music might be.</w:t>
      </w:r>
    </w:p>
    <w:p>
      <w:r>
        <w:br w:type="page"/>
      </w:r>
    </w:p>
    <w:bookmarkEnd w:id="44"/>
    <w:bookmarkStart w:id="45" w:name="author-contributions"/>
    <w:p>
      <w:pPr>
        <w:pStyle w:val="Heading1"/>
      </w:pPr>
      <w:r>
        <w:t xml:space="preserve">Author Contributions</w:t>
      </w:r>
    </w:p>
    <w:p>
      <w:pPr>
        <w:pStyle w:val="FirstParagraph"/>
      </w:pPr>
      <w:r>
        <w:t xml:space="preserve">The authors of this report would like to acknowledge their individual contributions to the report.</w:t>
      </w:r>
    </w:p>
    <w:p>
      <w:pPr>
        <w:numPr>
          <w:ilvl w:val="0"/>
          <w:numId w:val="1001"/>
        </w:numPr>
        <w:pStyle w:val="Compact"/>
      </w:pPr>
      <w:r>
        <w:t xml:space="preserve">Dr. Hatfield contributed to the design of the study, collection of data, analysis of data, and writing of the report.</w:t>
      </w:r>
    </w:p>
    <w:p>
      <w:pPr>
        <w:numPr>
          <w:ilvl w:val="0"/>
          <w:numId w:val="1001"/>
        </w:numPr>
        <w:pStyle w:val="Compact"/>
      </w:pPr>
      <w:r>
        <w:t xml:space="preserve">[Your Name] contributed to the design of the study, participated in the study, analyzed the data, and the writing of the report.</w:t>
      </w:r>
    </w:p>
    <w:p>
      <w:r>
        <w:br w:type="page"/>
      </w:r>
    </w:p>
    <w:bookmarkEnd w:id="45"/>
    <w:bookmarkStart w:id="46" w:name="code-appendix"/>
    <w:p>
      <w:pPr>
        <w:pStyle w:val="Heading1"/>
      </w:pPr>
      <w:r>
        <w:t xml:space="preserve">Code Appendix</w:t>
      </w:r>
    </w:p>
    <w:p>
      <w:pPr>
        <w:pStyle w:val="SourceCode"/>
      </w:pPr>
      <w:r>
        <w:rPr>
          <w:rStyle w:val="CommentTok"/>
        </w:rPr>
        <w:t xml:space="preserve"># Setting Document Options ----</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br/>
      </w:r>
      <w:r>
        <w:rPr>
          <w:rStyle w:val="NormalTok"/>
        </w:rPr>
        <w:t xml:space="preserve">)</w:t>
      </w:r>
      <w:r>
        <w:br/>
      </w:r>
      <w:r>
        <w:br/>
      </w:r>
      <w:r>
        <w:rPr>
          <w:rStyle w:val="CommentTok"/>
        </w:rPr>
        <w:t xml:space="preserve"># Add additional packages by name to the following list</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StringTok"/>
        </w:rPr>
        <w:t xml:space="preserve">"knitr"</w:t>
      </w:r>
      <w:r>
        <w:rPr>
          <w:rStyle w:val="NormalTok"/>
        </w:rPr>
        <w:t xml:space="preserve">, </w:t>
      </w:r>
      <w:r>
        <w:rPr>
          <w:rStyle w:val="StringTok"/>
        </w:rPr>
        <w:t xml:space="preserve">"kableExtra"</w:t>
      </w:r>
      <w:r>
        <w:rPr>
          <w:rStyle w:val="NormalTok"/>
        </w:rPr>
        <w:t xml:space="preserve">, </w:t>
      </w:r>
      <w:r>
        <w:rPr>
          <w:rStyle w:val="StringTok"/>
        </w:rPr>
        <w:t xml:space="preserve">"hasseDiagram"</w:t>
      </w:r>
      <w:r>
        <w:rPr>
          <w:rStyle w:val="NormalTok"/>
        </w:rPr>
        <w:t xml:space="preserve">,</w:t>
      </w:r>
      <w:r>
        <w:br/>
      </w:r>
      <w:r>
        <w:rPr>
          <w:rStyle w:val="NormalTok"/>
        </w:rPr>
        <w:t xml:space="preserve">  </w:t>
      </w:r>
      <w:r>
        <w:rPr>
          <w:rStyle w:val="StringTok"/>
        </w:rPr>
        <w:t xml:space="preserve">"psych"</w:t>
      </w:r>
      <w:r>
        <w:rPr>
          <w:rStyle w:val="NormalTok"/>
        </w:rPr>
        <w:t xml:space="preserve">, </w:t>
      </w:r>
      <w:r>
        <w:rPr>
          <w:rStyle w:val="StringTok"/>
        </w:rPr>
        <w:t xml:space="preserve">"car"</w:t>
      </w:r>
      <w:r>
        <w:rPr>
          <w:rStyle w:val="NormalTok"/>
        </w:rPr>
        <w:t xml:space="preserve">, </w:t>
      </w:r>
      <w:r>
        <w:rPr>
          <w:rStyle w:val="StringTok"/>
        </w:rPr>
        <w:t xml:space="preserve">"parameters"</w:t>
      </w:r>
      <w:r>
        <w:br/>
      </w:r>
      <w:r>
        <w:rPr>
          <w:rStyle w:val="NormalTok"/>
        </w:rPr>
        <w:t xml:space="preserve">  ) </w:t>
      </w:r>
      <w:r>
        <w:br/>
      </w:r>
      <w:r>
        <w:rPr>
          <w:rStyle w:val="FunctionTok"/>
        </w:rPr>
        <w:t xml:space="preserve">lapply</w:t>
      </w:r>
      <w:r>
        <w:rPr>
          <w:rStyle w:val="NormalTok"/>
        </w:rPr>
        <w:t xml:space="preserve">(</w:t>
      </w:r>
      <w:r>
        <w:rPr>
          <w:rStyle w:val="AttributeTok"/>
        </w:rPr>
        <w:t xml:space="preserve">X =</w:t>
      </w:r>
      <w:r>
        <w:rPr>
          <w:rStyle w:val="NormalTok"/>
        </w:rPr>
        <w:t xml:space="preserve"> packages, </w:t>
      </w:r>
      <w:r>
        <w:rPr>
          <w:rStyle w:val="AttributeTok"/>
        </w:rPr>
        <w:t xml:space="preserve">FUN =</w:t>
      </w:r>
      <w:r>
        <w:rPr>
          <w:rStyle w:val="NormalTok"/>
        </w:rPr>
        <w:t xml:space="preserve">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br/>
      </w:r>
      <w:r>
        <w:rPr>
          <w:rStyle w:val="CommentTok"/>
        </w:rPr>
        <w:t xml:space="preserve"># Loading Helper Files and Setting Global Options</w:t>
      </w:r>
      <w:r>
        <w:br/>
      </w:r>
      <w:r>
        <w:rPr>
          <w:rStyle w:val="FunctionTok"/>
        </w:rPr>
        <w:t xml:space="preserve">options</w:t>
      </w:r>
      <w:r>
        <w:rPr>
          <w:rStyle w:val="NormalTok"/>
        </w:rPr>
        <w:t xml:space="preserve">(</w:t>
      </w:r>
      <w:r>
        <w:rPr>
          <w:rStyle w:val="AttributeTok"/>
        </w:rPr>
        <w:t xml:space="preserve">knitr.kable.NA =</w:t>
      </w:r>
      <w:r>
        <w:rPr>
          <w:rStyle w:val="NormalTok"/>
        </w:rPr>
        <w:t xml:space="preserve"> </w:t>
      </w:r>
      <w:r>
        <w:rPr>
          <w:rStyle w:val="StringTok"/>
        </w:rPr>
        <w:t xml:space="preserve">""</w:t>
      </w:r>
      <w:r>
        <w:rPr>
          <w:rStyle w:val="NormalTok"/>
        </w:rPr>
        <w:t xml:space="preserve">)</w:t>
      </w:r>
      <w:r>
        <w:br/>
      </w:r>
      <w:r>
        <w:rPr>
          <w:rStyle w:val="FunctionTok"/>
        </w:rPr>
        <w:t xml:space="preserve">options</w:t>
      </w:r>
      <w:r>
        <w:rPr>
          <w:rStyle w:val="NormalTok"/>
        </w:rPr>
        <w:t xml:space="preserve">(</w:t>
      </w:r>
      <w:r>
        <w:rPr>
          <w:rStyle w:val="StringTok"/>
        </w:rPr>
        <w:t xml:space="preserve">"contrasts"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"contr.sum"</w:t>
      </w:r>
      <w:r>
        <w:rPr>
          <w:rStyle w:val="NormalTok"/>
        </w:rPr>
        <w:t xml:space="preserve">, </w:t>
      </w:r>
      <w:r>
        <w:rPr>
          <w:rStyle w:val="StringTok"/>
        </w:rPr>
        <w:t xml:space="preserve">"contr.poly"</w:t>
      </w:r>
      <w:r>
        <w:rPr>
          <w:rStyle w:val="NormalTok"/>
        </w:rPr>
        <w:t xml:space="preserve">))</w:t>
      </w:r>
      <w:r>
        <w:br/>
      </w:r>
      <w:r>
        <w:rPr>
          <w:rStyle w:val="FunctionTok"/>
        </w:rPr>
        <w:t xml:space="preserve">source</w:t>
      </w:r>
      <w:r>
        <w:rPr>
          <w:rStyle w:val="NormalTok"/>
        </w:rPr>
        <w:t xml:space="preserve">(</w:t>
      </w:r>
      <w:r>
        <w:rPr>
          <w:rStyle w:val="StringTok"/>
        </w:rPr>
        <w:t xml:space="preserve">"https://raw.github.com/neilhatfield/STAT461/master/rScripts/ANOVATools.R"</w:t>
      </w:r>
      <w:r>
        <w:rPr>
          <w:rStyle w:val="NormalTok"/>
        </w:rPr>
        <w:t xml:space="preserve">)</w:t>
      </w:r>
      <w:r>
        <w:br/>
      </w:r>
      <w:r>
        <w:br/>
      </w:r>
      <w:r>
        <w:rPr>
          <w:rStyle w:val="FunctionTok"/>
        </w:rPr>
        <w:t xml:space="preserve">source</w:t>
      </w:r>
      <w:r>
        <w:rPr>
          <w:rStyle w:val="NormalTok"/>
        </w:rPr>
        <w:t xml:space="preserve">(</w:t>
      </w:r>
      <w:r>
        <w:rPr>
          <w:rStyle w:val="StringTok"/>
        </w:rPr>
        <w:t xml:space="preserve">"https://raw.github.com/neilhatfield/STAT461/master/rScripts/shadowgram.R"</w:t>
      </w:r>
      <w:r>
        <w:rPr>
          <w:rStyle w:val="NormalTok"/>
        </w:rPr>
        <w:t xml:space="preserve">)</w:t>
      </w:r>
      <w:r>
        <w:br/>
      </w:r>
      <w:r>
        <w:br/>
      </w:r>
      <w:r>
        <w:rPr>
          <w:rStyle w:val="NormalTok"/>
        </w:rPr>
        <w:t xml:space="preserve">songData </w:t>
      </w:r>
      <w:r>
        <w:rPr>
          <w:rStyle w:val="OtherTok"/>
        </w:rPr>
        <w:t xml:space="preserve">&lt;-</w:t>
      </w:r>
      <w:r>
        <w:rPr>
          <w:rStyle w:val="NormalTok"/>
        </w:rPr>
        <w:t xml:space="preserve"> </w:t>
      </w:r>
      <w:r>
        <w:rPr>
          <w:rStyle w:val="FunctionTok"/>
        </w:rPr>
        <w:t xml:space="preserve">read.table</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"https://raw.github.com/neilhatfield/STAT461/master/dataFiles/songKnowledge_Spring2022.csv"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NormalTok"/>
        </w:rPr>
        <w:t xml:space="preserve">songData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AttributeTok"/>
        </w:rPr>
        <w:t xml:space="preserve">x =</w:t>
      </w:r>
      <w:r>
        <w:rPr>
          <w:rStyle w:val="NormalTok"/>
        </w:rPr>
        <w:t xml:space="preserve"> songData</w:t>
      </w:r>
      <w:r>
        <w:rPr>
          <w:rStyle w:val="SpecialCharTok"/>
        </w:rPr>
        <w:t xml:space="preserve">$</w:t>
      </w:r>
      <w:r>
        <w:rPr>
          <w:rStyle w:val="NormalTok"/>
        </w:rPr>
        <w:t xml:space="preserve">year,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"sophomore"</w:t>
      </w:r>
      <w:r>
        <w:rPr>
          <w:rStyle w:val="NormalTok"/>
        </w:rPr>
        <w:t xml:space="preserve">, </w:t>
      </w:r>
      <w:r>
        <w:rPr>
          <w:rStyle w:val="StringTok"/>
        </w:rPr>
        <w:t xml:space="preserve">"junior"</w:t>
      </w:r>
      <w:r>
        <w:rPr>
          <w:rStyle w:val="NormalTok"/>
        </w:rPr>
        <w:t xml:space="preserve">, </w:t>
      </w:r>
      <w:r>
        <w:rPr>
          <w:rStyle w:val="StringTok"/>
        </w:rPr>
        <w:t xml:space="preserve">"senior"</w:t>
      </w:r>
      <w:r>
        <w:rPr>
          <w:rStyle w:val="NormalTok"/>
        </w:rPr>
        <w:t xml:space="preserve">)</w:t>
      </w:r>
      <w:r>
        <w:br/>
      </w:r>
      <w:r>
        <w:rPr>
          <w:rStyle w:val="NormalTok"/>
        </w:rPr>
        <w:t xml:space="preserve">)</w:t>
      </w:r>
      <w:r>
        <w:br/>
      </w:r>
      <w:r>
        <w:rPr>
          <w:rStyle w:val="CommentTok"/>
        </w:rPr>
        <w:t xml:space="preserve"># Create a Hasse diagram for the study</w:t>
      </w:r>
      <w:r>
        <w:br/>
      </w:r>
      <w:r>
        <w:rPr>
          <w:rStyle w:val="CommentTok"/>
        </w:rPr>
        <w:t xml:space="preserve"># Feel free to use the Hasse diagram wizard app to generate the code for you:</w:t>
      </w:r>
      <w:r>
        <w:br/>
      </w:r>
      <w:r>
        <w:rPr>
          <w:rStyle w:val="DocumentationTok"/>
        </w:rPr>
        <w:t xml:space="preserve">## https://psu-eberly.shinyapps.io/Hasse_Diagrams/</w:t>
      </w:r>
      <w:r>
        <w:br/>
      </w:r>
      <w:r>
        <w:br/>
      </w:r>
      <w:r>
        <w:rPr>
          <w:rStyle w:val="NormalTok"/>
        </w:rPr>
        <w:t xml:space="preserve">modelLabels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Answer Questions 1"</w:t>
      </w:r>
      <w:r>
        <w:rPr>
          <w:rStyle w:val="NormalTok"/>
        </w:rPr>
        <w:t xml:space="preserve">, </w:t>
      </w:r>
      <w:r>
        <w:rPr>
          <w:rStyle w:val="StringTok"/>
        </w:rPr>
        <w:t xml:space="preserve">"3 Year in School 2"</w:t>
      </w:r>
      <w:r>
        <w:rPr>
          <w:rStyle w:val="NormalTok"/>
        </w:rPr>
        <w:t xml:space="preserve">, </w:t>
      </w:r>
      <w:r>
        <w:rPr>
          <w:rStyle w:val="StringTok"/>
        </w:rPr>
        <w:t xml:space="preserve">"15 (Students) 12"</w:t>
      </w:r>
      <w:r>
        <w:rPr>
          <w:rStyle w:val="NormalTok"/>
        </w:rPr>
        <w:t xml:space="preserve">)</w:t>
      </w:r>
      <w:r>
        <w:br/>
      </w:r>
      <w:r>
        <w:rPr>
          <w:rStyle w:val="NormalTok"/>
        </w:rPr>
        <w:t xml:space="preserve">modelMatrix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br/>
      </w:r>
      <w:r>
        <w:rPr>
          <w:rStyle w:val="NormalTok"/>
        </w:rPr>
        <w:t xml:space="preserve">)</w:t>
      </w:r>
      <w:r>
        <w:br/>
      </w:r>
      <w:r>
        <w:rPr>
          <w:rStyle w:val="NormalTok"/>
        </w:rPr>
        <w:t xml:space="preserve">hasseDiagram</w:t>
      </w:r>
      <w:r>
        <w:rPr>
          <w:rStyle w:val="SpecialCharTok"/>
        </w:rPr>
        <w:t xml:space="preserve">::</w:t>
      </w:r>
      <w:r>
        <w:rPr>
          <w:rStyle w:val="FunctionTok"/>
        </w:rPr>
        <w:t xml:space="preserve">hasse</w:t>
      </w:r>
      <w:r>
        <w:rPr>
          <w:rStyle w:val="NormalTok"/>
        </w:rPr>
        <w:t xml:space="preserve">(</w:t>
      </w:r>
      <w:r>
        <w:br/>
      </w:r>
      <w:r>
        <w:rPr>
          <w:rStyle w:val="NormalTok"/>
        </w:rPr>
        <w:t xml:space="preserve"> </w:t>
      </w:r>
      <w:r>
        <w:rPr>
          <w:rStyle w:val="AttributeTok"/>
        </w:rPr>
        <w:t xml:space="preserve">data =</w:t>
      </w:r>
      <w:r>
        <w:rPr>
          <w:rStyle w:val="NormalTok"/>
        </w:rPr>
        <w:t xml:space="preserve"> modelMatrix,</w:t>
      </w:r>
      <w:r>
        <w:br/>
      </w:r>
      <w:r>
        <w:rPr>
          <w:rStyle w:val="NormalTok"/>
        </w:rPr>
        <w:t xml:space="preserve"> </w:t>
      </w:r>
      <w:r>
        <w:rPr>
          <w:rStyle w:val="AttributeTok"/>
        </w:rPr>
        <w:t xml:space="preserve">labels =</w:t>
      </w:r>
      <w:r>
        <w:rPr>
          <w:rStyle w:val="NormalTok"/>
        </w:rPr>
        <w:t xml:space="preserve"> modelLabels</w:t>
      </w:r>
      <w:r>
        <w:br/>
      </w:r>
      <w:r>
        <w:rPr>
          <w:rStyle w:val="NormalTok"/>
        </w:rPr>
        <w:t xml:space="preserve">)</w:t>
      </w:r>
      <w:r>
        <w:br/>
      </w:r>
      <w:r>
        <w:br/>
      </w:r>
      <w:r>
        <w:rPr>
          <w:rStyle w:val="CommentTok"/>
        </w:rPr>
        <w:t xml:space="preserve"># Note: you do not have to use shadowgrams. </w:t>
      </w:r>
      <w:r>
        <w:br/>
      </w:r>
      <w:r>
        <w:rPr>
          <w:rStyle w:val="CommentTok"/>
        </w:rPr>
        <w:t xml:space="preserve"># You can use a histogram or any other kind of data visualization.</w:t>
      </w:r>
      <w:r>
        <w:br/>
      </w:r>
      <w:r>
        <w:rPr>
          <w:rStyle w:val="FunctionTok"/>
        </w:rPr>
        <w:t xml:space="preserve">shadowgram</w:t>
      </w:r>
      <w:r>
        <w:rPr>
          <w:rStyle w:val="NormalTok"/>
        </w:rPr>
        <w:t xml:space="preserve">(</w:t>
      </w:r>
      <w:r>
        <w:br/>
      </w:r>
      <w:r>
        <w:rPr>
          <w:rStyle w:val="NormalTok"/>
        </w:rPr>
        <w:t xml:space="preserve">  </w:t>
      </w:r>
      <w:r>
        <w:rPr>
          <w:rStyle w:val="AttributeTok"/>
        </w:rPr>
        <w:t xml:space="preserve">dataVec =</w:t>
      </w:r>
      <w:r>
        <w:rPr>
          <w:rStyle w:val="NormalTok"/>
        </w:rPr>
        <w:t xml:space="preserve"> songData</w:t>
      </w:r>
      <w:r>
        <w:rPr>
          <w:rStyle w:val="SpecialCharTok"/>
        </w:rPr>
        <w:t xml:space="preserve">$</w:t>
      </w:r>
      <w:r>
        <w:rPr>
          <w:rStyle w:val="NormalTok"/>
        </w:rPr>
        <w:t xml:space="preserve">score,</w:t>
      </w:r>
      <w:r>
        <w:br/>
      </w:r>
      <w:r>
        <w:rPr>
          <w:rStyle w:val="NormalTok"/>
        </w:rPr>
        <w:t xml:space="preserve">  </w:t>
      </w:r>
      <w:r>
        <w:rPr>
          <w:rStyle w:val="AttributeTok"/>
        </w:rPr>
        <w:t xml:space="preserve">label =</w:t>
      </w:r>
      <w:r>
        <w:rPr>
          <w:rStyle w:val="NormalTok"/>
        </w:rPr>
        <w:t xml:space="preserve"> </w:t>
      </w:r>
      <w:r>
        <w:rPr>
          <w:rStyle w:val="StringTok"/>
        </w:rPr>
        <w:t xml:space="preserve">"Score"</w:t>
      </w:r>
      <w:r>
        <w:rPr>
          <w:rStyle w:val="NormalTok"/>
        </w:rPr>
        <w:t xml:space="preserve">,</w:t>
      </w:r>
      <w:r>
        <w:br/>
      </w:r>
      <w:r>
        <w:rPr>
          <w:rStyle w:val="NormalTok"/>
        </w:rPr>
        <w:t xml:space="preserve">  </w:t>
      </w:r>
      <w:r>
        <w:rPr>
          <w:rStyle w:val="AttributeTok"/>
        </w:rPr>
        <w:t xml:space="preserve">layers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aStep =</w:t>
      </w:r>
      <w:r>
        <w:rPr>
          <w:rStyle w:val="NormalTok"/>
        </w:rPr>
        <w:t xml:space="preserve"> </w:t>
      </w:r>
      <w:r>
        <w:rPr>
          <w:rStyle w:val="DecValTok"/>
        </w:rPr>
        <w:t xml:space="preserve">4</w:t>
      </w:r>
      <w:r>
        <w:br/>
      </w:r>
      <w:r>
        <w:rPr>
          <w:rStyle w:val="NormalTok"/>
        </w:rPr>
        <w:t xml:space="preserve">)</w:t>
      </w:r>
      <w:r>
        <w:br/>
      </w:r>
      <w:r>
        <w:br/>
      </w:r>
      <w:r>
        <w:rPr>
          <w:rStyle w:val="NormalTok"/>
        </w:rPr>
        <w:t xml:space="preserve">scoreStats </w:t>
      </w:r>
      <w:r>
        <w:rPr>
          <w:rStyle w:val="OtherTok"/>
        </w:rPr>
        <w:t xml:space="preserve">&lt;-</w:t>
      </w:r>
      <w:r>
        <w:rPr>
          <w:rStyle w:val="NormalTok"/>
        </w:rPr>
        <w:t xml:space="preserve"> psych</w:t>
      </w:r>
      <w:r>
        <w:rPr>
          <w:rStyle w:val="SpecialCharTok"/>
        </w:rPr>
        <w:t xml:space="preserve">::</w:t>
      </w:r>
      <w:r>
        <w:rPr>
          <w:rStyle w:val="FunctionTok"/>
        </w:rPr>
        <w:t xml:space="preserve">describeBy</w:t>
      </w:r>
      <w:r>
        <w:rPr>
          <w:rStyle w:val="NormalTok"/>
        </w:rPr>
        <w:t xml:space="preserve">(</w:t>
      </w:r>
      <w:r>
        <w:br/>
      </w:r>
      <w:r>
        <w:rPr>
          <w:rStyle w:val="NormalTok"/>
        </w:rPr>
        <w:t xml:space="preserve">  </w:t>
      </w:r>
      <w:r>
        <w:rPr>
          <w:rStyle w:val="AttributeTok"/>
        </w:rPr>
        <w:t xml:space="preserve">x =</w:t>
      </w:r>
      <w:r>
        <w:rPr>
          <w:rStyle w:val="NormalTok"/>
        </w:rPr>
        <w:t xml:space="preserve"> songData</w:t>
      </w:r>
      <w:r>
        <w:rPr>
          <w:rStyle w:val="SpecialCharTok"/>
        </w:rPr>
        <w:t xml:space="preserve">$</w:t>
      </w:r>
      <w:r>
        <w:rPr>
          <w:rStyle w:val="NormalTok"/>
        </w:rPr>
        <w:t xml:space="preserve">score,</w:t>
      </w:r>
      <w:r>
        <w:br/>
      </w:r>
      <w:r>
        <w:rPr>
          <w:rStyle w:val="NormalTok"/>
        </w:rPr>
        <w:t xml:space="preserve">  </w:t>
      </w:r>
      <w:r>
        <w:rPr>
          <w:rStyle w:val="AttributeTok"/>
        </w:rPr>
        <w:t xml:space="preserve">group =</w:t>
      </w:r>
      <w:r>
        <w:rPr>
          <w:rStyle w:val="NormalTok"/>
        </w:rPr>
        <w:t xml:space="preserve"> songData</w:t>
      </w:r>
      <w:r>
        <w:rPr>
          <w:rStyle w:val="SpecialCharTok"/>
        </w:rPr>
        <w:t xml:space="preserve">$</w:t>
      </w:r>
      <w:r>
        <w:rPr>
          <w:rStyle w:val="NormalTok"/>
        </w:rPr>
        <w:t xml:space="preserve">year,</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ranges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quant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w:t>
      </w:r>
      <w:r>
        <w:br/>
      </w:r>
      <w:r>
        <w:br/>
      </w:r>
      <w:r>
        <w:rPr>
          <w:rStyle w:val="NormalTok"/>
        </w:rPr>
        <w:t xml:space="preserve">scoreStats </w:t>
      </w:r>
      <w:r>
        <w:rPr>
          <w:rStyle w:val="SpecialCharTok"/>
        </w:rPr>
        <w:t xml:space="preserve">%&gt;%</w:t>
      </w:r>
      <w:r>
        <w:br/>
      </w:r>
      <w:r>
        <w:rPr>
          <w:rStyle w:val="NormalTok"/>
        </w:rPr>
        <w:t xml:space="preserve">  tibble</w:t>
      </w:r>
      <w:r>
        <w:rPr>
          <w:rStyle w:val="SpecialCharTok"/>
        </w:rPr>
        <w:t xml:space="preserve">::</w:t>
      </w:r>
      <w:r>
        <w:rPr>
          <w:rStyle w:val="FunctionTok"/>
        </w:rPr>
        <w:t xml:space="preserve">remove_rownames</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StringTok"/>
        </w:rPr>
        <w:t xml:space="preserve">"group1"</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n, min, Q0</w:t>
      </w:r>
      <w:r>
        <w:rPr>
          <w:rStyle w:val="FloatTok"/>
        </w:rPr>
        <w:t xml:space="preserve">.25</w:t>
      </w:r>
      <w:r>
        <w:rPr>
          <w:rStyle w:val="NormalTok"/>
        </w:rPr>
        <w:t xml:space="preserve">, median, Q0</w:t>
      </w:r>
      <w:r>
        <w:rPr>
          <w:rStyle w:val="FloatTok"/>
        </w:rPr>
        <w:t xml:space="preserve">.75</w:t>
      </w:r>
      <w:r>
        <w:rPr>
          <w:rStyle w:val="NormalTok"/>
        </w:rPr>
        <w:t xml:space="preserve">, max, mad, mean, sd, skew, kurtosis</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"Summary Statistics for Song Knowledge Scores"</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rep</w:t>
      </w:r>
      <w:r>
        <w:rPr>
          <w:rStyle w:val="NormalTok"/>
        </w:rPr>
        <w:t xml:space="preserve">(</w:t>
      </w:r>
      <w:r>
        <w:rPr>
          <w:rStyle w:val="StringTok"/>
        </w:rPr>
        <w:t xml:space="preserve">'c'</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"Min"</w:t>
      </w:r>
      <w:r>
        <w:rPr>
          <w:rStyle w:val="NormalTok"/>
        </w:rPr>
        <w:t xml:space="preserve">, </w:t>
      </w:r>
      <w:r>
        <w:rPr>
          <w:rStyle w:val="StringTok"/>
        </w:rPr>
        <w:t xml:space="preserve">"Q1"</w:t>
      </w:r>
      <w:r>
        <w:rPr>
          <w:rStyle w:val="NormalTok"/>
        </w:rPr>
        <w:t xml:space="preserve">, </w:t>
      </w:r>
      <w:r>
        <w:rPr>
          <w:rStyle w:val="StringTok"/>
        </w:rPr>
        <w:t xml:space="preserve">"Median"</w:t>
      </w:r>
      <w:r>
        <w:rPr>
          <w:rStyle w:val="NormalTok"/>
        </w:rPr>
        <w:t xml:space="preserve">, </w:t>
      </w:r>
      <w:r>
        <w:rPr>
          <w:rStyle w:val="StringTok"/>
        </w:rPr>
        <w:t xml:space="preserve">"Q3"</w:t>
      </w:r>
      <w:r>
        <w:rPr>
          <w:rStyle w:val="NormalTok"/>
        </w:rPr>
        <w:t xml:space="preserve">, </w:t>
      </w:r>
      <w:r>
        <w:rPr>
          <w:rStyle w:val="StringTok"/>
        </w:rPr>
        <w:t xml:space="preserve">"Max"</w:t>
      </w:r>
      <w:r>
        <w:rPr>
          <w:rStyle w:val="NormalTok"/>
        </w:rPr>
        <w:t xml:space="preserve">, </w:t>
      </w:r>
      <w:r>
        <w:rPr>
          <w:rStyle w:val="StringTok"/>
        </w:rPr>
        <w:t xml:space="preserve">"MAD"</w:t>
      </w:r>
      <w:r>
        <w:rPr>
          <w:rStyle w:val="NormalTok"/>
        </w:rPr>
        <w:t xml:space="preserve">, </w:t>
      </w:r>
      <w:r>
        <w:rPr>
          <w:rStyle w:val="StringTok"/>
        </w:rPr>
        <w:t xml:space="preserve">"SAM"</w:t>
      </w:r>
      <w:r>
        <w:rPr>
          <w:rStyle w:val="NormalTok"/>
        </w:rPr>
        <w:t xml:space="preserve">, </w:t>
      </w:r>
      <w:r>
        <w:rPr>
          <w:rStyle w:val="StringTok"/>
        </w:rPr>
        <w:t xml:space="preserve">"SASD"</w:t>
      </w:r>
      <w:r>
        <w:rPr>
          <w:rStyle w:val="NormalTok"/>
        </w:rPr>
        <w:t xml:space="preserve">,</w:t>
      </w:r>
      <w:r>
        <w:br/>
      </w:r>
      <w:r>
        <w:rPr>
          <w:rStyle w:val="NormalTok"/>
        </w:rPr>
        <w:t xml:space="preserve">                  </w:t>
      </w:r>
      <w:r>
        <w:rPr>
          <w:rStyle w:val="StringTok"/>
        </w:rPr>
        <w:t xml:space="preserve">"Sample Skew"</w:t>
      </w:r>
      <w:r>
        <w:rPr>
          <w:rStyle w:val="NormalTok"/>
        </w:rPr>
        <w:t xml:space="preserve">, </w:t>
      </w:r>
      <w:r>
        <w:rPr>
          <w:rStyle w:val="StringTok"/>
        </w:rPr>
        <w:t xml:space="preserve">"Sample Ex. Kurtosis"</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 </w:t>
      </w:r>
      <w:r>
        <w:rPr>
          <w:rStyle w:val="StringTok"/>
        </w:rPr>
        <w:t xml:space="preserve">"HOLD_position"</w:t>
      </w:r>
      <w:r>
        <w:rPr>
          <w:rStyle w:val="NormalTok"/>
        </w:rPr>
        <w:t xml:space="preserve">)</w:t>
      </w:r>
      <w:r>
        <w:br/>
      </w:r>
      <w:r>
        <w:rPr>
          <w:rStyle w:val="NormalTok"/>
        </w:rPr>
        <w:t xml:space="preserve">  )</w:t>
      </w:r>
      <w:r>
        <w:br/>
      </w:r>
      <w:r>
        <w:br/>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songData,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score, </w:t>
      </w:r>
      <w:r>
        <w:rPr>
          <w:rStyle w:val="AttributeTok"/>
        </w:rPr>
        <w:t xml:space="preserve">fill =</w:t>
      </w:r>
      <w:r>
        <w:rPr>
          <w:rStyle w:val="NormalTok"/>
        </w:rPr>
        <w:t xml:space="preserve"> year)</w:t>
      </w:r>
      <w:r>
        <w:br/>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 in School"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NormalTok"/>
        </w:rPr>
        <w:t xml:space="preserve">songModel </w:t>
      </w:r>
      <w:r>
        <w:rPr>
          <w:rStyle w:val="OtherTok"/>
        </w:rPr>
        <w:t xml:space="preserve">&lt;-</w:t>
      </w:r>
      <w:r>
        <w:rPr>
          <w:rStyle w:val="NormalTok"/>
        </w:rPr>
        <w:t xml:space="preserve"> </w:t>
      </w:r>
      <w:r>
        <w:rPr>
          <w:rStyle w:val="FunctionTok"/>
        </w:rPr>
        <w:t xml:space="preserve">aov</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year,</w:t>
      </w:r>
      <w:r>
        <w:br/>
      </w:r>
      <w:r>
        <w:rPr>
          <w:rStyle w:val="NormalTok"/>
        </w:rPr>
        <w:t xml:space="preserve">  </w:t>
      </w:r>
      <w:r>
        <w:rPr>
          <w:rStyle w:val="AttributeTok"/>
        </w:rPr>
        <w:t xml:space="preserve">data =</w:t>
      </w:r>
      <w:r>
        <w:rPr>
          <w:rStyle w:val="NormalTok"/>
        </w:rPr>
        <w:t xml:space="preserve"> songData,</w:t>
      </w:r>
      <w:r>
        <w:br/>
      </w:r>
      <w:r>
        <w:rPr>
          <w:rStyle w:val="NormalTok"/>
        </w:rPr>
        <w:t xml:space="preserve">  </w:t>
      </w:r>
      <w:r>
        <w:rPr>
          <w:rStyle w:val="AttributeTok"/>
        </w:rPr>
        <w:t xml:space="preserve">na.action =</w:t>
      </w:r>
      <w:r>
        <w:rPr>
          <w:rStyle w:val="NormalTok"/>
        </w:rPr>
        <w:t xml:space="preserve"> </w:t>
      </w:r>
      <w:r>
        <w:rPr>
          <w:rStyle w:val="StringTok"/>
        </w:rPr>
        <w:t xml:space="preserve">"na.omit"</w:t>
      </w:r>
      <w:r>
        <w:br/>
      </w:r>
      <w:r>
        <w:rPr>
          <w:rStyle w:val="NormalTok"/>
        </w:rPr>
        <w:t xml:space="preserve">)</w:t>
      </w:r>
      <w:r>
        <w:br/>
      </w:r>
      <w:r>
        <w:br/>
      </w:r>
      <w:r>
        <w:rPr>
          <w:rStyle w:val="CommentTok"/>
        </w:rPr>
        <w:t xml:space="preserve"># Gaussian Residuals Assumption ----</w:t>
      </w:r>
      <w:r>
        <w:br/>
      </w:r>
      <w:r>
        <w:rPr>
          <w:rStyle w:val="NormalTok"/>
        </w:rPr>
        <w:t xml:space="preserve">car</w:t>
      </w:r>
      <w:r>
        <w:rPr>
          <w:rStyle w:val="SpecialCharTok"/>
        </w:rPr>
        <w:t xml:space="preserve">::</w:t>
      </w:r>
      <w:r>
        <w:rPr>
          <w:rStyle w:val="FunctionTok"/>
        </w:rPr>
        <w:t xml:space="preserve">qqPlot</w:t>
      </w:r>
      <w:r>
        <w:rPr>
          <w:rStyle w:val="NormalTok"/>
        </w:rPr>
        <w:t xml:space="preserve">(</w:t>
      </w:r>
      <w:r>
        <w:br/>
      </w:r>
      <w:r>
        <w:rPr>
          <w:rStyle w:val="NormalTok"/>
        </w:rPr>
        <w:t xml:space="preserve">  </w:t>
      </w:r>
      <w:r>
        <w:rPr>
          <w:rStyle w:val="AttributeTok"/>
        </w:rPr>
        <w:t xml:space="preserve">x =</w:t>
      </w:r>
      <w:r>
        <w:rPr>
          <w:rStyle w:val="NormalTok"/>
        </w:rPr>
        <w:t xml:space="preserve"> songModel</w:t>
      </w:r>
      <w:r>
        <w:rPr>
          <w:rStyle w:val="SpecialCharTok"/>
        </w:rPr>
        <w:t xml:space="preserve">$</w:t>
      </w:r>
      <w:r>
        <w:rPr>
          <w:rStyle w:val="NormalTok"/>
        </w:rPr>
        <w:t xml:space="preserve">residuals,</w:t>
      </w:r>
      <w:r>
        <w:br/>
      </w:r>
      <w:r>
        <w:rPr>
          <w:rStyle w:val="NormalTok"/>
        </w:rPr>
        <w:t xml:space="preserve">  </w:t>
      </w:r>
      <w:r>
        <w:rPr>
          <w:rStyle w:val="AttributeTok"/>
        </w:rPr>
        <w:t xml:space="preserve">distribution =</w:t>
      </w:r>
      <w:r>
        <w:rPr>
          <w:rStyle w:val="NormalTok"/>
        </w:rPr>
        <w:t xml:space="preserve"> </w:t>
      </w:r>
      <w:r>
        <w:rPr>
          <w:rStyle w:val="StringTok"/>
        </w:rPr>
        <w:t xml:space="preserve">"norm"</w:t>
      </w:r>
      <w:r>
        <w:rPr>
          <w:rStyle w:val="NormalTok"/>
        </w:rPr>
        <w:t xml:space="preserve">,</w:t>
      </w:r>
      <w:r>
        <w:br/>
      </w:r>
      <w:r>
        <w:rPr>
          <w:rStyle w:val="NormalTok"/>
        </w:rPr>
        <w:t xml:space="preserve">  </w:t>
      </w:r>
      <w:r>
        <w:rPr>
          <w:rStyle w:val="AttributeTok"/>
        </w:rPr>
        <w:t xml:space="preserve">envelope =</w:t>
      </w:r>
      <w:r>
        <w:rPr>
          <w:rStyle w:val="NormalTok"/>
        </w:rPr>
        <w:t xml:space="preserve"> </w:t>
      </w:r>
      <w:r>
        <w:rPr>
          <w:rStyle w:val="FloatTok"/>
        </w:rPr>
        <w:t xml:space="preserve">0.90</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"Residuals"</w:t>
      </w:r>
      <w:r>
        <w:br/>
      </w:r>
      <w:r>
        <w:rPr>
          <w:rStyle w:val="NormalTok"/>
        </w:rPr>
        <w:t xml:space="preserve">)</w:t>
      </w:r>
      <w:r>
        <w:br/>
      </w:r>
      <w:r>
        <w:br/>
      </w:r>
      <w:r>
        <w:rPr>
          <w:rStyle w:val="CommentTok"/>
        </w:rPr>
        <w:t xml:space="preserve"># Strip Chart for Homoscedasticity ----</w:t>
      </w:r>
      <w:r>
        <w:br/>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residuals =</w:t>
      </w:r>
      <w:r>
        <w:rPr>
          <w:rStyle w:val="NormalTok"/>
        </w:rPr>
        <w:t xml:space="preserve"> songModel</w:t>
      </w:r>
      <w:r>
        <w:rPr>
          <w:rStyle w:val="SpecialCharTok"/>
        </w:rPr>
        <w:t xml:space="preserve">$</w:t>
      </w:r>
      <w:r>
        <w:rPr>
          <w:rStyle w:val="NormalTok"/>
        </w:rPr>
        <w:t xml:space="preserve">residuals,</w:t>
      </w:r>
      <w:r>
        <w:br/>
      </w:r>
      <w:r>
        <w:rPr>
          <w:rStyle w:val="NormalTok"/>
        </w:rPr>
        <w:t xml:space="preserve">    </w:t>
      </w:r>
      <w:r>
        <w:rPr>
          <w:rStyle w:val="AttributeTok"/>
        </w:rPr>
        <w:t xml:space="preserve">fitted =</w:t>
      </w:r>
      <w:r>
        <w:rPr>
          <w:rStyle w:val="NormalTok"/>
        </w:rPr>
        <w:t xml:space="preserve"> songModel</w:t>
      </w:r>
      <w:r>
        <w:rPr>
          <w:rStyle w:val="SpecialCharTok"/>
        </w:rPr>
        <w:t xml:space="preserve">$</w:t>
      </w:r>
      <w:r>
        <w:rPr>
          <w:rStyle w:val="NormalTok"/>
        </w:rPr>
        <w:t xml:space="preserve">fitted.values</w:t>
      </w:r>
      <w:r>
        <w:br/>
      </w:r>
      <w:r>
        <w:rPr>
          <w:rStyle w:val="NormalTok"/>
        </w:rPr>
        <w:t xml:space="preserv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"Fitted values (points)"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 (points)"</w:t>
      </w:r>
      <w:r>
        <w:rPr>
          <w:rStyle w:val="NormalTok"/>
        </w:rPr>
        <w:t xml:space="preserve">)</w:t>
      </w:r>
      <w:r>
        <w:br/>
      </w:r>
      <w:r>
        <w:br/>
      </w:r>
      <w:r>
        <w:rPr>
          <w:rStyle w:val="CommentTok"/>
        </w:rPr>
        <w:t xml:space="preserve"># Modern ANOVA Table ----</w:t>
      </w:r>
      <w:r>
        <w:br/>
      </w:r>
      <w:r>
        <w:rPr>
          <w:rStyle w:val="NormalTok"/>
        </w:rPr>
        <w:t xml:space="preserve">parameters</w:t>
      </w:r>
      <w:r>
        <w:rPr>
          <w:rStyle w:val="SpecialCharTok"/>
        </w:rPr>
        <w:t xml:space="preserve">::</w:t>
      </w:r>
      <w:r>
        <w:rPr>
          <w:rStyle w:val="FunctionTok"/>
        </w:rPr>
        <w:t xml:space="preserve">model_parameters</w:t>
      </w:r>
      <w:r>
        <w:rPr>
          <w:rStyle w:val="NormalTok"/>
        </w:rPr>
        <w:t xml:space="preserve">(</w:t>
      </w:r>
      <w:r>
        <w:br/>
      </w:r>
      <w:r>
        <w:rPr>
          <w:rStyle w:val="NormalTok"/>
        </w:rPr>
        <w:t xml:space="preserve">  </w:t>
      </w:r>
      <w:r>
        <w:rPr>
          <w:rStyle w:val="AttributeTok"/>
        </w:rPr>
        <w:t xml:space="preserve">model =</w:t>
      </w:r>
      <w:r>
        <w:rPr>
          <w:rStyle w:val="NormalTok"/>
        </w:rPr>
        <w:t xml:space="preserve"> songModel,</w:t>
      </w:r>
      <w:r>
        <w:br/>
      </w:r>
      <w:r>
        <w:rPr>
          <w:rStyle w:val="NormalTok"/>
        </w:rPr>
        <w:t xml:space="preserve">  </w:t>
      </w:r>
      <w:r>
        <w:rPr>
          <w:rStyle w:val="AttributeTok"/>
        </w:rPr>
        <w:t xml:space="preserve">effectsize_type =</w:t>
      </w:r>
      <w:r>
        <w:rPr>
          <w:rStyle w:val="NormalTok"/>
        </w:rPr>
        <w:t xml:space="preserve"> </w:t>
      </w:r>
      <w:r>
        <w:rPr>
          <w:rStyle w:val="FunctionTok"/>
        </w:rPr>
        <w:t xml:space="preserve">c</w:t>
      </w:r>
      <w:r>
        <w:rPr>
          <w:rStyle w:val="NormalTok"/>
        </w:rPr>
        <w:t xml:space="preserve">(</w:t>
      </w:r>
      <w:r>
        <w:rPr>
          <w:rStyle w:val="StringTok"/>
        </w:rPr>
        <w:t xml:space="preserve">"eta"</w:t>
      </w:r>
      <w:r>
        <w:rPr>
          <w:rStyle w:val="NormalTok"/>
        </w:rPr>
        <w:t xml:space="preserve">, </w:t>
      </w:r>
      <w:r>
        <w:rPr>
          <w:rStyle w:val="StringTok"/>
        </w:rPr>
        <w:t xml:space="preserve">"omega"</w:t>
      </w:r>
      <w:r>
        <w:rPr>
          <w:rStyle w:val="NormalTok"/>
        </w:rPr>
        <w:t xml:space="preserve">, </w:t>
      </w:r>
      <w:r>
        <w:rPr>
          <w:rStyle w:val="StringTok"/>
        </w:rPr>
        <w:t xml:space="preserve">"epsilon"</w:t>
      </w:r>
      <w:r>
        <w:rPr>
          <w:rStyle w:val="NormalTok"/>
        </w:rPr>
        <w:t xml:space="preserve">)</w:t>
      </w:r>
      <w:r>
        <w:br/>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"Source"</w:t>
      </w:r>
      <w:r>
        <w:rPr>
          <w:rStyle w:val="NormalTok"/>
        </w:rPr>
        <w:t xml:space="preserve">, </w:t>
      </w:r>
      <w:r>
        <w:rPr>
          <w:rStyle w:val="StringTok"/>
        </w:rPr>
        <w:t xml:space="preserve">"SS"</w:t>
      </w:r>
      <w:r>
        <w:rPr>
          <w:rStyle w:val="NormalTok"/>
        </w:rPr>
        <w:t xml:space="preserve">, </w:t>
      </w:r>
      <w:r>
        <w:rPr>
          <w:rStyle w:val="StringTok"/>
        </w:rPr>
        <w:t xml:space="preserve">"df"</w:t>
      </w:r>
      <w:r>
        <w:rPr>
          <w:rStyle w:val="NormalTok"/>
        </w:rPr>
        <w:t xml:space="preserve">, </w:t>
      </w:r>
      <w:r>
        <w:rPr>
          <w:rStyle w:val="StringTok"/>
        </w:rPr>
        <w:t xml:space="preserve">"MS"</w:t>
      </w:r>
      <w:r>
        <w:rPr>
          <w:rStyle w:val="NormalTok"/>
        </w:rPr>
        <w:t xml:space="preserve">, </w:t>
      </w:r>
      <w:r>
        <w:rPr>
          <w:rStyle w:val="StringTok"/>
        </w:rPr>
        <w:t xml:space="preserve">"F"</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StringTok"/>
        </w:rPr>
        <w:t xml:space="preserve">"Eta Sq."</w:t>
      </w:r>
      <w:r>
        <w:rPr>
          <w:rStyle w:val="NormalTok"/>
        </w:rPr>
        <w:t xml:space="preserve">, </w:t>
      </w:r>
      <w:r>
        <w:rPr>
          <w:rStyle w:val="StringTok"/>
        </w:rPr>
        <w:t xml:space="preserve">"Omega Sq."</w:t>
      </w:r>
      <w:r>
        <w:rPr>
          <w:rStyle w:val="NormalTok"/>
        </w:rPr>
        <w:t xml:space="preserve">, </w:t>
      </w:r>
      <w:r>
        <w:rPr>
          <w:rStyle w:val="StringTok"/>
        </w:rPr>
        <w:t xml:space="preserve">"Epsilon Sq."</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"ANOVA Table for Song Knowledge Study"</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FunctionTok"/>
        </w:rPr>
        <w:t xml:space="preserve">rep</w:t>
      </w:r>
      <w:r>
        <w:rPr>
          <w:rStyle w:val="NormalTok"/>
        </w:rPr>
        <w:t xml:space="preserve">(</w:t>
      </w:r>
      <w:r>
        <w:rPr>
          <w:rStyle w:val="StringTok"/>
        </w:rPr>
        <w:t xml:space="preserve">"c"</w:t>
      </w:r>
      <w:r>
        <w:rPr>
          <w:rStyle w:val="NormalTok"/>
        </w:rPr>
        <w:t xml:space="preserve">, </w:t>
      </w:r>
      <w:r>
        <w:rPr>
          <w:rStyle w:val="DecValTok"/>
        </w:rPr>
        <w:t xml:space="preserve">8</w:t>
      </w:r>
      <w:r>
        <w:rPr>
          <w:rStyle w:val="NormalTok"/>
        </w:rPr>
        <w:t xml:space="preserve">))</w:t>
      </w:r>
      <w:r>
        <w:br/>
      </w:r>
      <w:r>
        <w:rPr>
          <w:rStyle w:val="NormalTok"/>
        </w:rPr>
        <w:t xml:space="preserve">  )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w:t>
      </w:r>
      <w:r>
        <w:br/>
      </w:r>
      <w:r>
        <w:rPr>
          <w:rStyle w:val="NormalTok"/>
        </w:rPr>
        <w:t xml:space="preserve">  )</w:t>
      </w:r>
      <w:r>
        <w:br/>
      </w:r>
      <w:r>
        <w:br/>
      </w:r>
      <w:r>
        <w:rPr>
          <w:rStyle w:val="CommentTok"/>
        </w:rPr>
        <w:t xml:space="preserve"># Point Estimates for Parametric Shortcut ----</w:t>
      </w:r>
      <w:r>
        <w:br/>
      </w:r>
      <w:r>
        <w:rPr>
          <w:rStyle w:val="NormalTok"/>
        </w:rPr>
        <w:t xml:space="preserve">pointEst </w:t>
      </w:r>
      <w:r>
        <w:rPr>
          <w:rStyle w:val="OtherTok"/>
        </w:rPr>
        <w:t xml:space="preserve">&lt;-</w:t>
      </w:r>
      <w:r>
        <w:rPr>
          <w:rStyle w:val="NormalTok"/>
        </w:rPr>
        <w:t xml:space="preserve"> </w:t>
      </w:r>
      <w:r>
        <w:rPr>
          <w:rStyle w:val="FunctionTok"/>
        </w:rPr>
        <w:t xml:space="preserve">dummy.coef</w:t>
      </w:r>
      <w:r>
        <w:rPr>
          <w:rStyle w:val="NormalTok"/>
        </w:rPr>
        <w:t xml:space="preserve">(songModel)</w:t>
      </w:r>
      <w:r>
        <w:br/>
      </w:r>
      <w:r>
        <w:rPr>
          <w:rStyle w:val="NormalTok"/>
        </w:rPr>
        <w:t xml:space="preserve">pointEst </w:t>
      </w:r>
      <w:r>
        <w:rPr>
          <w:rStyle w:val="OtherTok"/>
        </w:rPr>
        <w:t xml:space="preserve">&lt;-</w:t>
      </w:r>
      <w:r>
        <w:rPr>
          <w:rStyle w:val="NormalTok"/>
        </w:rPr>
        <w:t xml:space="preserve"> </w:t>
      </w:r>
      <w:r>
        <w:rPr>
          <w:rStyle w:val="FunctionTok"/>
        </w:rPr>
        <w:t xml:space="preserve">unlist</w:t>
      </w:r>
      <w:r>
        <w:rPr>
          <w:rStyle w:val="NormalTok"/>
        </w:rPr>
        <w:t xml:space="preserve">(pointEst)</w:t>
      </w:r>
      <w:r>
        <w:br/>
      </w:r>
      <w:r>
        <w:rPr>
          <w:rStyle w:val="FunctionTok"/>
        </w:rPr>
        <w:t xml:space="preserve">names</w:t>
      </w:r>
      <w:r>
        <w:rPr>
          <w:rStyle w:val="NormalTok"/>
        </w:rPr>
        <w:t xml:space="preserve">(pointEst)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"Grand Mean"</w:t>
      </w:r>
      <w:r>
        <w:rPr>
          <w:rStyle w:val="NormalTok"/>
        </w:rPr>
        <w:t xml:space="preserve">, </w:t>
      </w:r>
      <w:r>
        <w:rPr>
          <w:rStyle w:val="StringTok"/>
        </w:rPr>
        <w:t xml:space="preserve">"Sophomores"</w:t>
      </w:r>
      <w:r>
        <w:rPr>
          <w:rStyle w:val="NormalTok"/>
        </w:rPr>
        <w:t xml:space="preserve">, </w:t>
      </w:r>
      <w:r>
        <w:rPr>
          <w:rStyle w:val="StringTok"/>
        </w:rPr>
        <w:t xml:space="preserve">"Juniors"</w:t>
      </w:r>
      <w:r>
        <w:rPr>
          <w:rStyle w:val="NormalTok"/>
        </w:rPr>
        <w:t xml:space="preserve">,</w:t>
      </w:r>
      <w:r>
        <w:br/>
      </w:r>
      <w:r>
        <w:rPr>
          <w:rStyle w:val="NormalTok"/>
        </w:rPr>
        <w:t xml:space="preserve">                     </w:t>
      </w:r>
      <w:r>
        <w:rPr>
          <w:rStyle w:val="StringTok"/>
        </w:rPr>
        <w:t xml:space="preserve">"Seniors"</w:t>
      </w:r>
      <w:r>
        <w:rPr>
          <w:rStyle w:val="NormalTok"/>
        </w:rPr>
        <w:t xml:space="preserve">)</w:t>
      </w:r>
      <w:r>
        <w:br/>
      </w:r>
      <w:r>
        <w:br/>
      </w:r>
      <w:r>
        <w:rPr>
          <w:rStyle w:val="FunctionTok"/>
        </w:rPr>
        <w:t xml:space="preserve">data.frame</w:t>
      </w:r>
      <w:r>
        <w:rPr>
          <w:rStyle w:val="NormalTok"/>
        </w:rPr>
        <w:t xml:space="preserve">(</w:t>
      </w:r>
      <w:r>
        <w:rPr>
          <w:rStyle w:val="StringTok"/>
        </w:rPr>
        <w:t xml:space="preserve">"Estimate"</w:t>
      </w:r>
      <w:r>
        <w:rPr>
          <w:rStyle w:val="NormalTok"/>
        </w:rPr>
        <w:t xml:space="preserve"> </w:t>
      </w:r>
      <w:r>
        <w:rPr>
          <w:rStyle w:val="OtherTok"/>
        </w:rPr>
        <w:t xml:space="preserve">=</w:t>
      </w:r>
      <w:r>
        <w:rPr>
          <w:rStyle w:val="NormalTok"/>
        </w:rPr>
        <w:t xml:space="preserve"> pointEst)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"Point Estimates from the Song Knowledge Study"</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"latex"</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br/>
      </w:r>
      <w:r>
        <w:rPr>
          <w:rStyle w:val="NormalTok"/>
        </w:rPr>
        <w:t xml:space="preserve">  )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w:t>
      </w:r>
      <w:r>
        <w:br/>
      </w:r>
      <w:r>
        <w:rPr>
          <w:rStyle w:val="NormalTok"/>
        </w:rPr>
        <w:t xml:space="preserve">  ) </w:t>
      </w:r>
      <w:r>
        <w:br/>
      </w:r>
      <w:r>
        <w:br/>
      </w:r>
      <w:r>
        <w:rPr>
          <w:rStyle w:val="CommentTok"/>
        </w:rPr>
        <w:t xml:space="preserve"># Nonparametric test ----</w:t>
      </w:r>
      <w:r>
        <w:br/>
      </w:r>
      <w:r>
        <w:rPr>
          <w:rStyle w:val="NormalTok"/>
        </w:rPr>
        <w:t xml:space="preserve">songKW </w:t>
      </w:r>
      <w:r>
        <w:rPr>
          <w:rStyle w:val="OtherTok"/>
        </w:rPr>
        <w:t xml:space="preserve">&lt;-</w:t>
      </w:r>
      <w:r>
        <w:rPr>
          <w:rStyle w:val="NormalTok"/>
        </w:rPr>
        <w:t xml:space="preserve"> </w:t>
      </w:r>
      <w:r>
        <w:rPr>
          <w:rStyle w:val="FunctionTok"/>
        </w:rPr>
        <w:t xml:space="preserve">kruskal.test</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year,</w:t>
      </w:r>
      <w:r>
        <w:br/>
      </w:r>
      <w:r>
        <w:rPr>
          <w:rStyle w:val="NormalTok"/>
        </w:rPr>
        <w:t xml:space="preserve">  </w:t>
      </w:r>
      <w:r>
        <w:rPr>
          <w:rStyle w:val="AttributeTok"/>
        </w:rPr>
        <w:t xml:space="preserve">data =</w:t>
      </w:r>
      <w:r>
        <w:rPr>
          <w:rStyle w:val="NormalTok"/>
        </w:rPr>
        <w:t xml:space="preserve"> songData,</w:t>
      </w:r>
      <w:r>
        <w:br/>
      </w:r>
      <w:r>
        <w:rPr>
          <w:rStyle w:val="NormalTok"/>
        </w:rPr>
        <w:t xml:space="preserve">  </w:t>
      </w:r>
      <w:r>
        <w:rPr>
          <w:rStyle w:val="AttributeTok"/>
        </w:rPr>
        <w:t xml:space="preserve">na.action =</w:t>
      </w:r>
      <w:r>
        <w:rPr>
          <w:rStyle w:val="NormalTok"/>
        </w:rPr>
        <w:t xml:space="preserve"> </w:t>
      </w:r>
      <w:r>
        <w:rPr>
          <w:rStyle w:val="StringTok"/>
        </w:rPr>
        <w:t xml:space="preserve">"na.omit"</w:t>
      </w:r>
      <w:r>
        <w:br/>
      </w:r>
      <w:r>
        <w:rPr>
          <w:rStyle w:val="NormalTok"/>
        </w:rPr>
        <w:t xml:space="preserve">)</w:t>
      </w:r>
      <w:r>
        <w:br/>
      </w:r>
      <w:r>
        <w:br/>
      </w:r>
      <w:r>
        <w:rPr>
          <w:rStyle w:val="NormalTok"/>
        </w:rPr>
        <w:t xml:space="preserve">songEffectSize </w:t>
      </w:r>
      <w:r>
        <w:rPr>
          <w:rStyle w:val="OtherTok"/>
        </w:rPr>
        <w:t xml:space="preserve">&lt;-</w:t>
      </w:r>
      <w:r>
        <w:rPr>
          <w:rStyle w:val="NormalTok"/>
        </w:rPr>
        <w:t xml:space="preserve"> rcompanion</w:t>
      </w:r>
      <w:r>
        <w:rPr>
          <w:rStyle w:val="SpecialCharTok"/>
        </w:rPr>
        <w:t xml:space="preserve">::</w:t>
      </w:r>
      <w:r>
        <w:rPr>
          <w:rStyle w:val="FunctionTok"/>
        </w:rPr>
        <w:t xml:space="preserve">epsilonSquared</w:t>
      </w:r>
      <w:r>
        <w:rPr>
          <w:rStyle w:val="NormalTok"/>
        </w:rPr>
        <w:t xml:space="preserve">(</w:t>
      </w:r>
      <w:r>
        <w:br/>
      </w:r>
      <w:r>
        <w:rPr>
          <w:rStyle w:val="NormalTok"/>
        </w:rPr>
        <w:t xml:space="preserve">  </w:t>
      </w:r>
      <w:r>
        <w:rPr>
          <w:rStyle w:val="AttributeTok"/>
        </w:rPr>
        <w:t xml:space="preserve">x =</w:t>
      </w:r>
      <w:r>
        <w:rPr>
          <w:rStyle w:val="NormalTok"/>
        </w:rPr>
        <w:t xml:space="preserve"> songData</w:t>
      </w:r>
      <w:r>
        <w:rPr>
          <w:rStyle w:val="SpecialCharTok"/>
        </w:rPr>
        <w:t xml:space="preserve">$</w:t>
      </w:r>
      <w:r>
        <w:rPr>
          <w:rStyle w:val="NormalTok"/>
        </w:rPr>
        <w:t xml:space="preserve">score,</w:t>
      </w:r>
      <w:r>
        <w:br/>
      </w:r>
      <w:r>
        <w:rPr>
          <w:rStyle w:val="NormalTok"/>
        </w:rPr>
        <w:t xml:space="preserve">  </w:t>
      </w:r>
      <w:r>
        <w:rPr>
          <w:rStyle w:val="AttributeTok"/>
        </w:rPr>
        <w:t xml:space="preserve">g =</w:t>
      </w:r>
      <w:r>
        <w:rPr>
          <w:rStyle w:val="NormalTok"/>
        </w:rPr>
        <w:t xml:space="preserve"> songData</w:t>
      </w:r>
      <w:r>
        <w:rPr>
          <w:rStyle w:val="SpecialCharTok"/>
        </w:rPr>
        <w:t xml:space="preserve">$</w:t>
      </w:r>
      <w:r>
        <w:rPr>
          <w:rStyle w:val="NormalTok"/>
        </w:rPr>
        <w:t xml:space="preserve">year,</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w:t>
      </w:r>
      <w:r>
        <w:br/>
      </w:r>
      <w:r>
        <w:br/>
      </w:r>
      <w:r>
        <w:rPr>
          <w:rStyle w:val="CommentTok"/>
        </w:rPr>
        <w:t xml:space="preserve"># Post Hoc via Tukey HSD ----</w:t>
      </w:r>
      <w:r>
        <w:br/>
      </w:r>
      <w:r>
        <w:rPr>
          <w:rStyle w:val="NormalTok"/>
        </w:rPr>
        <w:t xml:space="preserve">hsdSong </w:t>
      </w:r>
      <w:r>
        <w:rPr>
          <w:rStyle w:val="OtherTok"/>
        </w:rPr>
        <w:t xml:space="preserve">&lt;-</w:t>
      </w:r>
      <w:r>
        <w:rPr>
          <w:rStyle w:val="NormalTok"/>
        </w:rPr>
        <w:t xml:space="preserve"> </w:t>
      </w:r>
      <w:r>
        <w:rPr>
          <w:rStyle w:val="FunctionTok"/>
        </w:rPr>
        <w:t xml:space="preserve">TukeyHSD</w:t>
      </w:r>
      <w:r>
        <w:rPr>
          <w:rStyle w:val="NormalTok"/>
        </w:rPr>
        <w:t xml:space="preserve">(</w:t>
      </w:r>
      <w:r>
        <w:br/>
      </w:r>
      <w:r>
        <w:rPr>
          <w:rStyle w:val="NormalTok"/>
        </w:rPr>
        <w:t xml:space="preserve">  </w:t>
      </w:r>
      <w:r>
        <w:rPr>
          <w:rStyle w:val="AttributeTok"/>
        </w:rPr>
        <w:t xml:space="preserve">x =</w:t>
      </w:r>
      <w:r>
        <w:rPr>
          <w:rStyle w:val="NormalTok"/>
        </w:rPr>
        <w:t xml:space="preserve"> songModel, </w:t>
      </w:r>
      <w:r>
        <w:rPr>
          <w:rStyle w:val="CommentTok"/>
        </w:rPr>
        <w:t xml:space="preserve"># Your aov/lm object</w:t>
      </w:r>
      <w:r>
        <w:br/>
      </w:r>
      <w:r>
        <w:rPr>
          <w:rStyle w:val="NormalTok"/>
        </w:rPr>
        <w:t xml:space="preserve">  </w:t>
      </w:r>
      <w:r>
        <w:rPr>
          <w:rStyle w:val="AttributeTok"/>
        </w:rPr>
        <w:t xml:space="preserve">conf.level =</w:t>
      </w:r>
      <w:r>
        <w:rPr>
          <w:rStyle w:val="NormalTok"/>
        </w:rPr>
        <w:t xml:space="preserve"> </w:t>
      </w:r>
      <w:r>
        <w:rPr>
          <w:rStyle w:val="FloatTok"/>
        </w:rPr>
        <w:t xml:space="preserve">0.94</w:t>
      </w:r>
      <w:r>
        <w:rPr>
          <w:rStyle w:val="NormalTok"/>
        </w:rPr>
        <w:t xml:space="preserve"> </w:t>
      </w:r>
      <w:r>
        <w:rPr>
          <w:rStyle w:val="CommentTok"/>
        </w:rPr>
        <w:t xml:space="preserve"># 1 -- Your overall Type I Error level</w:t>
      </w:r>
      <w:r>
        <w:br/>
      </w:r>
      <w:r>
        <w:rPr>
          <w:rStyle w:val="NormalTok"/>
        </w:rPr>
        <w:t xml:space="preserve">)</w:t>
      </w:r>
      <w:r>
        <w:br/>
      </w:r>
      <w:r>
        <w:br/>
      </w:r>
      <w:r>
        <w:rPr>
          <w:rStyle w:val="DocumentationTok"/>
        </w:rPr>
        <w:t xml:space="preserve">## Kable Code for Tukey HSD</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x =</w:t>
      </w:r>
      <w:r>
        <w:rPr>
          <w:rStyle w:val="NormalTok"/>
        </w:rPr>
        <w:t xml:space="preserve"> hsdSong</w:t>
      </w:r>
      <w:r>
        <w:rPr>
          <w:rStyle w:val="SpecialCharTok"/>
        </w:rPr>
        <w:t xml:space="preserve">$</w:t>
      </w:r>
      <w:r>
        <w:rPr>
          <w:rStyle w:val="NormalTok"/>
        </w:rPr>
        <w:t xml:space="preserve">year, </w:t>
      </w:r>
      <w:r>
        <w:rPr>
          <w:rStyle w:val="CommentTok"/>
        </w:rPr>
        <w:t xml:space="preserve"># Notice the factor's name</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"Post Hoc Tukey HSD Comparisons"</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"Difference"</w:t>
      </w:r>
      <w:r>
        <w:rPr>
          <w:rStyle w:val="NormalTok"/>
        </w:rPr>
        <w:t xml:space="preserve">, </w:t>
      </w:r>
      <w:r>
        <w:rPr>
          <w:rStyle w:val="StringTok"/>
        </w:rPr>
        <w:t xml:space="preserve">"Lower Bound"</w:t>
      </w:r>
      <w:r>
        <w:rPr>
          <w:rStyle w:val="NormalTok"/>
        </w:rPr>
        <w:t xml:space="preserve">,</w:t>
      </w:r>
      <w:r>
        <w:br/>
      </w:r>
      <w:r>
        <w:rPr>
          <w:rStyle w:val="NormalTok"/>
        </w:rPr>
        <w:t xml:space="preserve">                </w:t>
      </w:r>
      <w:r>
        <w:rPr>
          <w:rStyle w:val="StringTok"/>
        </w:rPr>
        <w:t xml:space="preserve">"Upper Bound"</w:t>
      </w:r>
      <w:r>
        <w:rPr>
          <w:rStyle w:val="NormalTok"/>
        </w:rPr>
        <w:t xml:space="preserve">, </w:t>
      </w:r>
      <w:r>
        <w:rPr>
          <w:rStyle w:val="StringTok"/>
        </w:rPr>
        <w:t xml:space="preserve">"Adj. p-Value"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'cccc'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br/>
      </w:r>
      <w:r>
        <w:rPr>
          <w:rStyle w:val="NormalTok"/>
        </w:rPr>
        <w:t xml:space="preserve">    </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"condensed"</w:t>
      </w:r>
      <w:r>
        <w:rPr>
          <w:rStyle w:val="NormalTok"/>
        </w:rPr>
        <w:t xml:space="preserve">, </w:t>
      </w:r>
      <w:r>
        <w:rPr>
          <w:rStyle w:val="StringTok"/>
        </w:rPr>
        <w:t xml:space="preserve">"boardered"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br/>
      </w:r>
      <w:r>
        <w:rPr>
          <w:rStyle w:val="NormalTok"/>
        </w:rPr>
        <w:t xml:space="preserve">  )</w:t>
      </w:r>
      <w:r>
        <w:br/>
      </w:r>
      <w:r>
        <w:br/>
      </w:r>
      <w:r>
        <w:rPr>
          <w:rStyle w:val="CommentTok"/>
        </w:rPr>
        <w:t xml:space="preserve"># Post Hoc Effect Sizes ----</w:t>
      </w:r>
      <w:r>
        <w:br/>
      </w:r>
      <w:r>
        <w:rPr>
          <w:rStyle w:val="FunctionTok"/>
        </w:rPr>
        <w:t xml:space="preserve">anova.PostHoc</w:t>
      </w:r>
      <w:r>
        <w:rPr>
          <w:rStyle w:val="NormalTok"/>
        </w:rPr>
        <w:t xml:space="preserve">(songModel)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"Post Hoc Comparison Effect Sizes"</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"Pairwise Comparison"</w:t>
      </w:r>
      <w:r>
        <w:rPr>
          <w:rStyle w:val="NormalTok"/>
        </w:rPr>
        <w:t xml:space="preserve">,</w:t>
      </w:r>
      <w:r>
        <w:rPr>
          <w:rStyle w:val="StringTok"/>
        </w:rPr>
        <w:t xml:space="preserve">"Cohen's d"</w:t>
      </w:r>
      <w:r>
        <w:rPr>
          <w:rStyle w:val="NormalTok"/>
        </w:rPr>
        <w:t xml:space="preserve">, </w:t>
      </w:r>
      <w:r>
        <w:rPr>
          <w:rStyle w:val="StringTok"/>
        </w:rPr>
        <w:t xml:space="preserve">"Hedge's g"</w:t>
      </w:r>
      <w:r>
        <w:rPr>
          <w:rStyle w:val="NormalTok"/>
        </w:rPr>
        <w:t xml:space="preserve">,</w:t>
      </w:r>
      <w:r>
        <w:br/>
      </w:r>
      <w:r>
        <w:rPr>
          <w:rStyle w:val="NormalTok"/>
        </w:rPr>
        <w:t xml:space="preserve">                  </w:t>
      </w:r>
      <w:r>
        <w:rPr>
          <w:rStyle w:val="StringTok"/>
        </w:rPr>
        <w:t xml:space="preserve">"Prob. Superiority"</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'lccc'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br/>
      </w:r>
      <w:r>
        <w:rPr>
          <w:rStyle w:val="NormalTok"/>
        </w:rPr>
        <w:t xml:space="preserve">    </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"condensed"</w:t>
      </w:r>
      <w:r>
        <w:rPr>
          <w:rStyle w:val="NormalTok"/>
        </w:rPr>
        <w:t xml:space="preserve">, </w:t>
      </w:r>
      <w:r>
        <w:rPr>
          <w:rStyle w:val="StringTok"/>
        </w:rPr>
        <w:t xml:space="preserve">"boardered"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br/>
      </w:r>
      <w:r>
        <w:rPr>
          <w:rStyle w:val="NormalTok"/>
        </w:rPr>
        <w:t xml:space="preserve">  )</w:t>
      </w:r>
      <w:r>
        <w:br/>
      </w:r>
      <w:r>
        <w:br/>
      </w:r>
      <w:r>
        <w:rPr>
          <w:rStyle w:val="CommentTok"/>
        </w:rPr>
        <w:t xml:space="preserve"># Nonparametric Post Hoc via DSCF ----</w:t>
      </w:r>
      <w:r>
        <w:br/>
      </w:r>
      <w:r>
        <w:rPr>
          <w:rStyle w:val="NormalTok"/>
        </w:rPr>
        <w:t xml:space="preserve">dscfSong </w:t>
      </w:r>
      <w:r>
        <w:rPr>
          <w:rStyle w:val="OtherTok"/>
        </w:rPr>
        <w:t xml:space="preserve">&lt;-</w:t>
      </w:r>
      <w:r>
        <w:rPr>
          <w:rStyle w:val="NormalTok"/>
        </w:rPr>
        <w:t xml:space="preserve"> </w:t>
      </w:r>
      <w:r>
        <w:rPr>
          <w:rStyle w:val="FunctionTok"/>
        </w:rPr>
        <w:t xml:space="preserve">dscfTest</w:t>
      </w:r>
      <w:r>
        <w:rPr>
          <w:rStyle w:val="NormalTok"/>
        </w:rPr>
        <w:t xml:space="preserve">(</w:t>
      </w:r>
      <w:r>
        <w:br/>
      </w:r>
      <w:r>
        <w:rPr>
          <w:rStyle w:val="NormalTok"/>
        </w:rPr>
        <w:t xml:space="preserve">  </w:t>
      </w:r>
      <w:r>
        <w:rPr>
          <w:rStyle w:val="AttributeTok"/>
        </w:rPr>
        <w:t xml:space="preserve">response =</w:t>
      </w:r>
      <w:r>
        <w:rPr>
          <w:rStyle w:val="NormalTok"/>
        </w:rPr>
        <w:t xml:space="preserve"> songData</w:t>
      </w:r>
      <w:r>
        <w:rPr>
          <w:rStyle w:val="SpecialCharTok"/>
        </w:rPr>
        <w:t xml:space="preserve">$</w:t>
      </w:r>
      <w:r>
        <w:rPr>
          <w:rStyle w:val="NormalTok"/>
        </w:rPr>
        <w:t xml:space="preserve">score,</w:t>
      </w:r>
      <w:r>
        <w:br/>
      </w:r>
      <w:r>
        <w:rPr>
          <w:rStyle w:val="NormalTok"/>
        </w:rPr>
        <w:t xml:space="preserve">  </w:t>
      </w:r>
      <w:r>
        <w:rPr>
          <w:rStyle w:val="AttributeTok"/>
        </w:rPr>
        <w:t xml:space="preserve">factor =</w:t>
      </w:r>
      <w:r>
        <w:rPr>
          <w:rStyle w:val="NormalTok"/>
        </w:rPr>
        <w:t xml:space="preserve"> songData</w:t>
      </w:r>
      <w:r>
        <w:rPr>
          <w:rStyle w:val="SpecialCharTok"/>
        </w:rPr>
        <w:t xml:space="preserve">$</w:t>
      </w:r>
      <w:r>
        <w:rPr>
          <w:rStyle w:val="NormalTok"/>
        </w:rPr>
        <w:t xml:space="preserve">year</w:t>
      </w:r>
      <w:r>
        <w:br/>
      </w:r>
      <w:r>
        <w:rPr>
          <w:rStyle w:val="NormalTok"/>
        </w:rPr>
        <w:t xml:space="preserve">)</w:t>
      </w:r>
      <w:r>
        <w:br/>
      </w:r>
      <w:r>
        <w:br/>
      </w:r>
      <w:r>
        <w:rPr>
          <w:rStyle w:val="CommentTok"/>
        </w:rPr>
        <w:t xml:space="preserve"># Kable Code for DSCF</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x =</w:t>
      </w:r>
      <w:r>
        <w:rPr>
          <w:rStyle w:val="NormalTok"/>
        </w:rPr>
        <w:t xml:space="preserve"> dscfSong,</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"Comparison"</w:t>
      </w:r>
      <w:r>
        <w:rPr>
          <w:rStyle w:val="NormalTok"/>
        </w:rPr>
        <w:t xml:space="preserve">, </w:t>
      </w:r>
      <w:r>
        <w:rPr>
          <w:rStyle w:val="StringTok"/>
        </w:rPr>
        <w:t xml:space="preserve">"Observed W"</w:t>
      </w:r>
      <w:r>
        <w:rPr>
          <w:rStyle w:val="NormalTok"/>
        </w:rPr>
        <w:t xml:space="preserve">, </w:t>
      </w:r>
      <w:r>
        <w:rPr>
          <w:rStyle w:val="StringTok"/>
        </w:rPr>
        <w:t xml:space="preserve">"Adj. p-value"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"Post Hoc-Dwass-Steel-Critchlow-Fligner Tests"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'lcc'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br/>
      </w:r>
      <w:r>
        <w:rPr>
          <w:rStyle w:val="NormalTok"/>
        </w:rPr>
        <w:t xml:space="preserve">    </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"condensed"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br/>
      </w:r>
      <w:r>
        <w:rPr>
          <w:rStyle w:val="NormalTok"/>
        </w:rPr>
        <w:t xml:space="preserve">  )</w:t>
      </w:r>
      <w:r>
        <w:br/>
      </w:r>
      <w:r>
        <w:br/>
      </w:r>
      <w:r>
        <w:rPr>
          <w:rStyle w:val="CommentTok"/>
        </w:rPr>
        <w:t xml:space="preserve"># Nonparamertic Post Hoc Effect Sizes</w:t>
      </w:r>
      <w:r>
        <w:br/>
      </w:r>
      <w:r>
        <w:rPr>
          <w:rStyle w:val="FunctionTok"/>
        </w:rPr>
        <w:t xml:space="preserve">kw.PostHoc</w:t>
      </w:r>
      <w:r>
        <w:rPr>
          <w:rStyle w:val="NormalTok"/>
        </w:rPr>
        <w:t xml:space="preserve">(</w:t>
      </w:r>
      <w:r>
        <w:br/>
      </w:r>
      <w:r>
        <w:rPr>
          <w:rStyle w:val="NormalTok"/>
        </w:rPr>
        <w:t xml:space="preserve">    </w:t>
      </w:r>
      <w:r>
        <w:rPr>
          <w:rStyle w:val="AttributeTok"/>
        </w:rPr>
        <w:t xml:space="preserve">response =</w:t>
      </w:r>
      <w:r>
        <w:rPr>
          <w:rStyle w:val="NormalTok"/>
        </w:rPr>
        <w:t xml:space="preserve"> songData</w:t>
      </w:r>
      <w:r>
        <w:rPr>
          <w:rStyle w:val="SpecialCharTok"/>
        </w:rPr>
        <w:t xml:space="preserve">$</w:t>
      </w:r>
      <w:r>
        <w:rPr>
          <w:rStyle w:val="NormalTok"/>
        </w:rPr>
        <w:t xml:space="preserve">score,</w:t>
      </w:r>
      <w:r>
        <w:br/>
      </w:r>
      <w:r>
        <w:rPr>
          <w:rStyle w:val="NormalTok"/>
        </w:rPr>
        <w:t xml:space="preserve">    </w:t>
      </w:r>
      <w:r>
        <w:rPr>
          <w:rStyle w:val="AttributeTok"/>
        </w:rPr>
        <w:t xml:space="preserve">treatments =</w:t>
      </w:r>
      <w:r>
        <w:rPr>
          <w:rStyle w:val="NormalTok"/>
        </w:rPr>
        <w:t xml:space="preserve"> songData</w:t>
      </w:r>
      <w:r>
        <w:rPr>
          <w:rStyle w:val="SpecialCharTok"/>
        </w:rPr>
        <w:t xml:space="preserve">$</w:t>
      </w:r>
      <w:r>
        <w:rPr>
          <w:rStyle w:val="NormalTok"/>
        </w:rPr>
        <w:t xml:space="preserve">year</w:t>
      </w:r>
      <w:r>
        <w:br/>
      </w:r>
      <w:r>
        <w:rPr>
          <w:rStyle w:val="NormalTok"/>
        </w:rPr>
        <w:t xml:space="preserve">  ) </w:t>
      </w:r>
      <w:r>
        <w:rPr>
          <w:rStyle w:val="SpecialCharTok"/>
        </w:rPr>
        <w:t xml:space="preserve">%&gt;%</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"Post Hoc Comparison Effect Sizes"</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"Pairwise Comparison"</w:t>
      </w:r>
      <w:r>
        <w:rPr>
          <w:rStyle w:val="NormalTok"/>
        </w:rPr>
        <w:t xml:space="preserve">,</w:t>
      </w:r>
      <w:r>
        <w:rPr>
          <w:rStyle w:val="StringTok"/>
        </w:rPr>
        <w:t xml:space="preserve">"Hodges Lehmann Estimate"</w:t>
      </w:r>
      <w:r>
        <w:rPr>
          <w:rStyle w:val="NormalTok"/>
        </w:rPr>
        <w:t xml:space="preserve">,</w:t>
      </w:r>
      <w:r>
        <w:br/>
      </w:r>
      <w:r>
        <w:rPr>
          <w:rStyle w:val="NormalTok"/>
        </w:rPr>
        <w:t xml:space="preserve">                </w:t>
      </w:r>
      <w:r>
        <w:rPr>
          <w:rStyle w:val="StringTok"/>
        </w:rPr>
        <w:t xml:space="preserve">"Prob. Superiority"</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'lcc'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br/>
      </w:r>
      <w:r>
        <w:rPr>
          <w:rStyle w:val="NormalTok"/>
        </w:rPr>
        <w:t xml:space="preserve">    </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"condensed"</w:t>
      </w:r>
      <w:r>
        <w:rPr>
          <w:rStyle w:val="NormalTok"/>
        </w:rPr>
        <w:t xml:space="preserve">, </w:t>
      </w:r>
      <w:r>
        <w:rPr>
          <w:rStyle w:val="StringTok"/>
        </w:rPr>
        <w:t xml:space="preserve">"boardered"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br/>
      </w:r>
      <w:r>
        <w:rPr>
          <w:rStyle w:val="NormalTok"/>
        </w:rPr>
        <w:t xml:space="preserve">  )</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Data available at</w:t>
      </w:r>
      <w:r>
        <w:t xml:space="preserve"> </w:t>
      </w:r>
      <w:hyperlink r:id="rId22">
        <w:r>
          <w:rPr>
            <w:rStyle w:val="Hyperlink"/>
          </w:rPr>
          <w:t xml:space="preserve">https://raw.github.com/neilhatfield/STAT461/master/dataFiles/songKnowledge_Spring2022.csv</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2" Target="https://raw.github.com/neilhatfield/STAT461/master/dataFiles/songKnowledge_Spring2022.csv" TargetMode="External" /></Relationships>
</file>

<file path=word/_rels/footnotes.xml.rels><?xml version="1.0" encoding="UTF-8"?><Relationships xmlns="http://schemas.openxmlformats.org/package/2006/relationships"><Relationship Type="http://schemas.openxmlformats.org/officeDocument/2006/relationships/hyperlink" Id="rId22" Target="https://raw.github.com/neilhatfield/STAT461/master/dataFiles/songKnowledge_Spring202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STAT461 Undergraduate Song Knowledge</dc:title>
  <dc:creator>Neil Hatfield and Your Name Here</dc:creator>
  <cp:keywords/>
  <dcterms:created xsi:type="dcterms:W3CDTF">2023-01-21T02:00:33Z</dcterms:created>
  <dcterms:modified xsi:type="dcterms:W3CDTF">2023-01-21T02:00:33Z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Date</vt:lpwstr>
  </property>
  <property fmtid="{D5CDD505-2E9C-101B-9397-08002B2CF9AE}" pid="4" name="geometry">
    <vt:lpwstr>left=0.75in,right=0.75in,top=0.75in,bottom=0.75in</vt:lpwstr>
  </property>
  <property fmtid="{D5CDD505-2E9C-101B-9397-08002B2CF9AE}" pid="5" name="header-includes">
    <vt:lpwstr/>
  </property>
  <property fmtid="{D5CDD505-2E9C-101B-9397-08002B2CF9AE}" pid="6" name="output">
    <vt:lpwstr>word_document</vt:lpwstr>
  </property>
  <property fmtid="{D5CDD505-2E9C-101B-9397-08002B2CF9AE}" pid="7" name="params">
    <vt:lpwstr/>
  </property>
  <property fmtid="{D5CDD505-2E9C-101B-9397-08002B2CF9AE}" pid="8" name="urlcolor">
    <vt:lpwstr>blue</vt:lpwstr>
  </property>
</Properties>
</file>