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8"/>
          <w:szCs w:val="28"/>
        </w:rPr>
        <w:t xml:space="preserve">P&amp;P Pipe Products</w:t>
      </w:r>
    </w:p>
    <w:p>
      <w:pPr>
        <w:pBdr>
          <w:bottom w:val="single" w:color="2563EB" w:sz="6"/>
        </w:pBdr>
        <w:spacing w:after="200" w:before="0"/>
        <w:jc w:val="center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Site Work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Site Management Module — Features &amp; Functionality</w:t>
      </w:r>
    </w:p>
    <w:p>
      <w:pPr>
        <w:spacing w:after="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Site Management module in P&amp;P Pipe Products enables end-to-end management of civil construction projects — from sub-contractor registration and work order assignment through to invoice billing, GST/TDS calculations and payment tracking.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 is accessible via the Site link in the main navigation sidebar and presents a dashboard of functional cards, each leading to a specific operational area.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1.1 Module Dashboard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Site home page (/site) displays a responsive card grid. Each card links to a sub-module. Cards labelled Coming Soon are visible but not yet interactive.</w:t>
      </w:r>
    </w:p>
    <w:p>
      <w:pPr>
        <w:spacing w:after="0" w:before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Projects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 site projects, contract values, scope of work and project timelines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Contractors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Manage sub-contractors, rate contracts and contractor details per project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 Orders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Define sub-contract scope, track assigned work and monitor progress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 Bills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Record and manage contractor invoices with GST, TDS and payment tracking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Contractor Ledger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Contractor-wise summary of invoices, payments and outstanding balances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Material Stock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Monitor site inventory levels, material receipts and consumption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Material Issues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Record materials issued to contractors with quantity and approval tracking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Progress Claims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Process contractor progress claims and approve payments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Daily Progress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daily in-house work, labour attendance and site activity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Financial Report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picture of invoices received, payments made and cost summary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Progress Report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Phase-wise completion percentages, trends and project velocity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Active modules (5) have a direct navigation link. Coming-soon modules (6) are shown as placeholders to indicate the roadmap.</w:t>
      </w:r>
    </w:p>
    <w:p>
      <w:pPr>
        <w:pBdr>
          <w:bottom w:val="single" w:color="DBEAFE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Projects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Projects module tracks all water supply pipeline projects undertaken by P&amp;P Pipe Products. Each project stores contract details, timelines and a structured list of work packages grouped by construction phase.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Project List Page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URL: /site/projects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Status filter tabs: All, Active, On Hold, Completed (with live 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 bar — search by name, client, location or contract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Project cards with key summary: client name, location, contract number, contract value, start–end dates,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Actions per card: Open Project, Edit, Delete (with confirmation)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Project Fields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name of the project (e.g. Rajkot Water Supply Phase-2)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Client Name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Organisation that awarded the project (e.g. Rajkot Municipal Corporation)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City and state where the project is situated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 Number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Official contract reference number (e.g. RMC/RWSP/2024-25/07)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 Value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sanctioned contract value in INR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Date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Project commencement date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End Date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Scheduled project completion date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Active, On Hold, or Completed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 Project Detail Page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URL: /site/projects/:id — opens when a project card is clicked.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Info Strip (Stats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Contract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Start Date and End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Project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Total Work Packages — with breakdown: Inhouse / Subcontracted / Completed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Work Packages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Work packages represent individual scopes of work within a project, grouped by construction phase with per-phase progress bars.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Execution type toggle: All / Inhouse / Subcontracted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Phase pills: Excavation, Concrete, PSC/PCCP, HDPE, MS Specials, WUA, Testing, Other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Work Package Fields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Scope description of the work package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Location / Chainage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Physical location or pipeline chainages covered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Planned Quantity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quantity with unit (m, m², m³, LS, Nos, RMT, MT, KG)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Execution Type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Inhouse or Subcontracted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Construction phase (Excavation, Concrete, PSC/PCCP, etc.)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Planned, In Progress, Completed, or On Hold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Free-text field for additional remarks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Work Package Actions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Work Package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Opens a slide-in panel with the full work package form; saves on submit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Work Package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Pencil icon per row — re-opens the form pre-filled with existing data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Work Package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Trash icon per row — requires confirmation before deletion</w:t>
            </w:r>
          </w:p>
        </w:tc>
      </w:tr>
    </w:tbl>
    <w:p>
      <w:pPr>
        <w:pBdr>
          <w:bottom w:val="single" w:color="DBEAFE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Contractors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Contractors module maintains a master register of all sub-contractors used across site projects. Contractor records store contact details, tax information and trade specialisation, and are referenced by Work Orders and Work Bills.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Contractor List Page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URL: /site/contractors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 bar — live filter by name, contact person or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Responsive card grid (1 / 2 / 3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card shows: initials avatar, company name, contact person, phone, email, location, GSTIN, PAN and notes snippet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Expand toggle on each card to reveal full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Context menu per card: Edit, Delete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Contractor Fields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 of the contracting firm (required)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point of contact at the firm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Mobile or office phone number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Contact email address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Trade / Specialisation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Civil, Pipe Laying, Concrete, Fabrication, Electrical, Survey, or Other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GSTIN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15-character GST Identification Number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10-character Permanent Account Number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Street Address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Street-level address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City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City where the firm is based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Indian state (full list available)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Pincode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6-digit postal code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Free-text notes (trade specialisation details, capabilities, etc.)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Contractor Actions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Contractor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 button in header — opens a 70vw slide-in panel with the full form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Contractor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Context menu → Edit — re-opens the form pre-filled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Contractor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Context menu → Delete — requires confirmation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Live text filter across name, contact person and phone</w:t>
            </w:r>
          </w:p>
        </w:tc>
      </w:tr>
    </w:tbl>
    <w:p>
      <w:pPr>
        <w:pBdr>
          <w:bottom w:val="single" w:color="DBEAFE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Work Orders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Work Orders module manages sub-contract agreements issued to contractors for specific scopes of site work. Each work order defines the contracted services, quantities, rates and location, and progresses through a defined lifecycle before generating a Work Bill.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Work Order List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URL: /site/work-orders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Status tabs: All, Draft, Active, Completed, Billed (with live 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 bar — by WO number, title, contractor name or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List rows showing: WO number, status badge, title, contractor, location, start date, service summary, contract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Click any row to open the detail panel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Work Order Fields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 Number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Auto-assigned reference (e.g. WO/RWS/2024/001)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Contractor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Selected from the Contractors register (searchable dropdown)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 Title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Brief descriptive title for the work order (required)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Location / Section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Pipeline section or site zone covered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Date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 the sub-contract work commences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Expected End Date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Planned completion date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Scope of Work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Line-item table: Description, Unit, Quantity, Rate (₹), Amount (auto-calculated)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Additional instructions or remarks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Scope of Work Line Items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work order contains one or more service line items: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Scope description of the individual service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m, m², m³, LS, Nos, MT, KG, RMT, or Hrs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Quantity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Contracted quantity for this service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(₹)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rate in Indian Rupees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Amount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Auto-calculated: Quantity × Rate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4.4 Status Workflow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Work orders follow a linear progression:</w:t>
      </w:r>
    </w:p>
    <w:p>
      <w:pPr>
        <w:spacing w:after="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960"/>
      </w:tblGrid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Billed</w:t>
            </w:r>
          </w:p>
        </w:tc>
        <w:tc>
          <w:tcPr>
            <w:tcW w:type="dxa" w:w="1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→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4.5 Work Order Actions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Work Order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Header button — opens 70vw slide-in form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Work Order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Available for Draft and Active orders; disabled once Billed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 Active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Transitions a Draft work order to Active status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 Completed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Transitions an Active work order to Completed status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 Work Bill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Available on Completed orders — creates a Work Bill pre-populated with WO services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Work Order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Available for Draft orders only; requires confirmation</w:t>
            </w:r>
          </w:p>
        </w:tc>
      </w:tr>
    </w:tbl>
    <w:p>
      <w:pPr>
        <w:pBdr>
          <w:bottom w:val="single" w:color="DBEAFE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Work Bills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Work Bills module records contractor invoices received for site work. Each bill supports GST (CGST/SGST for intra-state, IGST for inter-state), TDS deductions and full payment tracking. Bills can be created from completed Work Orders or entered manually.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Work Bill List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URL: /site/work-bills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Status tabs: All, Draft, Approved, Paid (with 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Aggregate summary bar showing: Total Payable, Total Paid, Outstanding (highlighted in 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 bar — by bill number, contractor, WO title or WO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List rows: bill number, WO reference, status badge, contractor, bill date, payment progress bar, net payable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Bill Fields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Bill Number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System-assigned reference (e.g. BILL/RWS/001/2024)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Contractor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Contractor who submitted the invoice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 Order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Linked WO (optional — bills can exist without a WO)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Contractor Invoice No.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Contractor's own invoice number for cross-referencing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Bill Date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 of the contractor's invoice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Due Date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Billing Period From / To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Period of work covered by this bill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Supply Type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Intra-State (CGST + SGST) or Inter-State (IGST)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TDS Deduction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TDS / 1% Section 194C (Individual) / 2% Section 194C (Company/Firm)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Services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Line items: Description, Unit, Contracted Qty, Actual Qty, Rate, GST%, Amount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Additional remarks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Bill Financial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Subtotal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 of (Actual Qty × Rate) across all service lines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CGST + SGST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Central and State GST applied for intra-state supply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IGST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Integrated GST applied for inter-state supply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Gross Total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Subtotal + applicable GST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TDS Deduction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Tax deducted at source (if applicable)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 Payable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Gross Total − TDS Deduction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5.4 Status Workflow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Work bills follow a three-stage lifecycle:</w:t>
      </w:r>
    </w:p>
    <w:p>
      <w:pPr>
        <w:spacing w:after="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60"/>
        <w:gridCol w:w="2400"/>
        <w:gridCol w:w="1360"/>
        <w:gridCol w:w="80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</w:t>
            </w:r>
          </w:p>
        </w:tc>
        <w:tc>
          <w:tcPr>
            <w:tcW w:type="dxa" w:w="1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  <w:tc>
          <w:tcPr>
            <w:tcW w:type="dxa" w:w="1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→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5.5 Work Bill Actions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New Bill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Header + button — navigates to the full New Work Bill page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Approve Bill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Available on Draft bills — transitions to Approved status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Record Payment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Available on Approved bills with outstanding balance — opens payment modal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Print Invoice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Navigates to the printable invoice view (Work Bill Invoice Page)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View Detail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 any bill row — opens 70vw detail slide-in panel with full breakdown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5.6 Record Payment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When a bill is Approved and has an outstanding balance, payments can be recorded via the Record Payment modal: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Date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 the payment was made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Amount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amount (pre-filled with outstanding balance)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Mode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Bank Transfer, Cheque, UPI, or Cash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Reference Number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UTR number, cheque number, or transaction ID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Multiple partial payments can be recorded against a single bill. The bill transitions to Paid when the outstanding balance reaches zero.</w:t>
      </w:r>
    </w:p>
    <w:p>
      <w:pPr>
        <w:pBdr>
          <w:bottom w:val="single" w:color="DBEAFE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New Work Bill (Create Flow)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URL: /site/work-bills/new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New Work Bill page is the full-page form for creating a contractor invoice. It can be reached directly or auto-populated by clicking "Generate Work Bill" from a completed Work Order.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6.1 Creation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1 — Select Contractor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2 — Select Work Order (optional; filtered to the selected contractor)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Selecting a WO auto-populates service rows with contracted quantities from the WO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Bills can be created without a linked WO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3 — Fill Dates: Bill Date, Due Date, Period From, Period To, Contractor Invoice 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4 — Set Supply Type (Intra-State / Inter-State) and TDS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5 — Edit service lines (actual quantities may differ from contracted)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6 — Add additional service rows manually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7 — Review financial summary, then Save Bill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6.2 Service Line Fields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 description (auto-populated from WO or entered manually)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m, m², m³, LS, Nos, MT, KG, RMT, or Hrs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Contracted Qty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Quantity from the linked Work Order (read reference)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Actual Qty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Actual quantity billed — can differ from contracted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(₹)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rate in Indian Rupees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GST %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Applicable GST rate for this line item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Amount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Auto-calculated: Actual Qty × Rate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+GST Column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GST amount applied to this line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6.3 Sticky Footer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persistent footer bar at the bottom of the page shows the running total (service count and net payable) and provides Cancel and Save Bill buttons.</w:t>
      </w:r>
    </w:p>
    <w:p>
      <w:pPr>
        <w:pBdr>
          <w:bottom w:val="single" w:color="DBEAFE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Contractor Ledger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Contractor Ledger provides a per-contractor financial summary of all work bills received, showing subtotals, GST, TDS, net payable amounts, total paid and outstanding balance.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7.1 Purpose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ledger is a reporting view — it aggregates data from Work Bills and presents it in a format that supports payment reconciliation and contractor account management.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 Data Shown Per Contractor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Contractor Name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 of the sub-contractor firm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Bills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 of all bills received from this contractor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Subtotal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 of all bill subtotals (before GST/TDS)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GST Amount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GST charged across all bills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TDS Deducted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TDS deducted across all bills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 Payable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payable after GST added and TDS deducted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Paid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 of all payments recorded against this contractor's bills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 Payable minus Total Paid — amount still due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7.3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Contractor-wise grouping of all Work Bills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Running totals for each financial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Outstanding balance highlighted in red when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Direct access from the Site Management dashboard</w:t>
      </w:r>
    </w:p>
    <w:p>
      <w:pPr>
        <w:pBdr>
          <w:bottom w:val="single" w:color="DBEAFE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Coming Soon Modules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following modules are planned and visible on the Site Management dashboard but are not yet interactive. They are shown as placeholders to communicate the product roadmap.</w:t>
      </w:r>
    </w:p>
    <w:p>
      <w:pPr>
        <w:spacing w:after="0" w:before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Functionality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Material Stock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Monitor site inventory levels, material receipts and consumption at each project location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Material Issues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Record materials issued to contractors on-site with quantity, date and approval tracking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Progress Claims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Process contractor progress claims, verify completed work and approve payments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Daily Progress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daily in-house work, labour attendance, equipment usage and site activity notes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Financial Report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picture of contractor invoices received, payments made, outstanding balances and cost summary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Progress Report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Phase-wise completion percentages, daily trends and project velocity over time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P&amp;P Pipe Products  |  Site Work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Site Management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1182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2026-07-11T16:51:33.751Z</dcterms:created>
  <dcterms:modified xsi:type="dcterms:W3CDTF">2026-07-11T16:51:33.753Z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