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7D6DF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7D6DF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07157B88" w:rsidR="00705D42" w:rsidRPr="000B05B1" w:rsidRDefault="007D6DF7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0</w:t>
            </w:r>
            <w:r w:rsidRPr="007D6DF7">
              <w:rPr>
                <w:rFonts w:eastAsia="Times New Roman" w:cstheme="minorHAnsi"/>
                <w:b/>
                <w:bCs/>
              </w:rPr>
              <w:t>7/21/24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4103B095" w:rsidR="00705D42" w:rsidRPr="000B05B1" w:rsidRDefault="007D6DF7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Andrei </w:t>
            </w:r>
            <w:proofErr w:type="spellStart"/>
            <w:r>
              <w:rPr>
                <w:rFonts w:eastAsia="Times New Roman" w:cstheme="minorHAnsi"/>
                <w:b/>
                <w:bCs/>
              </w:rPr>
              <w:t>Shostak</w:t>
            </w:r>
            <w:proofErr w:type="spellEnd"/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5ECEA46F" w:rsidR="00705D42" w:rsidRPr="000B05B1" w:rsidRDefault="007D6DF7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Initial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a9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a9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a9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1239E631" w:rsidR="531DB269" w:rsidRDefault="00F4783E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Andrei Shostak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400D78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8"/>
          <w:szCs w:val="28"/>
        </w:rPr>
      </w:pPr>
      <w:r w:rsidRPr="00400D78">
        <w:rPr>
          <w:rFonts w:cstheme="minorHAnsi"/>
          <w:b/>
          <w:bCs/>
          <w:color w:val="000000" w:themeColor="text1"/>
          <w:sz w:val="28"/>
          <w:szCs w:val="28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a9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a9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a9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a9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14AEEB45" w14:textId="123CC5E5" w:rsidR="00DE6FEF" w:rsidRPr="00DE6FEF" w:rsidRDefault="531DB269" w:rsidP="000B05B1">
      <w:pPr>
        <w:pStyle w:val="a9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52A1ABB6" w14:textId="77777777" w:rsidR="00092D72" w:rsidRPr="00092D72" w:rsidRDefault="00092D72" w:rsidP="00092D7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F45463A" w14:textId="4F1626E5" w:rsidR="00092D72" w:rsidRPr="00092D72" w:rsidRDefault="00092D72" w:rsidP="00092D72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92D72">
        <w:rPr>
          <w:rFonts w:cstheme="minorHAnsi"/>
          <w:b/>
          <w:bCs/>
          <w:color w:val="000000" w:themeColor="text1"/>
        </w:rPr>
        <w:t>Client's Needs and Potential Threats:</w:t>
      </w:r>
    </w:p>
    <w:p w14:paraId="3FA3E222" w14:textId="77777777" w:rsidR="00092D72" w:rsidRPr="00092D72" w:rsidRDefault="00092D72" w:rsidP="00092D7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D26FBA3" w14:textId="3EFDF794" w:rsidR="00092D72" w:rsidRPr="00092D72" w:rsidRDefault="00092D72" w:rsidP="00092D7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92D72">
        <w:rPr>
          <w:rFonts w:cstheme="minorHAnsi"/>
          <w:color w:val="000000" w:themeColor="text1"/>
        </w:rPr>
        <w:t xml:space="preserve">- </w:t>
      </w:r>
      <w:r w:rsidRPr="00092D72">
        <w:rPr>
          <w:rFonts w:cstheme="minorHAnsi"/>
          <w:b/>
          <w:bCs/>
          <w:color w:val="000000" w:themeColor="text1"/>
        </w:rPr>
        <w:t>Secure Communications</w:t>
      </w:r>
      <w:r w:rsidRPr="00092D72">
        <w:rPr>
          <w:rFonts w:cstheme="minorHAnsi"/>
          <w:color w:val="000000" w:themeColor="text1"/>
        </w:rPr>
        <w:t>: Artemis Financial requires secure communications to protect sensitive financial data. This includes encryption of data in transit and at rest.</w:t>
      </w:r>
    </w:p>
    <w:p w14:paraId="2B90420E" w14:textId="2362BF60" w:rsidR="00092D72" w:rsidRPr="00092D72" w:rsidRDefault="00092D72" w:rsidP="00092D7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92D72">
        <w:rPr>
          <w:rFonts w:cstheme="minorHAnsi"/>
          <w:color w:val="000000" w:themeColor="text1"/>
        </w:rPr>
        <w:t xml:space="preserve">- </w:t>
      </w:r>
      <w:r w:rsidRPr="00092D72">
        <w:rPr>
          <w:rFonts w:cstheme="minorHAnsi"/>
          <w:b/>
          <w:bCs/>
          <w:color w:val="000000" w:themeColor="text1"/>
        </w:rPr>
        <w:t>International Transactions</w:t>
      </w:r>
      <w:r w:rsidRPr="00092D72">
        <w:rPr>
          <w:rFonts w:cstheme="minorHAnsi"/>
          <w:color w:val="000000" w:themeColor="text1"/>
        </w:rPr>
        <w:t>: The company may engage in international transactions, necessitating compliance with various international data protection laws and standards such as GDPR.</w:t>
      </w:r>
    </w:p>
    <w:p w14:paraId="5842E282" w14:textId="32BE31BC" w:rsidR="00092D72" w:rsidRPr="00092D72" w:rsidRDefault="00092D72" w:rsidP="00092D7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92D72">
        <w:rPr>
          <w:rFonts w:cstheme="minorHAnsi"/>
          <w:color w:val="000000" w:themeColor="text1"/>
        </w:rPr>
        <w:t xml:space="preserve">- </w:t>
      </w:r>
      <w:r w:rsidRPr="00092D72">
        <w:rPr>
          <w:rFonts w:cstheme="minorHAnsi"/>
          <w:b/>
          <w:bCs/>
          <w:color w:val="000000" w:themeColor="text1"/>
        </w:rPr>
        <w:t>Governmental Restrictions</w:t>
      </w:r>
      <w:r w:rsidRPr="00092D72">
        <w:rPr>
          <w:rFonts w:cstheme="minorHAnsi"/>
          <w:color w:val="000000" w:themeColor="text1"/>
        </w:rPr>
        <w:t>: Compliance with governmental regulations like GDPR, CCPA, and other financial regulations is crucial.</w:t>
      </w:r>
    </w:p>
    <w:p w14:paraId="18F883C0" w14:textId="34DEACB9" w:rsidR="00092D72" w:rsidRPr="00092D72" w:rsidRDefault="00092D72" w:rsidP="00092D72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92D72">
        <w:rPr>
          <w:rFonts w:cstheme="minorHAnsi"/>
          <w:color w:val="000000" w:themeColor="text1"/>
        </w:rPr>
        <w:t xml:space="preserve">- </w:t>
      </w:r>
      <w:r w:rsidRPr="00092D72">
        <w:rPr>
          <w:rFonts w:cstheme="minorHAnsi"/>
          <w:b/>
          <w:bCs/>
          <w:color w:val="000000" w:themeColor="text1"/>
        </w:rPr>
        <w:t>External Threats</w:t>
      </w:r>
      <w:r w:rsidRPr="00092D72">
        <w:rPr>
          <w:rFonts w:cstheme="minorHAnsi"/>
          <w:color w:val="000000" w:themeColor="text1"/>
        </w:rPr>
        <w:t>: Potential threats include phishing, malware, ransomware, SQL injection, cross-site scripting (XSS), and man-in-the-middle attacks.</w:t>
      </w:r>
    </w:p>
    <w:p w14:paraId="3EC7E1F4" w14:textId="4C583B09" w:rsidR="531DB269" w:rsidRPr="000B05B1" w:rsidRDefault="00092D7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92D72">
        <w:rPr>
          <w:rFonts w:cstheme="minorHAnsi"/>
          <w:color w:val="000000" w:themeColor="text1"/>
        </w:rPr>
        <w:t xml:space="preserve">- </w:t>
      </w:r>
      <w:r w:rsidRPr="00092D72">
        <w:rPr>
          <w:rFonts w:cstheme="minorHAnsi"/>
          <w:b/>
          <w:bCs/>
          <w:color w:val="000000" w:themeColor="text1"/>
        </w:rPr>
        <w:t>Modernization Requirements</w:t>
      </w:r>
      <w:r w:rsidRPr="00092D72">
        <w:rPr>
          <w:rFonts w:cstheme="minorHAnsi"/>
          <w:color w:val="000000" w:themeColor="text1"/>
        </w:rPr>
        <w:t>: The company needs to adopt modern web application technologies and ensure the secure use of open-source libraries.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400D78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8"/>
          <w:szCs w:val="28"/>
        </w:rPr>
      </w:pPr>
      <w:r w:rsidRPr="00400D78">
        <w:rPr>
          <w:rFonts w:cstheme="minorHAnsi"/>
          <w:b/>
          <w:bCs/>
          <w:color w:val="000000" w:themeColor="text1"/>
          <w:sz w:val="28"/>
          <w:szCs w:val="28"/>
        </w:rPr>
        <w:t>2. Areas of Security</w:t>
      </w:r>
    </w:p>
    <w:p w14:paraId="2F0E7882" w14:textId="183B63D1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200F7128" w14:textId="77777777" w:rsidR="001009AA" w:rsidRDefault="001009AA" w:rsidP="001009A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FEA3FC3" w14:textId="13E05451" w:rsidR="001009AA" w:rsidRPr="001009AA" w:rsidRDefault="001009AA" w:rsidP="001009AA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1009AA">
        <w:rPr>
          <w:rFonts w:cstheme="minorHAnsi"/>
          <w:b/>
          <w:bCs/>
          <w:color w:val="000000" w:themeColor="text1"/>
        </w:rPr>
        <w:t xml:space="preserve">Relevant Security Areas for Artemis </w:t>
      </w:r>
      <w:proofErr w:type="spellStart"/>
      <w:r w:rsidRPr="001009AA">
        <w:rPr>
          <w:rFonts w:cstheme="minorHAnsi"/>
          <w:b/>
          <w:bCs/>
          <w:color w:val="000000" w:themeColor="text1"/>
        </w:rPr>
        <w:t>Financial’s</w:t>
      </w:r>
      <w:proofErr w:type="spellEnd"/>
      <w:r w:rsidRPr="001009AA">
        <w:rPr>
          <w:rFonts w:cstheme="minorHAnsi"/>
          <w:b/>
          <w:bCs/>
          <w:color w:val="000000" w:themeColor="text1"/>
        </w:rPr>
        <w:t xml:space="preserve"> Web Application:</w:t>
      </w:r>
    </w:p>
    <w:p w14:paraId="289CE0B3" w14:textId="77777777" w:rsidR="001009AA" w:rsidRPr="001009AA" w:rsidRDefault="001009AA" w:rsidP="001009A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5650A19" w14:textId="236A52E2" w:rsidR="001009AA" w:rsidRPr="001009AA" w:rsidRDefault="001009AA" w:rsidP="001009A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1009AA">
        <w:rPr>
          <w:rFonts w:cstheme="minorHAnsi"/>
          <w:color w:val="000000" w:themeColor="text1"/>
        </w:rPr>
        <w:t xml:space="preserve">1. </w:t>
      </w:r>
      <w:r w:rsidRPr="001009AA">
        <w:rPr>
          <w:rFonts w:cstheme="minorHAnsi"/>
          <w:b/>
          <w:bCs/>
          <w:color w:val="000000" w:themeColor="text1"/>
        </w:rPr>
        <w:t>Input Validation</w:t>
      </w:r>
      <w:r w:rsidRPr="001009AA">
        <w:rPr>
          <w:rFonts w:cstheme="minorHAnsi"/>
          <w:color w:val="000000" w:themeColor="text1"/>
        </w:rPr>
        <w:t>: To prevent attacks such as SQL injection and XSS, ensuring all user inputs are validated and sanitized.</w:t>
      </w:r>
    </w:p>
    <w:p w14:paraId="3041171B" w14:textId="637B71A8" w:rsidR="001009AA" w:rsidRPr="001009AA" w:rsidRDefault="001009AA" w:rsidP="001009A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1009AA">
        <w:rPr>
          <w:rFonts w:cstheme="minorHAnsi"/>
          <w:color w:val="000000" w:themeColor="text1"/>
        </w:rPr>
        <w:t xml:space="preserve">2. </w:t>
      </w:r>
      <w:r w:rsidRPr="001009AA">
        <w:rPr>
          <w:rFonts w:cstheme="minorHAnsi"/>
          <w:b/>
          <w:bCs/>
          <w:color w:val="000000" w:themeColor="text1"/>
        </w:rPr>
        <w:t>APIs</w:t>
      </w:r>
      <w:r w:rsidRPr="001009AA">
        <w:rPr>
          <w:rFonts w:cstheme="minorHAnsi"/>
          <w:color w:val="000000" w:themeColor="text1"/>
        </w:rPr>
        <w:t>: Secure API interactions to prevent unauthorized access and data breaches.</w:t>
      </w:r>
    </w:p>
    <w:p w14:paraId="4C203F39" w14:textId="2DEA12BC" w:rsidR="001009AA" w:rsidRPr="001009AA" w:rsidRDefault="001009AA" w:rsidP="001009A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1009AA">
        <w:rPr>
          <w:rFonts w:cstheme="minorHAnsi"/>
          <w:color w:val="000000" w:themeColor="text1"/>
        </w:rPr>
        <w:t xml:space="preserve">3. </w:t>
      </w:r>
      <w:r w:rsidRPr="001009AA">
        <w:rPr>
          <w:rFonts w:cstheme="minorHAnsi"/>
          <w:b/>
          <w:bCs/>
          <w:color w:val="000000" w:themeColor="text1"/>
        </w:rPr>
        <w:t>Cryptography</w:t>
      </w:r>
      <w:r w:rsidRPr="001009AA">
        <w:rPr>
          <w:rFonts w:cstheme="minorHAnsi"/>
          <w:color w:val="000000" w:themeColor="text1"/>
        </w:rPr>
        <w:t>: Proper use of encryption to protect data at rest and in transit.</w:t>
      </w:r>
    </w:p>
    <w:p w14:paraId="0C265470" w14:textId="1CCE572C" w:rsidR="001009AA" w:rsidRPr="001009AA" w:rsidRDefault="001009AA" w:rsidP="001009A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1009AA">
        <w:rPr>
          <w:rFonts w:cstheme="minorHAnsi"/>
          <w:color w:val="000000" w:themeColor="text1"/>
        </w:rPr>
        <w:t xml:space="preserve">4. </w:t>
      </w:r>
      <w:r w:rsidRPr="001009AA">
        <w:rPr>
          <w:rFonts w:cstheme="minorHAnsi"/>
          <w:b/>
          <w:bCs/>
          <w:color w:val="000000" w:themeColor="text1"/>
        </w:rPr>
        <w:t>Client/Server</w:t>
      </w:r>
      <w:r w:rsidRPr="001009AA">
        <w:rPr>
          <w:rFonts w:cstheme="minorHAnsi"/>
          <w:color w:val="000000" w:themeColor="text1"/>
        </w:rPr>
        <w:t>: Ensure secure communication between client and server, protecting against attacks like man-in-the-middle.</w:t>
      </w:r>
    </w:p>
    <w:p w14:paraId="3582014A" w14:textId="05AABEE6" w:rsidR="001009AA" w:rsidRPr="001009AA" w:rsidRDefault="001009AA" w:rsidP="001009A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1009AA">
        <w:rPr>
          <w:rFonts w:cstheme="minorHAnsi"/>
          <w:color w:val="000000" w:themeColor="text1"/>
        </w:rPr>
        <w:t xml:space="preserve">5. </w:t>
      </w:r>
      <w:r w:rsidRPr="001009AA">
        <w:rPr>
          <w:rFonts w:cstheme="minorHAnsi"/>
          <w:b/>
          <w:bCs/>
          <w:color w:val="000000" w:themeColor="text1"/>
        </w:rPr>
        <w:t>Code Error Handling</w:t>
      </w:r>
      <w:r w:rsidRPr="001009AA">
        <w:rPr>
          <w:rFonts w:cstheme="minorHAnsi"/>
          <w:color w:val="000000" w:themeColor="text1"/>
        </w:rPr>
        <w:t>: Secure error handling to avoid revealing sensitive information through error messages.</w:t>
      </w:r>
    </w:p>
    <w:p w14:paraId="57783AFD" w14:textId="734D5896" w:rsidR="001009AA" w:rsidRPr="001009AA" w:rsidRDefault="001009AA" w:rsidP="001009A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1009AA">
        <w:rPr>
          <w:rFonts w:cstheme="minorHAnsi"/>
          <w:color w:val="000000" w:themeColor="text1"/>
        </w:rPr>
        <w:t xml:space="preserve">6. </w:t>
      </w:r>
      <w:r w:rsidRPr="001009AA">
        <w:rPr>
          <w:rFonts w:cstheme="minorHAnsi"/>
          <w:b/>
          <w:bCs/>
          <w:color w:val="000000" w:themeColor="text1"/>
        </w:rPr>
        <w:t>Code Quality</w:t>
      </w:r>
      <w:r w:rsidRPr="001009AA">
        <w:rPr>
          <w:rFonts w:cstheme="minorHAnsi"/>
          <w:color w:val="000000" w:themeColor="text1"/>
        </w:rPr>
        <w:t>: Adherence to secure coding practices to prevent vulnerabilities.</w:t>
      </w:r>
    </w:p>
    <w:p w14:paraId="3A7BE436" w14:textId="7013FBF8" w:rsidR="001009AA" w:rsidRPr="001009AA" w:rsidRDefault="001009AA" w:rsidP="001009AA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1009AA">
        <w:rPr>
          <w:rFonts w:cstheme="minorHAnsi"/>
          <w:color w:val="000000" w:themeColor="text1"/>
        </w:rPr>
        <w:t xml:space="preserve">7. </w:t>
      </w:r>
      <w:r w:rsidRPr="001009AA">
        <w:rPr>
          <w:rFonts w:cstheme="minorHAnsi"/>
          <w:b/>
          <w:bCs/>
          <w:color w:val="000000" w:themeColor="text1"/>
        </w:rPr>
        <w:t>Encapsulation</w:t>
      </w:r>
      <w:r w:rsidRPr="001009AA">
        <w:rPr>
          <w:rFonts w:cstheme="minorHAnsi"/>
          <w:color w:val="000000" w:themeColor="text1"/>
        </w:rPr>
        <w:t>: Secure data structures to prevent unauthorized data access.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400D78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8"/>
          <w:szCs w:val="28"/>
        </w:rPr>
      </w:pPr>
      <w:r w:rsidRPr="00400D78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1149FB1C" w14:textId="77777777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E331D90" w14:textId="6EE43ACD" w:rsidR="003936B1" w:rsidRPr="00110186" w:rsidRDefault="003936B1" w:rsidP="003936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110186">
        <w:rPr>
          <w:rFonts w:cstheme="minorHAnsi"/>
          <w:b/>
          <w:bCs/>
          <w:color w:val="000000" w:themeColor="text1"/>
        </w:rPr>
        <w:t>Identified Vulnerabilities:</w:t>
      </w:r>
    </w:p>
    <w:p w14:paraId="6A020696" w14:textId="77777777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C38A32" w14:textId="162301AD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1. </w:t>
      </w:r>
      <w:r w:rsidRPr="003936B1">
        <w:rPr>
          <w:rFonts w:cstheme="minorHAnsi"/>
          <w:b/>
          <w:bCs/>
          <w:color w:val="000000" w:themeColor="text1"/>
        </w:rPr>
        <w:t>SQL Injection</w:t>
      </w:r>
      <w:r w:rsidRPr="003936B1">
        <w:rPr>
          <w:rFonts w:cstheme="minorHAnsi"/>
          <w:color w:val="000000" w:themeColor="text1"/>
        </w:rPr>
        <w:t xml:space="preserve"> in DocData.java - The code directly executes SQL queries without parameterized statements.</w:t>
      </w:r>
    </w:p>
    <w:p w14:paraId="6A999AF8" w14:textId="69A1060E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2. </w:t>
      </w:r>
      <w:r w:rsidRPr="003936B1">
        <w:rPr>
          <w:rFonts w:cstheme="minorHAnsi"/>
          <w:b/>
          <w:bCs/>
          <w:color w:val="000000" w:themeColor="text1"/>
        </w:rPr>
        <w:t>Hardcoded Credentials</w:t>
      </w:r>
      <w:r w:rsidRPr="003936B1">
        <w:rPr>
          <w:rFonts w:cstheme="minorHAnsi"/>
          <w:color w:val="000000" w:themeColor="text1"/>
        </w:rPr>
        <w:t xml:space="preserve"> in </w:t>
      </w:r>
      <w:r w:rsidRPr="008D0814">
        <w:rPr>
          <w:rFonts w:cstheme="minorHAnsi"/>
          <w:color w:val="000000" w:themeColor="text1"/>
        </w:rPr>
        <w:t>DocData.java</w:t>
      </w:r>
      <w:r w:rsidRPr="003936B1">
        <w:rPr>
          <w:rFonts w:cstheme="minorHAnsi"/>
          <w:color w:val="000000" w:themeColor="text1"/>
        </w:rPr>
        <w:t xml:space="preserve"> - Database credentials are hardcoded, which is a security risk.</w:t>
      </w:r>
    </w:p>
    <w:p w14:paraId="21DB1122" w14:textId="581F1B73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3. </w:t>
      </w:r>
      <w:r w:rsidRPr="003936B1">
        <w:rPr>
          <w:rFonts w:cstheme="minorHAnsi"/>
          <w:b/>
          <w:bCs/>
          <w:color w:val="000000" w:themeColor="text1"/>
        </w:rPr>
        <w:t>Sensitive Information in Logs</w:t>
      </w:r>
      <w:r w:rsidRPr="003936B1">
        <w:rPr>
          <w:rFonts w:cstheme="minorHAnsi"/>
          <w:color w:val="000000" w:themeColor="text1"/>
        </w:rPr>
        <w:t xml:space="preserve"> - The application logs sensitive information, which could be accessed by unauthorized users.</w:t>
      </w:r>
    </w:p>
    <w:p w14:paraId="6C2D148C" w14:textId="455EC6EB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4. </w:t>
      </w:r>
      <w:r w:rsidRPr="003936B1">
        <w:rPr>
          <w:rFonts w:cstheme="minorHAnsi"/>
          <w:b/>
          <w:bCs/>
          <w:color w:val="000000" w:themeColor="text1"/>
        </w:rPr>
        <w:t>Lack of Input Validation</w:t>
      </w:r>
      <w:r w:rsidRPr="003936B1">
        <w:rPr>
          <w:rFonts w:cstheme="minorHAnsi"/>
          <w:color w:val="000000" w:themeColor="text1"/>
        </w:rPr>
        <w:t xml:space="preserve"> - User inputs are not properly validated in several endpoints.</w:t>
      </w:r>
    </w:p>
    <w:p w14:paraId="187A3ED7" w14:textId="0B2203FD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5. </w:t>
      </w:r>
      <w:r w:rsidRPr="003936B1">
        <w:rPr>
          <w:rFonts w:cstheme="minorHAnsi"/>
          <w:b/>
          <w:bCs/>
          <w:color w:val="000000" w:themeColor="text1"/>
        </w:rPr>
        <w:t>Insecure API Endpoints</w:t>
      </w:r>
      <w:r w:rsidRPr="003936B1">
        <w:rPr>
          <w:rFonts w:cstheme="minorHAnsi"/>
          <w:color w:val="000000" w:themeColor="text1"/>
        </w:rPr>
        <w:t xml:space="preserve"> - API endpoints lack proper authentication and authorization mechanisms.</w:t>
      </w:r>
    </w:p>
    <w:p w14:paraId="24C97AE0" w14:textId="4100F3CF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6. </w:t>
      </w:r>
      <w:r w:rsidRPr="003936B1">
        <w:rPr>
          <w:rFonts w:cstheme="minorHAnsi"/>
          <w:b/>
          <w:bCs/>
          <w:color w:val="000000" w:themeColor="text1"/>
        </w:rPr>
        <w:t>Outdated Libraries</w:t>
      </w:r>
      <w:r w:rsidRPr="003936B1">
        <w:rPr>
          <w:rFonts w:cstheme="minorHAnsi"/>
          <w:color w:val="000000" w:themeColor="text1"/>
        </w:rPr>
        <w:t xml:space="preserve"> - The application uses outdated libraries with known vulnerabilities (e.g., Bouncy Castle).</w:t>
      </w:r>
    </w:p>
    <w:p w14:paraId="607BA2C3" w14:textId="015AFD63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7. </w:t>
      </w:r>
      <w:r w:rsidRPr="003936B1">
        <w:rPr>
          <w:rFonts w:cstheme="minorHAnsi"/>
          <w:b/>
          <w:bCs/>
          <w:color w:val="000000" w:themeColor="text1"/>
        </w:rPr>
        <w:t>Improper Error Handling</w:t>
      </w:r>
      <w:r w:rsidRPr="003936B1">
        <w:rPr>
          <w:rFonts w:cstheme="minorHAnsi"/>
          <w:color w:val="000000" w:themeColor="text1"/>
        </w:rPr>
        <w:t xml:space="preserve"> - Error messages reveal stack traces and sensitive information.</w:t>
      </w:r>
    </w:p>
    <w:p w14:paraId="0220064F" w14:textId="681338EF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8. </w:t>
      </w:r>
      <w:r w:rsidRPr="003936B1">
        <w:rPr>
          <w:rFonts w:cstheme="minorHAnsi"/>
          <w:b/>
          <w:bCs/>
          <w:color w:val="000000" w:themeColor="text1"/>
        </w:rPr>
        <w:t>Insecure Session Management</w:t>
      </w:r>
      <w:r w:rsidRPr="003936B1">
        <w:rPr>
          <w:rFonts w:cstheme="minorHAnsi"/>
          <w:color w:val="000000" w:themeColor="text1"/>
        </w:rPr>
        <w:t xml:space="preserve"> - Sessions are not properly managed or invalidated after logout.</w:t>
      </w:r>
    </w:p>
    <w:p w14:paraId="219EB4A8" w14:textId="5A44A8CF" w:rsidR="003936B1" w:rsidRPr="003936B1" w:rsidRDefault="003936B1" w:rsidP="003936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9. </w:t>
      </w:r>
      <w:r w:rsidRPr="003936B1">
        <w:rPr>
          <w:rFonts w:cstheme="minorHAnsi"/>
          <w:b/>
          <w:bCs/>
          <w:color w:val="000000" w:themeColor="text1"/>
        </w:rPr>
        <w:t>Insecure Direct Object References</w:t>
      </w:r>
      <w:r w:rsidRPr="003936B1">
        <w:rPr>
          <w:rFonts w:cstheme="minorHAnsi"/>
          <w:color w:val="000000" w:themeColor="text1"/>
        </w:rPr>
        <w:t xml:space="preserve"> - Direct references to database objects without proper authorization checks.</w:t>
      </w:r>
    </w:p>
    <w:p w14:paraId="5FB6472D" w14:textId="4F6B93A9" w:rsidR="531DB269" w:rsidRPr="000B05B1" w:rsidRDefault="003936B1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3936B1">
        <w:rPr>
          <w:rFonts w:cstheme="minorHAnsi"/>
          <w:color w:val="000000" w:themeColor="text1"/>
        </w:rPr>
        <w:t xml:space="preserve">10. </w:t>
      </w:r>
      <w:r w:rsidRPr="003936B1">
        <w:rPr>
          <w:rFonts w:cstheme="minorHAnsi"/>
          <w:b/>
          <w:bCs/>
          <w:color w:val="000000" w:themeColor="text1"/>
        </w:rPr>
        <w:t>Cross-Site Scripting (XSS)</w:t>
      </w:r>
      <w:r w:rsidRPr="003936B1">
        <w:rPr>
          <w:rFonts w:cstheme="minorHAnsi"/>
          <w:color w:val="000000" w:themeColor="text1"/>
        </w:rPr>
        <w:t xml:space="preserve"> - User inputs are not sanitized, making the application vulnerable to XSS attacks.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400D78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8"/>
          <w:szCs w:val="28"/>
        </w:rPr>
      </w:pPr>
      <w:r w:rsidRPr="00400D78">
        <w:rPr>
          <w:rFonts w:cstheme="minorHAnsi"/>
          <w:b/>
          <w:bCs/>
          <w:color w:val="000000" w:themeColor="text1"/>
          <w:sz w:val="28"/>
          <w:szCs w:val="28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a9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a9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a9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63BE5C4" w14:textId="3B733E78" w:rsidR="00400D78" w:rsidRPr="00DE6FEF" w:rsidRDefault="00400D78" w:rsidP="00400D78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DE6FEF">
        <w:rPr>
          <w:rFonts w:cstheme="minorHAnsi"/>
          <w:b/>
          <w:bCs/>
          <w:color w:val="000000" w:themeColor="text1"/>
        </w:rPr>
        <w:t>Dependency Check Report Findings:</w:t>
      </w:r>
    </w:p>
    <w:p w14:paraId="52EA7954" w14:textId="77777777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83D5F4A" w14:textId="159674BC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- </w:t>
      </w:r>
      <w:r w:rsidRPr="00400D78">
        <w:rPr>
          <w:rFonts w:cstheme="minorHAnsi"/>
          <w:b/>
          <w:bCs/>
          <w:color w:val="000000" w:themeColor="text1"/>
        </w:rPr>
        <w:t>bcprov-jdk15on-1.46.jar</w:t>
      </w:r>
      <w:r w:rsidRPr="00400D78">
        <w:rPr>
          <w:rFonts w:cstheme="minorHAnsi"/>
          <w:color w:val="000000" w:themeColor="text1"/>
        </w:rPr>
        <w:t>: Multiple vulnerabilities including CVE-2013-1624 (Timing attack vulnerability) and CVE-2015-7940 (Invalid curve attack).</w:t>
      </w:r>
    </w:p>
    <w:p w14:paraId="357D5035" w14:textId="34179EE0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  - </w:t>
      </w:r>
      <w:r w:rsidRPr="00400D78">
        <w:rPr>
          <w:rFonts w:cstheme="minorHAnsi"/>
          <w:b/>
          <w:bCs/>
          <w:color w:val="000000" w:themeColor="text1"/>
        </w:rPr>
        <w:t>Solution</w:t>
      </w:r>
      <w:r w:rsidRPr="00400D78">
        <w:rPr>
          <w:rFonts w:cstheme="minorHAnsi"/>
          <w:color w:val="000000" w:themeColor="text1"/>
        </w:rPr>
        <w:t>: Update to the latest version of Bouncy Castle.</w:t>
      </w:r>
    </w:p>
    <w:p w14:paraId="237ACF2E" w14:textId="39F6F07F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- </w:t>
      </w:r>
      <w:r w:rsidRPr="00400D78">
        <w:rPr>
          <w:rFonts w:cstheme="minorHAnsi"/>
          <w:b/>
          <w:bCs/>
          <w:color w:val="000000" w:themeColor="text1"/>
        </w:rPr>
        <w:t>spring-boot-2.2.4.RELEASE.jar</w:t>
      </w:r>
      <w:r w:rsidRPr="00400D78">
        <w:rPr>
          <w:rFonts w:cstheme="minorHAnsi"/>
          <w:color w:val="000000" w:themeColor="text1"/>
        </w:rPr>
        <w:t>: Known vulnerabilities including critical issues.</w:t>
      </w:r>
    </w:p>
    <w:p w14:paraId="396AEDF4" w14:textId="413AD39A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  - </w:t>
      </w:r>
      <w:r w:rsidRPr="00400D78">
        <w:rPr>
          <w:rFonts w:cstheme="minorHAnsi"/>
          <w:b/>
          <w:bCs/>
          <w:color w:val="000000" w:themeColor="text1"/>
        </w:rPr>
        <w:t>Solution</w:t>
      </w:r>
      <w:r w:rsidRPr="00400D78">
        <w:rPr>
          <w:rFonts w:cstheme="minorHAnsi"/>
          <w:color w:val="000000" w:themeColor="text1"/>
        </w:rPr>
        <w:t>: Update to a newer version of Spring Boot.</w:t>
      </w:r>
    </w:p>
    <w:p w14:paraId="5637861A" w14:textId="0F06A1D5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- </w:t>
      </w:r>
      <w:r w:rsidRPr="00400D78">
        <w:rPr>
          <w:rFonts w:cstheme="minorHAnsi"/>
          <w:b/>
          <w:bCs/>
          <w:color w:val="000000" w:themeColor="text1"/>
        </w:rPr>
        <w:t>logback-core-1.2.3.jar</w:t>
      </w:r>
      <w:r w:rsidRPr="00400D78">
        <w:rPr>
          <w:rFonts w:cstheme="minorHAnsi"/>
          <w:color w:val="000000" w:themeColor="text1"/>
        </w:rPr>
        <w:t>: Vulnerabilities such as CVE-2021-42550.</w:t>
      </w:r>
    </w:p>
    <w:p w14:paraId="2B2072D5" w14:textId="0386B684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  - </w:t>
      </w:r>
      <w:r w:rsidRPr="00400D78">
        <w:rPr>
          <w:rFonts w:cstheme="minorHAnsi"/>
          <w:b/>
          <w:bCs/>
          <w:color w:val="000000" w:themeColor="text1"/>
        </w:rPr>
        <w:t>Solution</w:t>
      </w:r>
      <w:r w:rsidRPr="00400D78">
        <w:rPr>
          <w:rFonts w:cstheme="minorHAnsi"/>
          <w:color w:val="000000" w:themeColor="text1"/>
        </w:rPr>
        <w:t xml:space="preserve">: Update to the latest version of </w:t>
      </w:r>
      <w:proofErr w:type="spellStart"/>
      <w:r w:rsidRPr="00400D78">
        <w:rPr>
          <w:rFonts w:cstheme="minorHAnsi"/>
          <w:color w:val="000000" w:themeColor="text1"/>
        </w:rPr>
        <w:t>Logback</w:t>
      </w:r>
      <w:proofErr w:type="spellEnd"/>
      <w:r w:rsidRPr="00400D78">
        <w:rPr>
          <w:rFonts w:cstheme="minorHAnsi"/>
          <w:color w:val="000000" w:themeColor="text1"/>
        </w:rPr>
        <w:t>.</w:t>
      </w:r>
    </w:p>
    <w:p w14:paraId="16E211A0" w14:textId="3B89F7AC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- </w:t>
      </w:r>
      <w:r w:rsidRPr="00400D78">
        <w:rPr>
          <w:rFonts w:cstheme="minorHAnsi"/>
          <w:b/>
          <w:bCs/>
          <w:color w:val="000000" w:themeColor="text1"/>
        </w:rPr>
        <w:t>log4j-api-2.12.1.jar</w:t>
      </w:r>
      <w:r w:rsidRPr="00400D78">
        <w:rPr>
          <w:rFonts w:cstheme="minorHAnsi"/>
          <w:color w:val="000000" w:themeColor="text1"/>
        </w:rPr>
        <w:t>: Multiple critical vulnerabilities.</w:t>
      </w:r>
    </w:p>
    <w:p w14:paraId="79CADC19" w14:textId="2B02165D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  - </w:t>
      </w:r>
      <w:r w:rsidRPr="00400D78">
        <w:rPr>
          <w:rFonts w:cstheme="minorHAnsi"/>
          <w:b/>
          <w:bCs/>
          <w:color w:val="000000" w:themeColor="text1"/>
        </w:rPr>
        <w:t>Solution</w:t>
      </w:r>
      <w:r w:rsidRPr="00400D78">
        <w:rPr>
          <w:rFonts w:cstheme="minorHAnsi"/>
          <w:color w:val="000000" w:themeColor="text1"/>
        </w:rPr>
        <w:t>: Update to the latest version of Log4j.</w:t>
      </w:r>
    </w:p>
    <w:p w14:paraId="766A9507" w14:textId="5C61D9BB" w:rsidR="00400D78" w:rsidRPr="00400D78" w:rsidRDefault="00400D78" w:rsidP="00400D78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- </w:t>
      </w:r>
      <w:r w:rsidRPr="00400D78">
        <w:rPr>
          <w:rFonts w:cstheme="minorHAnsi"/>
          <w:b/>
          <w:bCs/>
          <w:color w:val="000000" w:themeColor="text1"/>
        </w:rPr>
        <w:t>snakeyaml-1.25.jar</w:t>
      </w:r>
      <w:r w:rsidRPr="00400D78">
        <w:rPr>
          <w:rFonts w:cstheme="minorHAnsi"/>
          <w:color w:val="000000" w:themeColor="text1"/>
        </w:rPr>
        <w:t>: Multiple vulnerabilities.</w:t>
      </w:r>
    </w:p>
    <w:p w14:paraId="1E32240A" w14:textId="7A2C26AC" w:rsidR="531DB269" w:rsidRPr="000B05B1" w:rsidRDefault="00400D7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400D78">
        <w:rPr>
          <w:rFonts w:cstheme="minorHAnsi"/>
          <w:color w:val="000000" w:themeColor="text1"/>
        </w:rPr>
        <w:t xml:space="preserve">  - </w:t>
      </w:r>
      <w:r w:rsidRPr="00400D78">
        <w:rPr>
          <w:rFonts w:cstheme="minorHAnsi"/>
          <w:b/>
          <w:bCs/>
          <w:color w:val="000000" w:themeColor="text1"/>
        </w:rPr>
        <w:t>Solution</w:t>
      </w:r>
      <w:r w:rsidRPr="00400D78">
        <w:rPr>
          <w:rFonts w:cstheme="minorHAnsi"/>
          <w:color w:val="000000" w:themeColor="text1"/>
        </w:rPr>
        <w:t xml:space="preserve">: Update to the latest version of </w:t>
      </w:r>
      <w:proofErr w:type="spellStart"/>
      <w:r w:rsidRPr="00400D78">
        <w:rPr>
          <w:rFonts w:cstheme="minorHAnsi"/>
          <w:color w:val="000000" w:themeColor="text1"/>
        </w:rPr>
        <w:t>SnakeYAML</w:t>
      </w:r>
      <w:proofErr w:type="spellEnd"/>
      <w:r w:rsidRPr="00400D78">
        <w:rPr>
          <w:rFonts w:cstheme="minorHAnsi"/>
          <w:color w:val="000000" w:themeColor="text1"/>
        </w:rPr>
        <w:t>.</w:t>
      </w:r>
    </w:p>
    <w:p w14:paraId="4153093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400D78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  <w:sz w:val="28"/>
          <w:szCs w:val="28"/>
        </w:rPr>
      </w:pPr>
      <w:r w:rsidRPr="00400D78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4CDAE4C4" w14:textId="77777777" w:rsid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2098AA24" w14:textId="1BEC44D3" w:rsidR="003936B1" w:rsidRPr="003936B1" w:rsidRDefault="003936B1" w:rsidP="005167AC">
      <w:pPr>
        <w:suppressAutoHyphens/>
        <w:spacing w:after="0" w:line="240" w:lineRule="auto"/>
        <w:contextualSpacing/>
        <w:rPr>
          <w:rFonts w:cstheme="minorHAnsi"/>
          <w:b/>
          <w:bCs/>
        </w:rPr>
      </w:pPr>
      <w:r w:rsidRPr="003936B1">
        <w:rPr>
          <w:rFonts w:cstheme="minorHAnsi"/>
          <w:b/>
          <w:bCs/>
        </w:rPr>
        <w:t>Steps to Mitigate Identified Vulnerabilities:</w:t>
      </w:r>
    </w:p>
    <w:p w14:paraId="6CE45FAC" w14:textId="77777777" w:rsidR="003936B1" w:rsidRPr="005167AC" w:rsidRDefault="003936B1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048705A1" w14:textId="0D3354E1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1. </w:t>
      </w:r>
      <w:r w:rsidRPr="005167AC">
        <w:rPr>
          <w:rFonts w:cstheme="minorHAnsi"/>
          <w:b/>
          <w:bCs/>
        </w:rPr>
        <w:t>SQL Injection</w:t>
      </w:r>
      <w:r w:rsidRPr="005167AC">
        <w:rPr>
          <w:rFonts w:cstheme="minorHAnsi"/>
        </w:rPr>
        <w:t>:</w:t>
      </w:r>
    </w:p>
    <w:p w14:paraId="4AEF9D79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Implement parameterized queries or prepared statements.</w:t>
      </w:r>
    </w:p>
    <w:p w14:paraId="6578F655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Use ORM tools like Hibernate.</w:t>
      </w:r>
    </w:p>
    <w:p w14:paraId="6C8F10BD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47821826" w14:textId="2A11BF0B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2. </w:t>
      </w:r>
      <w:r w:rsidRPr="005167AC">
        <w:rPr>
          <w:rFonts w:cstheme="minorHAnsi"/>
          <w:b/>
          <w:bCs/>
        </w:rPr>
        <w:t>Hardcoded Credentials</w:t>
      </w:r>
      <w:r w:rsidRPr="005167AC">
        <w:rPr>
          <w:rFonts w:cstheme="minorHAnsi"/>
        </w:rPr>
        <w:t>:</w:t>
      </w:r>
    </w:p>
    <w:p w14:paraId="64E53C73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Use environment variables or secure vaults to store credentials.</w:t>
      </w:r>
    </w:p>
    <w:p w14:paraId="494CEF07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277AC4EC" w14:textId="5FE33078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3. </w:t>
      </w:r>
      <w:r w:rsidRPr="005167AC">
        <w:rPr>
          <w:rFonts w:cstheme="minorHAnsi"/>
          <w:b/>
          <w:bCs/>
        </w:rPr>
        <w:t>Sensitive Information in Logs</w:t>
      </w:r>
      <w:r w:rsidRPr="005167AC">
        <w:rPr>
          <w:rFonts w:cstheme="minorHAnsi"/>
        </w:rPr>
        <w:t>:</w:t>
      </w:r>
    </w:p>
    <w:p w14:paraId="2BE1625C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Implement log scrubbing to remove sensitive information.</w:t>
      </w:r>
    </w:p>
    <w:p w14:paraId="008727FC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Use logging frameworks that support secure logging.</w:t>
      </w:r>
    </w:p>
    <w:p w14:paraId="5C15A9BD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461DA488" w14:textId="3EEA1D6C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4. </w:t>
      </w:r>
      <w:r w:rsidRPr="005167AC">
        <w:rPr>
          <w:rFonts w:cstheme="minorHAnsi"/>
          <w:b/>
          <w:bCs/>
        </w:rPr>
        <w:t>Lack of Input Validation</w:t>
      </w:r>
      <w:r w:rsidRPr="005167AC">
        <w:rPr>
          <w:rFonts w:cstheme="minorHAnsi"/>
        </w:rPr>
        <w:t>:</w:t>
      </w:r>
    </w:p>
    <w:p w14:paraId="7A3DD7C9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Implement robust input validation using libraries like Hibernate Validator.</w:t>
      </w:r>
    </w:p>
    <w:p w14:paraId="318C26D1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Sanitize user inputs to prevent XSS.</w:t>
      </w:r>
    </w:p>
    <w:p w14:paraId="68B9EFDF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403436F2" w14:textId="5E21D9C0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5. </w:t>
      </w:r>
      <w:r w:rsidRPr="005167AC">
        <w:rPr>
          <w:rFonts w:cstheme="minorHAnsi"/>
          <w:b/>
          <w:bCs/>
        </w:rPr>
        <w:t>Insecure API Endpoints</w:t>
      </w:r>
      <w:r w:rsidRPr="005167AC">
        <w:rPr>
          <w:rFonts w:cstheme="minorHAnsi"/>
        </w:rPr>
        <w:t>:</w:t>
      </w:r>
    </w:p>
    <w:p w14:paraId="2E2CC233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Implement proper authentication (e.g., OAuth2) and authorization mechanisms.</w:t>
      </w:r>
    </w:p>
    <w:p w14:paraId="0622E1AB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Validate all API inputs and outputs.</w:t>
      </w:r>
    </w:p>
    <w:p w14:paraId="03380703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17719FCF" w14:textId="77B6906D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6. </w:t>
      </w:r>
      <w:r w:rsidRPr="005167AC">
        <w:rPr>
          <w:rFonts w:cstheme="minorHAnsi"/>
          <w:b/>
          <w:bCs/>
        </w:rPr>
        <w:t>Outdated Libraries</w:t>
      </w:r>
      <w:r w:rsidRPr="005167AC">
        <w:rPr>
          <w:rFonts w:cstheme="minorHAnsi"/>
        </w:rPr>
        <w:t>:</w:t>
      </w:r>
    </w:p>
    <w:p w14:paraId="7D0C97FF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Regularly update dependencies to their latest versions.</w:t>
      </w:r>
    </w:p>
    <w:p w14:paraId="673013A3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Use tools like OWASP Dependency-Check to automate vulnerability detection.</w:t>
      </w:r>
    </w:p>
    <w:p w14:paraId="3A6E33C0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30C416EE" w14:textId="1B41ED91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7. </w:t>
      </w:r>
      <w:r w:rsidRPr="005167AC">
        <w:rPr>
          <w:rFonts w:cstheme="minorHAnsi"/>
          <w:b/>
          <w:bCs/>
        </w:rPr>
        <w:t>Improper Error Handling</w:t>
      </w:r>
      <w:r w:rsidRPr="005167AC">
        <w:rPr>
          <w:rFonts w:cstheme="minorHAnsi"/>
        </w:rPr>
        <w:t>:</w:t>
      </w:r>
    </w:p>
    <w:p w14:paraId="6DB07B8E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Implement custom error pages and logging.</w:t>
      </w:r>
    </w:p>
    <w:p w14:paraId="2680E149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Avoid displaying stack traces and sensitive information in error messages.</w:t>
      </w:r>
    </w:p>
    <w:p w14:paraId="394F7A2C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390EBCDB" w14:textId="7CFFC80B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8. </w:t>
      </w:r>
      <w:r w:rsidRPr="005167AC">
        <w:rPr>
          <w:rFonts w:cstheme="minorHAnsi"/>
          <w:b/>
          <w:bCs/>
        </w:rPr>
        <w:t>Insecure Session Management</w:t>
      </w:r>
      <w:r w:rsidRPr="005167AC">
        <w:rPr>
          <w:rFonts w:cstheme="minorHAnsi"/>
        </w:rPr>
        <w:t>:</w:t>
      </w:r>
    </w:p>
    <w:p w14:paraId="056FF35B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Implement secure session management practices.</w:t>
      </w:r>
    </w:p>
    <w:p w14:paraId="32D79CB6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Ensure sessions are invalidated on logout.</w:t>
      </w:r>
    </w:p>
    <w:p w14:paraId="14A3C3DE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699DD5A4" w14:textId="7BFA81B6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9. </w:t>
      </w:r>
      <w:r w:rsidRPr="005167AC">
        <w:rPr>
          <w:rFonts w:cstheme="minorHAnsi"/>
          <w:b/>
          <w:bCs/>
        </w:rPr>
        <w:t>Insecure Direct Object References</w:t>
      </w:r>
      <w:r w:rsidRPr="005167AC">
        <w:rPr>
          <w:rFonts w:cstheme="minorHAnsi"/>
        </w:rPr>
        <w:t>:</w:t>
      </w:r>
    </w:p>
    <w:p w14:paraId="6719E50B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- Implement access controls and authorization checks for all direct object references.</w:t>
      </w:r>
    </w:p>
    <w:p w14:paraId="6774C97C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</w:p>
    <w:p w14:paraId="066288DF" w14:textId="5D0438A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10. </w:t>
      </w:r>
      <w:r w:rsidRPr="005167AC">
        <w:rPr>
          <w:rFonts w:cstheme="minorHAnsi"/>
          <w:b/>
          <w:bCs/>
        </w:rPr>
        <w:t>Cross-Site Scripting (XSS)</w:t>
      </w:r>
      <w:r w:rsidRPr="005167AC">
        <w:rPr>
          <w:rFonts w:cstheme="minorHAnsi"/>
        </w:rPr>
        <w:t>:</w:t>
      </w:r>
    </w:p>
    <w:p w14:paraId="0D2978EE" w14:textId="77777777" w:rsidR="005167AC" w:rsidRPr="005167AC" w:rsidRDefault="005167AC" w:rsidP="005167AC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 - Use libraries like OWASP Java Encoder to encode user inputs.</w:t>
      </w:r>
    </w:p>
    <w:p w14:paraId="6A69540B" w14:textId="24338FCF" w:rsidR="322AA2CB" w:rsidRPr="000B05B1" w:rsidRDefault="005167AC" w:rsidP="00DC5AB3">
      <w:pPr>
        <w:suppressAutoHyphens/>
        <w:spacing w:after="0" w:line="240" w:lineRule="auto"/>
        <w:contextualSpacing/>
        <w:rPr>
          <w:rFonts w:cstheme="minorHAnsi"/>
        </w:rPr>
      </w:pPr>
      <w:r w:rsidRPr="005167AC">
        <w:rPr>
          <w:rFonts w:cstheme="minorHAnsi"/>
        </w:rPr>
        <w:t xml:space="preserve">    - Implement Content Security Policy (CSP) to mitigate XSS risks.</w:t>
      </w: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17ECB" w14:textId="77777777" w:rsidR="00FD4816" w:rsidRDefault="00FD4816" w:rsidP="002F3F84">
      <w:r>
        <w:separator/>
      </w:r>
    </w:p>
  </w:endnote>
  <w:endnote w:type="continuationSeparator" w:id="0">
    <w:p w14:paraId="40F191B0" w14:textId="77777777" w:rsidR="00FD4816" w:rsidRDefault="00FD4816" w:rsidP="002F3F84">
      <w:r>
        <w:continuationSeparator/>
      </w:r>
    </w:p>
  </w:endnote>
  <w:endnote w:type="continuationNotice" w:id="1">
    <w:p w14:paraId="4E985D79" w14:textId="77777777" w:rsidR="00FD4816" w:rsidRDefault="00FD48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11F28B6E" w14:textId="77777777" w:rsidR="002F3F84" w:rsidRDefault="002F3F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7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1E5399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7F1C427" w14:textId="77777777" w:rsidR="002F3F84" w:rsidRDefault="002F3F84" w:rsidP="002B4C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42DC9" w14:textId="77777777" w:rsidR="00FD4816" w:rsidRDefault="00FD4816" w:rsidP="002F3F84">
      <w:r>
        <w:separator/>
      </w:r>
    </w:p>
  </w:footnote>
  <w:footnote w:type="continuationSeparator" w:id="0">
    <w:p w14:paraId="7157462B" w14:textId="77777777" w:rsidR="00FD4816" w:rsidRDefault="00FD4816" w:rsidP="002F3F84">
      <w:r>
        <w:continuationSeparator/>
      </w:r>
    </w:p>
  </w:footnote>
  <w:footnote w:type="continuationNotice" w:id="1">
    <w:p w14:paraId="76737EA5" w14:textId="77777777" w:rsidR="00FD4816" w:rsidRDefault="00FD48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92D72"/>
    <w:rsid w:val="000B05B1"/>
    <w:rsid w:val="000D2A1B"/>
    <w:rsid w:val="000D4B1E"/>
    <w:rsid w:val="001009AA"/>
    <w:rsid w:val="00110186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4384E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936B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0D78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B3ED0"/>
    <w:rsid w:val="004C3F71"/>
    <w:rsid w:val="004D2055"/>
    <w:rsid w:val="004D4292"/>
    <w:rsid w:val="004D476B"/>
    <w:rsid w:val="004E0139"/>
    <w:rsid w:val="00512D0F"/>
    <w:rsid w:val="005167AC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D6DF7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82174"/>
    <w:rsid w:val="008D0814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904B6"/>
    <w:rsid w:val="00DA28C0"/>
    <w:rsid w:val="00DB63D9"/>
    <w:rsid w:val="00DC2970"/>
    <w:rsid w:val="00DC5AB3"/>
    <w:rsid w:val="00DD3256"/>
    <w:rsid w:val="00DE6FEF"/>
    <w:rsid w:val="00E02BD0"/>
    <w:rsid w:val="00E2188F"/>
    <w:rsid w:val="00E2280C"/>
    <w:rsid w:val="00E51AA6"/>
    <w:rsid w:val="00E66FC0"/>
    <w:rsid w:val="00E81328"/>
    <w:rsid w:val="00E83958"/>
    <w:rsid w:val="00EE3EAE"/>
    <w:rsid w:val="00F053DB"/>
    <w:rsid w:val="00F143F0"/>
    <w:rsid w:val="00F20525"/>
    <w:rsid w:val="00F22275"/>
    <w:rsid w:val="00F41864"/>
    <w:rsid w:val="00F4783E"/>
    <w:rsid w:val="00F66C9E"/>
    <w:rsid w:val="00F67F76"/>
    <w:rsid w:val="00F908A6"/>
    <w:rsid w:val="00FA29B4"/>
    <w:rsid w:val="00FA58FA"/>
    <w:rsid w:val="00FB619A"/>
    <w:rsid w:val="00FD26AD"/>
    <w:rsid w:val="00FD4816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970"/>
  </w:style>
  <w:style w:type="paragraph" w:styleId="1">
    <w:name w:val="heading 1"/>
    <w:basedOn w:val="a"/>
    <w:next w:val="a"/>
    <w:link w:val="10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2">
    <w:name w:val="heading 2"/>
    <w:basedOn w:val="3"/>
    <w:next w:val="a"/>
    <w:link w:val="20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20">
    <w:name w:val="見出し 2 (文字)"/>
    <w:basedOn w:val="a0"/>
    <w:link w:val="2"/>
    <w:uiPriority w:val="9"/>
    <w:rsid w:val="001240EF"/>
    <w:rPr>
      <w:rFonts w:eastAsiaTheme="majorEastAsia" w:cstheme="minorHAnsi"/>
      <w:b/>
      <w:bCs/>
    </w:rPr>
  </w:style>
  <w:style w:type="character" w:styleId="a3">
    <w:name w:val="Hyperlink"/>
    <w:basedOn w:val="a0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a0"/>
    <w:rsid w:val="00EE3EAE"/>
  </w:style>
  <w:style w:type="character" w:customStyle="1" w:styleId="10">
    <w:name w:val="見出し 1 (文字)"/>
    <w:basedOn w:val="a0"/>
    <w:link w:val="1"/>
    <w:uiPriority w:val="9"/>
    <w:rsid w:val="00BD4019"/>
    <w:rPr>
      <w:rFonts w:cstheme="minorHAnsi"/>
      <w:b/>
      <w:bCs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DC297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a6">
    <w:name w:val="フッター (文字)"/>
    <w:basedOn w:val="a0"/>
    <w:link w:val="a5"/>
    <w:uiPriority w:val="99"/>
    <w:rsid w:val="002F3F84"/>
  </w:style>
  <w:style w:type="character" w:styleId="a7">
    <w:name w:val="page number"/>
    <w:basedOn w:val="a0"/>
    <w:uiPriority w:val="99"/>
    <w:semiHidden/>
    <w:unhideWhenUsed/>
    <w:rsid w:val="002F3F84"/>
  </w:style>
  <w:style w:type="table" w:styleId="a8">
    <w:name w:val="Table Grid"/>
    <w:basedOn w:val="a1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C2970"/>
    <w:pPr>
      <w:ind w:left="720"/>
      <w:contextualSpacing/>
    </w:pPr>
  </w:style>
  <w:style w:type="character" w:customStyle="1" w:styleId="30">
    <w:name w:val="見出し 3 (文字)"/>
    <w:basedOn w:val="a0"/>
    <w:link w:val="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22">
    <w:name w:val="Intense Quote"/>
    <w:basedOn w:val="a"/>
    <w:next w:val="a"/>
    <w:link w:val="23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DC2970"/>
    <w:rPr>
      <w:b/>
      <w:bCs/>
      <w:i/>
      <w:iCs/>
      <w:color w:val="4472C4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c">
    <w:name w:val="表題 (文字)"/>
    <w:basedOn w:val="a0"/>
    <w:link w:val="ab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e">
    <w:name w:val="副題 (文字)"/>
    <w:basedOn w:val="a0"/>
    <w:link w:val="ad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f">
    <w:name w:val="Strong"/>
    <w:basedOn w:val="a0"/>
    <w:uiPriority w:val="22"/>
    <w:qFormat/>
    <w:rsid w:val="00DC2970"/>
    <w:rPr>
      <w:b/>
      <w:bCs/>
    </w:rPr>
  </w:style>
  <w:style w:type="character" w:styleId="af0">
    <w:name w:val="Emphasis"/>
    <w:basedOn w:val="a0"/>
    <w:uiPriority w:val="20"/>
    <w:qFormat/>
    <w:rsid w:val="00DC2970"/>
    <w:rPr>
      <w:i/>
      <w:iCs/>
    </w:rPr>
  </w:style>
  <w:style w:type="paragraph" w:styleId="af1">
    <w:name w:val="No Spacing"/>
    <w:uiPriority w:val="1"/>
    <w:qFormat/>
    <w:rsid w:val="00DC2970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DC2970"/>
    <w:rPr>
      <w:i/>
      <w:iCs/>
      <w:color w:val="000000" w:themeColor="text1"/>
    </w:rPr>
  </w:style>
  <w:style w:type="character" w:customStyle="1" w:styleId="af3">
    <w:name w:val="引用文 (文字)"/>
    <w:basedOn w:val="a0"/>
    <w:link w:val="af2"/>
    <w:uiPriority w:val="29"/>
    <w:rsid w:val="00DC2970"/>
    <w:rPr>
      <w:i/>
      <w:iCs/>
      <w:color w:val="000000" w:themeColor="text1"/>
    </w:rPr>
  </w:style>
  <w:style w:type="character" w:styleId="af4">
    <w:name w:val="Subtle Emphasis"/>
    <w:basedOn w:val="a0"/>
    <w:uiPriority w:val="19"/>
    <w:qFormat/>
    <w:rsid w:val="00DC2970"/>
    <w:rPr>
      <w:i/>
      <w:iCs/>
      <w:color w:val="808080" w:themeColor="text1" w:themeTint="7F"/>
    </w:rPr>
  </w:style>
  <w:style w:type="character" w:styleId="24">
    <w:name w:val="Intense Emphasis"/>
    <w:basedOn w:val="a0"/>
    <w:uiPriority w:val="21"/>
    <w:qFormat/>
    <w:rsid w:val="00DC2970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DC2970"/>
    <w:rPr>
      <w:smallCaps/>
      <w:color w:val="ED7D31" w:themeColor="accent2"/>
      <w:u w:val="single"/>
    </w:rPr>
  </w:style>
  <w:style w:type="character" w:styleId="25">
    <w:name w:val="Intense Reference"/>
    <w:basedOn w:val="a0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DC2970"/>
    <w:rPr>
      <w:b/>
      <w:bCs/>
      <w:smallCaps/>
      <w:spacing w:val="5"/>
    </w:rPr>
  </w:style>
  <w:style w:type="character" w:styleId="af7">
    <w:name w:val="FollowedHyperlink"/>
    <w:basedOn w:val="a0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ヘッダー (文字)"/>
    <w:basedOn w:val="a0"/>
    <w:link w:val="af8"/>
    <w:uiPriority w:val="99"/>
    <w:rsid w:val="00113667"/>
  </w:style>
  <w:style w:type="character" w:styleId="afa">
    <w:name w:val="annotation reference"/>
    <w:basedOn w:val="a0"/>
    <w:uiPriority w:val="99"/>
    <w:semiHidden/>
    <w:unhideWhenUsed/>
    <w:rsid w:val="00DD3256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afc">
    <w:name w:val="コメント文字列 (文字)"/>
    <w:basedOn w:val="a0"/>
    <w:link w:val="afb"/>
    <w:uiPriority w:val="99"/>
    <w:rsid w:val="00DD3256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DD3256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DD3256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a0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Microsoft Office User</cp:lastModifiedBy>
  <cp:revision>17</cp:revision>
  <dcterms:created xsi:type="dcterms:W3CDTF">2024-02-07T05:59:00Z</dcterms:created>
  <dcterms:modified xsi:type="dcterms:W3CDTF">2024-07-21T17:45:00Z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