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ecommendations"/>
    <w:p>
      <w:pPr>
        <w:pStyle w:val="Heading1"/>
      </w:pPr>
      <w:r>
        <w:t xml:space="preserve">Recommendations</w:t>
      </w:r>
    </w:p>
    <w:bookmarkStart w:id="20" w:name="operating-platform"/>
    <w:p>
      <w:pPr>
        <w:pStyle w:val="Heading2"/>
      </w:pPr>
      <w:r>
        <w:t xml:space="preserve">Operating Platform</w:t>
      </w:r>
    </w:p>
    <w:p>
      <w:pPr>
        <w:pStyle w:val="FirstParagraph"/>
      </w:pPr>
      <w:r>
        <w:t xml:space="preserve">For The Gaming Room to expand Draw It or Lose It to other computing environments, I recommend using a Linux-based server platform. Linux offers several advantages:</w:t>
      </w:r>
    </w:p>
    <w:p>
      <w:pPr>
        <w:numPr>
          <w:ilvl w:val="0"/>
          <w:numId w:val="1001"/>
        </w:numPr>
        <w:pStyle w:val="Compact"/>
      </w:pPr>
      <w:r>
        <w:t xml:space="preserve">Cost-effectiveness: Many Linux distributions are open-source and free, reducing licensing costs.</w:t>
      </w:r>
    </w:p>
    <w:p>
      <w:pPr>
        <w:numPr>
          <w:ilvl w:val="0"/>
          <w:numId w:val="1001"/>
        </w:numPr>
        <w:pStyle w:val="Compact"/>
      </w:pPr>
      <w:r>
        <w:t xml:space="preserve">Stability and reliability: Linux systems are known for their robustness and ability to run for long periods without reboots.</w:t>
      </w:r>
    </w:p>
    <w:p>
      <w:pPr>
        <w:numPr>
          <w:ilvl w:val="0"/>
          <w:numId w:val="1001"/>
        </w:numPr>
        <w:pStyle w:val="Compact"/>
      </w:pPr>
      <w:r>
        <w:t xml:space="preserve">Flexibility: Linux can be customized to meet specific needs and can run on various hardware configurations.</w:t>
      </w:r>
    </w:p>
    <w:p>
      <w:pPr>
        <w:numPr>
          <w:ilvl w:val="0"/>
          <w:numId w:val="1001"/>
        </w:numPr>
        <w:pStyle w:val="Compact"/>
      </w:pPr>
      <w:r>
        <w:t xml:space="preserve">Security: Regular updates and a large community contribute to strong security features.</w:t>
      </w:r>
    </w:p>
    <w:bookmarkEnd w:id="20"/>
    <w:bookmarkStart w:id="21" w:name="operating-systems-architectures"/>
    <w:p>
      <w:pPr>
        <w:pStyle w:val="Heading2"/>
      </w:pPr>
      <w:r>
        <w:t xml:space="preserve">Operating Systems Architectures</w:t>
      </w:r>
    </w:p>
    <w:p>
      <w:pPr>
        <w:pStyle w:val="FirstParagraph"/>
      </w:pPr>
      <w:r>
        <w:t xml:space="preserve">The Linux operating system architecture consists of several key components:</w:t>
      </w:r>
    </w:p>
    <w:p>
      <w:pPr>
        <w:numPr>
          <w:ilvl w:val="0"/>
          <w:numId w:val="1002"/>
        </w:numPr>
        <w:pStyle w:val="Compact"/>
      </w:pPr>
      <w:r>
        <w:t xml:space="preserve">Kernel: The core of the OS, managing hardware resources and providing essential services.</w:t>
      </w:r>
    </w:p>
    <w:p>
      <w:pPr>
        <w:numPr>
          <w:ilvl w:val="0"/>
          <w:numId w:val="1002"/>
        </w:numPr>
        <w:pStyle w:val="Compact"/>
      </w:pPr>
      <w:r>
        <w:t xml:space="preserve">Shell: The user interface for interacting with the kernel, interpreting commands.</w:t>
      </w:r>
    </w:p>
    <w:p>
      <w:pPr>
        <w:numPr>
          <w:ilvl w:val="0"/>
          <w:numId w:val="1002"/>
        </w:numPr>
        <w:pStyle w:val="Compact"/>
      </w:pPr>
      <w:r>
        <w:t xml:space="preserve">File System: Organizes and manages data storage.</w:t>
      </w:r>
    </w:p>
    <w:p>
      <w:pPr>
        <w:numPr>
          <w:ilvl w:val="0"/>
          <w:numId w:val="1002"/>
        </w:numPr>
        <w:pStyle w:val="Compact"/>
      </w:pPr>
      <w:r>
        <w:t xml:space="preserve">Device Drivers: Software interfaces for hardware components.</w:t>
      </w:r>
    </w:p>
    <w:p>
      <w:pPr>
        <w:numPr>
          <w:ilvl w:val="0"/>
          <w:numId w:val="1002"/>
        </w:numPr>
        <w:pStyle w:val="Compact"/>
      </w:pPr>
      <w:r>
        <w:t xml:space="preserve">System Libraries: Provide common functions used by applications.</w:t>
      </w:r>
    </w:p>
    <w:p>
      <w:pPr>
        <w:numPr>
          <w:ilvl w:val="0"/>
          <w:numId w:val="1002"/>
        </w:numPr>
        <w:pStyle w:val="Compact"/>
      </w:pPr>
      <w:r>
        <w:t xml:space="preserve">System Utilities: Tools for system management and maintenance.</w:t>
      </w:r>
    </w:p>
    <w:p>
      <w:pPr>
        <w:pStyle w:val="FirstParagraph"/>
      </w:pPr>
      <w:r>
        <w:t xml:space="preserve">This modular architecture allows for efficient resource management and scalability, which is crucial for a game server handling multiple clients.</w:t>
      </w:r>
    </w:p>
    <w:bookmarkEnd w:id="21"/>
    <w:bookmarkStart w:id="22" w:name="storage-management"/>
    <w:p>
      <w:pPr>
        <w:pStyle w:val="Heading2"/>
      </w:pPr>
      <w:r>
        <w:t xml:space="preserve">Storage Management</w:t>
      </w:r>
    </w:p>
    <w:p>
      <w:pPr>
        <w:pStyle w:val="FirstParagraph"/>
      </w:pPr>
      <w:r>
        <w:t xml:space="preserve">For storage management, I recommend using a combination of:</w:t>
      </w:r>
    </w:p>
    <w:p>
      <w:pPr>
        <w:numPr>
          <w:ilvl w:val="0"/>
          <w:numId w:val="1003"/>
        </w:numPr>
        <w:pStyle w:val="Compact"/>
      </w:pPr>
      <w:r>
        <w:t xml:space="preserve">ext4 (Fourth Extended Filesystem): This is the default filesystem for many Linux distributions, offering good performance and reliability.</w:t>
      </w:r>
    </w:p>
    <w:p>
      <w:pPr>
        <w:numPr>
          <w:ilvl w:val="0"/>
          <w:numId w:val="1003"/>
        </w:numPr>
        <w:pStyle w:val="Compact"/>
      </w:pPr>
      <w:r>
        <w:t xml:space="preserve">LVM (Logical Volume Management): This allows for flexible disk space management, making it easier to resize partitions as needed.</w:t>
      </w:r>
    </w:p>
    <w:p>
      <w:pPr>
        <w:pStyle w:val="FirstParagraph"/>
      </w:pPr>
      <w:r>
        <w:t xml:space="preserve">Additionally, implementing a database management system like PostgreSQL for game data storage would provide efficient data retrieval and management capabilities.</w:t>
      </w:r>
    </w:p>
    <w:bookmarkEnd w:id="22"/>
    <w:bookmarkStart w:id="23" w:name="memory-management"/>
    <w:p>
      <w:pPr>
        <w:pStyle w:val="Heading2"/>
      </w:pPr>
      <w:r>
        <w:t xml:space="preserve">Memory Management</w:t>
      </w:r>
    </w:p>
    <w:p>
      <w:pPr>
        <w:pStyle w:val="FirstParagraph"/>
      </w:pPr>
      <w:r>
        <w:t xml:space="preserve">Linux employs several memory management techniques that will benefit Draw It or Lose It:</w:t>
      </w:r>
    </w:p>
    <w:p>
      <w:pPr>
        <w:numPr>
          <w:ilvl w:val="0"/>
          <w:numId w:val="1004"/>
        </w:numPr>
        <w:pStyle w:val="Compact"/>
      </w:pPr>
      <w:r>
        <w:t xml:space="preserve">Virtual Memory: This allows the system to use disk space as an extension of RAM, providing more memory than physically available.</w:t>
      </w:r>
    </w:p>
    <w:p>
      <w:pPr>
        <w:numPr>
          <w:ilvl w:val="0"/>
          <w:numId w:val="1004"/>
        </w:numPr>
        <w:pStyle w:val="Compact"/>
      </w:pPr>
      <w:r>
        <w:t xml:space="preserve">Paging: The system divides memory into fixed-size pages, allowing efficient memory allocation and deallocation.</w:t>
      </w:r>
    </w:p>
    <w:p>
      <w:pPr>
        <w:numPr>
          <w:ilvl w:val="0"/>
          <w:numId w:val="1004"/>
        </w:numPr>
        <w:pStyle w:val="Compact"/>
      </w:pPr>
      <w:r>
        <w:t xml:space="preserve">Swapping: Temporarily moving inactive pages from RAM to disk to free up memory for active processes.</w:t>
      </w:r>
    </w:p>
    <w:p>
      <w:pPr>
        <w:numPr>
          <w:ilvl w:val="0"/>
          <w:numId w:val="1004"/>
        </w:numPr>
        <w:pStyle w:val="Compact"/>
      </w:pPr>
      <w:r>
        <w:t xml:space="preserve">Memory Mapping: Mapping files or devices into memory for faster access.</w:t>
      </w:r>
    </w:p>
    <w:p>
      <w:pPr>
        <w:pStyle w:val="FirstParagraph"/>
      </w:pPr>
      <w:r>
        <w:t xml:space="preserve">These techniques ensure efficient use of available memory, crucial for a game that may have varying numbers of concurrent users.</w:t>
      </w:r>
    </w:p>
    <w:bookmarkEnd w:id="23"/>
    <w:bookmarkStart w:id="24" w:name="distributed-systems-and-networks"/>
    <w:p>
      <w:pPr>
        <w:pStyle w:val="Heading2"/>
      </w:pPr>
      <w:r>
        <w:t xml:space="preserve">Distributed Systems and Networks</w:t>
      </w:r>
    </w:p>
    <w:p>
      <w:pPr>
        <w:pStyle w:val="FirstParagraph"/>
      </w:pPr>
      <w:r>
        <w:t xml:space="preserve">To enable Draw It or Lose It to communicate between various platforms:</w:t>
      </w:r>
    </w:p>
    <w:p>
      <w:pPr>
        <w:numPr>
          <w:ilvl w:val="0"/>
          <w:numId w:val="1005"/>
        </w:numPr>
        <w:pStyle w:val="Compact"/>
      </w:pPr>
      <w:r>
        <w:t xml:space="preserve">Implement a client-server architecture: The Linux server hosts the game logic and data, while clients on different platforms connect to it.</w:t>
      </w:r>
    </w:p>
    <w:p>
      <w:pPr>
        <w:numPr>
          <w:ilvl w:val="0"/>
          <w:numId w:val="1005"/>
        </w:numPr>
        <w:pStyle w:val="Compact"/>
      </w:pPr>
      <w:r>
        <w:t xml:space="preserve">Use RESTful APIs: This allows standardized communication between the server and various client platforms.</w:t>
      </w:r>
    </w:p>
    <w:p>
      <w:pPr>
        <w:numPr>
          <w:ilvl w:val="0"/>
          <w:numId w:val="1005"/>
        </w:numPr>
        <w:pStyle w:val="Compact"/>
      </w:pPr>
      <w:r>
        <w:t xml:space="preserve">Implement WebSocket technology: For real-time communication in multiplayer scenarios.</w:t>
      </w:r>
    </w:p>
    <w:p>
      <w:pPr>
        <w:numPr>
          <w:ilvl w:val="0"/>
          <w:numId w:val="1005"/>
        </w:numPr>
        <w:pStyle w:val="Compact"/>
      </w:pPr>
      <w:r>
        <w:t xml:space="preserve">Use a load balancer: To distribute traffic across multiple servers for improved performance and reliability.</w:t>
      </w:r>
    </w:p>
    <w:p>
      <w:pPr>
        <w:numPr>
          <w:ilvl w:val="0"/>
          <w:numId w:val="1005"/>
        </w:numPr>
        <w:pStyle w:val="Compact"/>
      </w:pPr>
      <w:r>
        <w:t xml:space="preserve">Implement a Content Delivery Network (CDN): To reduce latency for users in different geographical locations.</w:t>
      </w:r>
    </w:p>
    <w:p>
      <w:pPr>
        <w:pStyle w:val="FirstParagraph"/>
      </w:pPr>
      <w:r>
        <w:t xml:space="preserve">Consider potential issues like network outages or connectivity problems by implementing:</w:t>
      </w:r>
      <w:r>
        <w:t xml:space="preserve"> </w:t>
      </w:r>
      <w:r>
        <w:t xml:space="preserve">- Robust error handling and retry mechanisms</w:t>
      </w:r>
      <w:r>
        <w:t xml:space="preserve"> </w:t>
      </w:r>
      <w:r>
        <w:t xml:space="preserve">- Data caching on the client-side to allow limited offline functionality</w:t>
      </w:r>
      <w:r>
        <w:t xml:space="preserve"> </w:t>
      </w:r>
      <w:r>
        <w:t xml:space="preserve">- Regular server status checks and automated failover systems</w:t>
      </w:r>
    </w:p>
    <w:bookmarkEnd w:id="24"/>
    <w:bookmarkStart w:id="25" w:name="security"/>
    <w:p>
      <w:pPr>
        <w:pStyle w:val="Heading2"/>
      </w:pPr>
      <w:r>
        <w:t xml:space="preserve">Security</w:t>
      </w:r>
    </w:p>
    <w:p>
      <w:pPr>
        <w:pStyle w:val="FirstParagraph"/>
      </w:pPr>
      <w:r>
        <w:t xml:space="preserve">To protect user information across various platforms:</w:t>
      </w:r>
    </w:p>
    <w:p>
      <w:pPr>
        <w:numPr>
          <w:ilvl w:val="0"/>
          <w:numId w:val="1006"/>
        </w:numPr>
        <w:pStyle w:val="Compact"/>
      </w:pPr>
      <w:r>
        <w:t xml:space="preserve">Implement HTTPS: Use SSL/TLS encryption for all client-server communications.</w:t>
      </w:r>
    </w:p>
    <w:p>
      <w:pPr>
        <w:numPr>
          <w:ilvl w:val="0"/>
          <w:numId w:val="1006"/>
        </w:numPr>
        <w:pStyle w:val="Compact"/>
      </w:pPr>
      <w:r>
        <w:t xml:space="preserve">Use strong authentication: Implement multi-factor authentication and secure password policies.</w:t>
      </w:r>
    </w:p>
    <w:p>
      <w:pPr>
        <w:numPr>
          <w:ilvl w:val="0"/>
          <w:numId w:val="1006"/>
        </w:numPr>
        <w:pStyle w:val="Compact"/>
      </w:pPr>
      <w:r>
        <w:t xml:space="preserve">Data encryption: Encrypt sensitive data both in transit and at rest.</w:t>
      </w:r>
    </w:p>
    <w:p>
      <w:pPr>
        <w:numPr>
          <w:ilvl w:val="0"/>
          <w:numId w:val="1006"/>
        </w:numPr>
        <w:pStyle w:val="Compact"/>
      </w:pPr>
      <w:r>
        <w:t xml:space="preserve">Regular security audits: Conduct penetration testing and vulnerability assessments.</w:t>
      </w:r>
    </w:p>
    <w:p>
      <w:pPr>
        <w:numPr>
          <w:ilvl w:val="0"/>
          <w:numId w:val="1006"/>
        </w:numPr>
        <w:pStyle w:val="Compact"/>
      </w:pPr>
      <w:r>
        <w:t xml:space="preserve">Implement a firewall: To control incoming and outgoing network traffic.</w:t>
      </w:r>
    </w:p>
    <w:p>
      <w:pPr>
        <w:numPr>
          <w:ilvl w:val="0"/>
          <w:numId w:val="1006"/>
        </w:numPr>
        <w:pStyle w:val="Compact"/>
      </w:pPr>
      <w:r>
        <w:t xml:space="preserve">Use OAuth 2.0: For secure authorization across different platforms.</w:t>
      </w:r>
    </w:p>
    <w:p>
      <w:pPr>
        <w:numPr>
          <w:ilvl w:val="0"/>
          <w:numId w:val="1006"/>
        </w:numPr>
        <w:pStyle w:val="Compact"/>
      </w:pPr>
      <w:r>
        <w:t xml:space="preserve">Implement rate limiting: To prevent DDoS attacks and brute force attempts.</w:t>
      </w:r>
    </w:p>
    <w:p>
      <w:pPr>
        <w:numPr>
          <w:ilvl w:val="0"/>
          <w:numId w:val="1006"/>
        </w:numPr>
        <w:pStyle w:val="Compact"/>
      </w:pPr>
      <w:r>
        <w:t xml:space="preserve">Keep software updated: Regularly update the OS and all software components to patch security vulnerabilities.</w:t>
      </w:r>
    </w:p>
    <w:p>
      <w:pPr>
        <w:pStyle w:val="FirstParagraph"/>
      </w:pPr>
      <w:r>
        <w:t xml:space="preserve">By following these recommendations, The Gaming Room can ensure a secure, efficient, and scalable infrastructure for Draw It or Lose It across various platforms.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2024-06-23T21:26:33Z</dcterms:created>
  <dcterms:modified xsi:type="dcterms:W3CDTF">2024-06-23T21:26:33Z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