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Cost of Living in Spain: What Expats Actually Spend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/blog/cost-of-living-spain-expats-2026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Cost of Living in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Real cost of living in Spain for expats: housing, food, utilities, healthcare, transportation. Monthly budgets by city and lifestyle.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What Does It Cost to Live in Spain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Detailed breakdown of living expenses for expats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cost of living Spain expats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"Cost of Living in Spain: What Expats Actually Spend in 2026",</w:t>
      </w:r>
    </w:p>
    <w:p>
      <w:pPr>
        <w:spacing w:after="0"/>
      </w:pPr>
      <w:r>
        <w:rPr>
          <w:rFonts w:ascii="Courier New" w:cs="Courier New" w:eastAsia="Courier New" w:hAnsi="Courier New"/>
          <w:color w:val="555555"/>
          <w:sz w:val="16"/>
          <w:szCs w:val="16"/>
        </w:rPr>
        <w:t xml:space="preserve">  "slug": "/blog/cost-of-living-spain-expats-2026",</w:t>
      </w:r>
    </w:p>
    <w:p>
      <w:pPr>
        <w:spacing w:after="0"/>
      </w:pPr>
      <w:r>
        <w:rPr>
          <w:rFonts w:ascii="Courier New" w:cs="Courier New" w:eastAsia="Courier New" w:hAnsi="Courier New"/>
          <w:color w:val="555555"/>
          <w:sz w:val="16"/>
          <w:szCs w:val="16"/>
        </w:rPr>
        <w:t xml:space="preserve">  "parent": "Moving to Spain",</w:t>
      </w:r>
    </w:p>
    <w:p>
      <w:pPr>
        <w:spacing w:after="0"/>
      </w:pPr>
      <w:r>
        <w:rPr>
          <w:rFonts w:ascii="Courier New" w:cs="Courier New" w:eastAsia="Courier New" w:hAnsi="Courier New"/>
          <w:color w:val="555555"/>
          <w:sz w:val="16"/>
          <w:szCs w:val="16"/>
        </w:rPr>
        <w:t xml:space="preserve">  "meta_title": "Cost of Living in Spain 2026 | My Spanish Visa",</w:t>
      </w:r>
    </w:p>
    <w:p>
      <w:pPr>
        <w:spacing w:after="0"/>
      </w:pPr>
      <w:r>
        <w:rPr>
          <w:rFonts w:ascii="Courier New" w:cs="Courier New" w:eastAsia="Courier New" w:hAnsi="Courier New"/>
          <w:color w:val="555555"/>
          <w:sz w:val="16"/>
          <w:szCs w:val="16"/>
        </w:rPr>
        <w:t xml:space="preserve">  "meta_description": "Real cost of living in Spain for expats: housing, food, utilities, healthcare, transportation. Monthly budgets by city and lifestyle.",</w:t>
      </w:r>
    </w:p>
    <w:p>
      <w:pPr>
        <w:spacing w:after="0"/>
      </w:pPr>
      <w:r>
        <w:rPr>
          <w:rFonts w:ascii="Courier New" w:cs="Courier New" w:eastAsia="Courier New" w:hAnsi="Courier New"/>
          <w:color w:val="555555"/>
          <w:sz w:val="16"/>
          <w:szCs w:val="16"/>
        </w:rPr>
        <w:t xml:space="preserve">  "social_title": "What Does It Cost to Live in Spain in 2026?",</w:t>
      </w:r>
    </w:p>
    <w:p>
      <w:pPr>
        <w:spacing w:after="0"/>
      </w:pPr>
      <w:r>
        <w:rPr>
          <w:rFonts w:ascii="Courier New" w:cs="Courier New" w:eastAsia="Courier New" w:hAnsi="Courier New"/>
          <w:color w:val="555555"/>
          <w:sz w:val="16"/>
          <w:szCs w:val="16"/>
        </w:rPr>
        <w:t xml:space="preserve">  "social_description": "Detailed breakdown of living expenses for expats in Spain.",</w:t>
      </w:r>
    </w:p>
    <w:p>
      <w:pPr>
        <w:spacing w:after="0"/>
      </w:pPr>
      <w:r>
        <w:rPr>
          <w:rFonts w:ascii="Courier New" w:cs="Courier New" w:eastAsia="Courier New" w:hAnsi="Courier New"/>
          <w:color w:val="555555"/>
          <w:sz w:val="16"/>
          <w:szCs w:val="16"/>
        </w:rPr>
        <w:t xml:space="preserve">  "focus_keyphrase": "cost of living Spain expats"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Spain is affordable. But how affordable depends on where you live, your lifestyle, and what you're comparing it to. This guide breaks down real costs that expats actually pay in 2026.</w:t>
      </w:r>
    </w:p>
    <w:p>
      <w:pPr>
        <w:pStyle w:val="Heading2"/>
        <w:spacing w:after="160" w:before="360"/>
      </w:pPr>
      <w:r>
        <w:rPr>
          <w:rFonts w:ascii="Arial" w:cs="Arial" w:eastAsia="Arial" w:hAnsi="Arial"/>
          <w:b/>
          <w:bCs/>
          <w:color w:val="1B365D"/>
          <w:sz w:val="28"/>
          <w:szCs w:val="28"/>
        </w:rPr>
        <w:t xml:space="preserve">Housing: Your Biggest Expense</w:t>
      </w:r>
    </w:p>
    <w:p>
      <w:pPr>
        <w:spacing w:after="120" w:before="280"/>
      </w:pPr>
      <w:r>
        <w:rPr>
          <w:rFonts w:ascii="Arial" w:cs="Arial" w:eastAsia="Arial" w:hAnsi="Arial"/>
          <w:b/>
          <w:bCs/>
          <w:color w:val="333333"/>
          <w:sz w:val="24"/>
          <w:szCs w:val="24"/>
        </w:rPr>
        <w:t xml:space="preserve">Rental Prices by City</w:t>
      </w:r>
    </w:p>
    <w:p>
      <w:pPr>
        <w:spacing w:after="200"/>
      </w:pPr>
      <w:r>
        <w:rPr>
          <w:rFonts w:ascii="Arial" w:cs="Arial" w:eastAsia="Arial" w:hAnsi="Arial"/>
          <w:color w:val="333333"/>
          <w:sz w:val="22"/>
          <w:szCs w:val="22"/>
        </w:rPr>
        <w:t xml:space="preserve">Madrid: €700-1,200/month (1-bed, city center). Barcelona: €750-1,400/month. Valencia: €500-850/month. Seville: €450-750/month. Smaller cities (Malaga, Granada): €400-650/month. Village/rural: €300-500/month. Budget roughly 35-40% of your income for rent. Most expats spend €600-1,000/month outside major cities.</w:t>
      </w:r>
    </w:p>
    <w:p>
      <w:pPr>
        <w:spacing w:after="120" w:before="280"/>
      </w:pPr>
      <w:r>
        <w:rPr>
          <w:rFonts w:ascii="Arial" w:cs="Arial" w:eastAsia="Arial" w:hAnsi="Arial"/>
          <w:b/>
          <w:bCs/>
          <w:color w:val="333333"/>
          <w:sz w:val="24"/>
          <w:szCs w:val="24"/>
        </w:rPr>
        <w:t xml:space="preserve">Buying vs Renting</w:t>
      </w:r>
    </w:p>
    <w:p>
      <w:pPr>
        <w:spacing w:after="200"/>
      </w:pPr>
      <w:r>
        <w:rPr>
          <w:rFonts w:ascii="Arial" w:cs="Arial" w:eastAsia="Arial" w:hAnsi="Arial"/>
          <w:color w:val="333333"/>
          <w:sz w:val="22"/>
          <w:szCs w:val="22"/>
        </w:rPr>
        <w:t xml:space="preserve">Buying: Property costs €3,000-5,000/m² in mid-size cities, €5,000-10,000/m² in Madrid/Barcelona. Mortgage rates: 2.5-3.5%. Buying makes sense if you're staying 5+ years. Renting is more flexible for initial exploration.</w:t>
      </w:r>
    </w:p>
    <w:p>
      <w:pPr>
        <w:pStyle w:val="Heading2"/>
        <w:spacing w:after="160" w:before="360"/>
      </w:pPr>
      <w:r>
        <w:rPr>
          <w:rFonts w:ascii="Arial" w:cs="Arial" w:eastAsia="Arial" w:hAnsi="Arial"/>
          <w:b/>
          <w:bCs/>
          <w:color w:val="1B365D"/>
          <w:sz w:val="28"/>
          <w:szCs w:val="28"/>
        </w:rPr>
        <w:t xml:space="preserve">Food &amp; Groceries</w:t>
      </w:r>
    </w:p>
    <w:p>
      <w:pPr>
        <w:spacing w:after="200"/>
      </w:pPr>
      <w:r>
        <w:rPr>
          <w:rFonts w:ascii="Arial" w:cs="Arial" w:eastAsia="Arial" w:hAnsi="Arial"/>
          <w:color w:val="333333"/>
          <w:sz w:val="22"/>
          <w:szCs w:val="22"/>
        </w:rPr>
        <w:t xml:space="preserve">Groceries (monthly for one person): €150-200. Local markets and Lidl/Aldi are cheaper than supermarkets. Bread: €1-2/loaf. Olive oil: €3-6/liter. Cheese: €8-12/kg. Restaurants: €10-18 for lunch menu del día (menu of the day), €25-45 for dinner out. Wine: €3-8/bottle (local, quality). Monthly food budget for couple: €300-450 if cooking at home, €500-800 if eating out regularly.</w:t>
      </w:r>
    </w:p>
    <w:p>
      <w:pPr>
        <w:pStyle w:val="Heading2"/>
        <w:spacing w:after="160" w:before="360"/>
      </w:pPr>
      <w:r>
        <w:rPr>
          <w:rFonts w:ascii="Arial" w:cs="Arial" w:eastAsia="Arial" w:hAnsi="Arial"/>
          <w:b/>
          <w:bCs/>
          <w:color w:val="1B365D"/>
          <w:sz w:val="28"/>
          <w:szCs w:val="28"/>
        </w:rPr>
        <w:t xml:space="preserve">Utilities &amp; Internet</w:t>
      </w:r>
    </w:p>
    <w:p>
      <w:pPr>
        <w:spacing w:after="200"/>
      </w:pPr>
      <w:r>
        <w:rPr>
          <w:rFonts w:ascii="Arial" w:cs="Arial" w:eastAsia="Arial" w:hAnsi="Arial"/>
          <w:color w:val="333333"/>
          <w:sz w:val="22"/>
          <w:szCs w:val="22"/>
        </w:rPr>
        <w:t xml:space="preserve">Electricity: €50-100/month (varies by season; higher in summer/winter for AC/heating). Water: €15-30/month. Gas (if applicable): €20-40/month. Internet (good quality): €30-50/month. Phone (mobile): €15-25/month. Total utilities: €130-250/month.</w:t>
      </w:r>
    </w:p>
    <w:p>
      <w:pPr>
        <w:pStyle w:val="Heading2"/>
        <w:spacing w:after="160" w:before="360"/>
      </w:pPr>
      <w:r>
        <w:rPr>
          <w:rFonts w:ascii="Arial" w:cs="Arial" w:eastAsia="Arial" w:hAnsi="Arial"/>
          <w:b/>
          <w:bCs/>
          <w:color w:val="1B365D"/>
          <w:sz w:val="28"/>
          <w:szCs w:val="28"/>
        </w:rPr>
        <w:t xml:space="preserve">Healthcare</w:t>
      </w:r>
    </w:p>
    <w:p>
      <w:pPr>
        <w:spacing w:after="200"/>
      </w:pPr>
      <w:r>
        <w:rPr>
          <w:rFonts w:ascii="Arial" w:cs="Arial" w:eastAsia="Arial" w:hAnsi="Arial"/>
          <w:color w:val="333333"/>
          <w:sz w:val="22"/>
          <w:szCs w:val="22"/>
        </w:rPr>
        <w:t xml:space="preserve">Initial private health insurance: €50-150/month. Once registered with public system (1-2 years), healthcare is essentially free. Doctor visits, medications, and hospitals covered. Dental: €300-800/year if not using public system. Most expats budget €100-150/month for total healthcare initially.</w:t>
      </w:r>
    </w:p>
    <w:p>
      <w:pPr>
        <w:pStyle w:val="Heading2"/>
        <w:spacing w:after="160" w:before="360"/>
      </w:pPr>
      <w:r>
        <w:rPr>
          <w:rFonts w:ascii="Arial" w:cs="Arial" w:eastAsia="Arial" w:hAnsi="Arial"/>
          <w:b/>
          <w:bCs/>
          <w:color w:val="1B365D"/>
          <w:sz w:val="28"/>
          <w:szCs w:val="28"/>
        </w:rPr>
        <w:t xml:space="preserve">Transportation</w:t>
      </w:r>
    </w:p>
    <w:p>
      <w:pPr>
        <w:spacing w:after="200"/>
      </w:pPr>
      <w:r>
        <w:rPr>
          <w:rFonts w:ascii="Arial" w:cs="Arial" w:eastAsia="Arial" w:hAnsi="Arial"/>
          <w:color w:val="333333"/>
          <w:sz w:val="22"/>
          <w:szCs w:val="22"/>
        </w:rPr>
        <w:t xml:space="preserve">Public transport pass (monthly): €40-60 in cities. Taxi/Uber: €5-12 per ride. Car ownership (annual): insurance €300-600, fuel €80-120/month (varies), maintenance €100-200/month. Most expats use public transport and occasional taxis; cheaper than owning. Monthly: €50-100 for urban expats.</w:t>
      </w:r>
    </w:p>
    <w:p>
      <w:pPr>
        <w:pStyle w:val="Heading2"/>
        <w:spacing w:after="160" w:before="360"/>
      </w:pPr>
      <w:r>
        <w:rPr>
          <w:rFonts w:ascii="Arial" w:cs="Arial" w:eastAsia="Arial" w:hAnsi="Arial"/>
          <w:b/>
          <w:bCs/>
          <w:color w:val="1B365D"/>
          <w:sz w:val="28"/>
          <w:szCs w:val="28"/>
        </w:rPr>
        <w:t xml:space="preserve">Entertainment &amp; Leisure</w:t>
      </w:r>
    </w:p>
    <w:p>
      <w:pPr>
        <w:spacing w:after="200"/>
      </w:pPr>
      <w:r>
        <w:rPr>
          <w:rFonts w:ascii="Arial" w:cs="Arial" w:eastAsia="Arial" w:hAnsi="Arial"/>
          <w:color w:val="333333"/>
          <w:sz w:val="22"/>
          <w:szCs w:val="22"/>
        </w:rPr>
        <w:t xml:space="preserve">Gym: €20-40/month. Movies: €8-10/ticket. Bars/clubs: €15-30/night. Hobbies (language class, sports): €30-100/month. Dining out (social): €50-150/month. Monthly: €100-250 depending on lifestyle.</w:t>
      </w:r>
    </w:p>
    <w:p>
      <w:pPr>
        <w:pStyle w:val="Heading2"/>
        <w:spacing w:after="160" w:before="360"/>
      </w:pPr>
      <w:r>
        <w:rPr>
          <w:rFonts w:ascii="Arial" w:cs="Arial" w:eastAsia="Arial" w:hAnsi="Arial"/>
          <w:b/>
          <w:bCs/>
          <w:color w:val="1B365D"/>
          <w:sz w:val="28"/>
          <w:szCs w:val="28"/>
        </w:rPr>
        <w:t xml:space="preserve">Monthly Budget by Lifestyle</w:t>
      </w:r>
    </w:p>
    <w:p>
      <w:pPr>
        <w:spacing w:after="120" w:before="280"/>
      </w:pPr>
      <w:r>
        <w:rPr>
          <w:rFonts w:ascii="Arial" w:cs="Arial" w:eastAsia="Arial" w:hAnsi="Arial"/>
          <w:b/>
          <w:bCs/>
          <w:color w:val="333333"/>
          <w:sz w:val="24"/>
          <w:szCs w:val="24"/>
        </w:rPr>
        <w:t xml:space="preserve">Budget Living (One Person, Mid-Size City)</w:t>
      </w:r>
    </w:p>
    <w:p>
      <w:pPr>
        <w:spacing w:after="200"/>
      </w:pPr>
      <w:r>
        <w:rPr>
          <w:rFonts w:ascii="Arial" w:cs="Arial" w:eastAsia="Arial" w:hAnsi="Arial"/>
          <w:color w:val="333333"/>
          <w:sz w:val="22"/>
          <w:szCs w:val="22"/>
        </w:rPr>
        <w:t xml:space="preserve">Housing: €600. Food: €150. Utilities: €130. Healthcare: €80. Transport: €50. Entertainment: €80. Total: €1,090/month.</w:t>
      </w:r>
    </w:p>
    <w:p>
      <w:pPr>
        <w:spacing w:after="120" w:before="280"/>
      </w:pPr>
      <w:r>
        <w:rPr>
          <w:rFonts w:ascii="Arial" w:cs="Arial" w:eastAsia="Arial" w:hAnsi="Arial"/>
          <w:b/>
          <w:bCs/>
          <w:color w:val="333333"/>
          <w:sz w:val="24"/>
          <w:szCs w:val="24"/>
        </w:rPr>
        <w:t xml:space="preserve">Comfortable Living (One Person, Mid-Size City)</w:t>
      </w:r>
    </w:p>
    <w:p>
      <w:pPr>
        <w:spacing w:after="200"/>
      </w:pPr>
      <w:r>
        <w:rPr>
          <w:rFonts w:ascii="Arial" w:cs="Arial" w:eastAsia="Arial" w:hAnsi="Arial"/>
          <w:color w:val="333333"/>
          <w:sz w:val="22"/>
          <w:szCs w:val="22"/>
        </w:rPr>
        <w:t xml:space="preserve">Housing: €800. Food: €250. Utilities: €150. Healthcare: €100. Transport: €80. Entertainment: €150. Total: €1,530/month.</w:t>
      </w:r>
    </w:p>
    <w:p>
      <w:pPr>
        <w:spacing w:after="120" w:before="280"/>
      </w:pPr>
      <w:r>
        <w:rPr>
          <w:rFonts w:ascii="Arial" w:cs="Arial" w:eastAsia="Arial" w:hAnsi="Arial"/>
          <w:b/>
          <w:bCs/>
          <w:color w:val="333333"/>
          <w:sz w:val="24"/>
          <w:szCs w:val="24"/>
        </w:rPr>
        <w:t xml:space="preserve">Comfortable Living (Couple, Madrid)</w:t>
      </w:r>
    </w:p>
    <w:p>
      <w:pPr>
        <w:spacing w:after="200"/>
      </w:pPr>
      <w:r>
        <w:rPr>
          <w:rFonts w:ascii="Arial" w:cs="Arial" w:eastAsia="Arial" w:hAnsi="Arial"/>
          <w:color w:val="333333"/>
          <w:sz w:val="22"/>
          <w:szCs w:val="22"/>
        </w:rPr>
        <w:t xml:space="preserve">Housing: €1,100. Food: €400. Utilities: €180. Healthcare: €120. Transport: €100. Entertainment: €250. Total: €2,150/month.</w:t>
      </w:r>
    </w:p>
    <w:p>
      <w:pPr>
        <w:spacing w:after="120" w:before="280"/>
      </w:pPr>
      <w:r>
        <w:rPr>
          <w:rFonts w:ascii="Arial" w:cs="Arial" w:eastAsia="Arial" w:hAnsi="Arial"/>
          <w:b/>
          <w:bCs/>
          <w:color w:val="333333"/>
          <w:sz w:val="24"/>
          <w:szCs w:val="24"/>
        </w:rPr>
        <w:t xml:space="preserve">Generous Living (Couple, Barcelona)</w:t>
      </w:r>
    </w:p>
    <w:p>
      <w:pPr>
        <w:spacing w:after="200"/>
      </w:pPr>
      <w:r>
        <w:rPr>
          <w:rFonts w:ascii="Arial" w:cs="Arial" w:eastAsia="Arial" w:hAnsi="Arial"/>
          <w:color w:val="333333"/>
          <w:sz w:val="22"/>
          <w:szCs w:val="22"/>
        </w:rPr>
        <w:t xml:space="preserve">Housing: €1,400. Food: €500. Utilities: €200. Healthcare: €150. Transport: €120. Entertainment: €400. Total: €2,770/month.</w:t>
      </w:r>
    </w:p>
    <w:p>
      <w:pPr>
        <w:pStyle w:val="Heading2"/>
        <w:spacing w:after="160" w:before="360"/>
      </w:pPr>
      <w:r>
        <w:rPr>
          <w:rFonts w:ascii="Arial" w:cs="Arial" w:eastAsia="Arial" w:hAnsi="Arial"/>
          <w:b/>
          <w:bCs/>
          <w:color w:val="1B365D"/>
          <w:sz w:val="28"/>
          <w:szCs w:val="28"/>
        </w:rPr>
        <w:t xml:space="preserve">Hidden Costs &amp; Surprises</w:t>
      </w:r>
    </w:p>
    <w:p>
      <w:pPr>
        <w:spacing w:after="200"/>
      </w:pPr>
      <w:r>
        <w:rPr>
          <w:rFonts w:ascii="Arial" w:cs="Arial" w:eastAsia="Arial" w:hAnsi="Arial"/>
          <w:color w:val="333333"/>
          <w:sz w:val="22"/>
          <w:szCs w:val="22"/>
        </w:rPr>
        <w:t xml:space="preserve">Deposits (usually 2 months rent, refundable): €1,200-2,400. Registry/legal costs (NIE, residency, contracts): €100-300. Initial furniture (if needed): €1,000-2,000. Visas: €100-500. School fees (if kids, private school): €5,000-15,000/year. Holiday travel back home: €300-800 per trip. Plan €3,000-5,000 for initial setup costs beyond rent.</w:t>
      </w:r>
    </w:p>
    <w:p>
      <w:pPr>
        <w:pStyle w:val="Heading2"/>
        <w:spacing w:after="160" w:before="360"/>
      </w:pPr>
      <w:r>
        <w:rPr>
          <w:rFonts w:ascii="Arial" w:cs="Arial" w:eastAsia="Arial" w:hAnsi="Arial"/>
          <w:b/>
          <w:bCs/>
          <w:color w:val="1B365D"/>
          <w:sz w:val="28"/>
          <w:szCs w:val="28"/>
        </w:rPr>
        <w:t xml:space="preserve">Cost Comparison: Spain vs Other Countries</w:t>
      </w:r>
    </w:p>
    <w:p>
      <w:pPr>
        <w:spacing w:after="200"/>
      </w:pPr>
      <w:r>
        <w:rPr>
          <w:rFonts w:ascii="Arial" w:cs="Arial" w:eastAsia="Arial" w:hAnsi="Arial"/>
          <w:color w:val="333333"/>
          <w:sz w:val="22"/>
          <w:szCs w:val="22"/>
        </w:rPr>
        <w:t xml:space="preserve">Spain vs US: 30-50% cheaper. Spain vs UK: 25-40% cheaper. Spain vs France: 20-30% cheaper. Spain vs Portugal: 10-20% more expensive. Spain vs Mexico: 10-20% more expensive. Spain is genuinely affordable for Western expats.</w:t>
      </w:r>
    </w:p>
    <w:p>
      <w:pPr>
        <w:pStyle w:val="Heading2"/>
        <w:spacing w:after="160" w:before="360"/>
      </w:pPr>
      <w:r>
        <w:rPr>
          <w:rFonts w:ascii="Arial" w:cs="Arial" w:eastAsia="Arial" w:hAnsi="Arial"/>
          <w:b/>
          <w:bCs/>
          <w:color w:val="1B365D"/>
          <w:sz w:val="28"/>
          <w:szCs w:val="28"/>
        </w:rPr>
        <w:t xml:space="preserve">Tips to Live Cheaper</w:t>
      </w:r>
    </w:p>
    <w:p>
      <w:pPr>
        <w:spacing w:after="200"/>
      </w:pPr>
      <w:r>
        <w:rPr>
          <w:rFonts w:ascii="Arial" w:cs="Arial" w:eastAsia="Arial" w:hAnsi="Arial"/>
          <w:color w:val="333333"/>
          <w:sz w:val="22"/>
          <w:szCs w:val="22"/>
        </w:rPr>
        <w:t xml:space="preserve">Shop at local markets (cheaper, fresher). Use the menu del día for lunch (best value). Buy used furniture initially. Use public transport. Learn Spanish (better prices, fewer tourist markups). Live slightly outside city centers. Cook at home. Avoid tourist areas for regular life.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Calculate Your Spain Budget?</w:t>
      </w:r>
    </w:p>
    <w:p>
      <w:pPr>
        <w:pBdr>
          <w:left w:val="single" w:color="E8833A" w:sz="12" w:space="8"/>
        </w:pBdr>
        <w:shd w:fill="F0F7FF" w:val="clear"/>
        <w:spacing w:after="100"/>
        <w:ind w:left="200"/>
      </w:pPr>
      <w:r>
        <w:rPr>
          <w:rFonts w:ascii="Arial" w:cs="Arial" w:eastAsia="Arial" w:hAnsi="Arial"/>
          <w:color w:val="444444"/>
          <w:sz w:val="22"/>
          <w:szCs w:val="22"/>
        </w:rPr>
        <w:t xml:space="preserve">Every situation is unique. Let's discuss your specific lifestyle, city preference, and budget to give you realistic monthly expenses.</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Your Budget Consultation]</w:t>
      </w:r>
    </w:p>
    <w:p>
      <w:pPr>
        <w:pStyle w:val="Heading2"/>
        <w:spacing w:after="160" w:before="360"/>
      </w:pPr>
      <w:r>
        <w:rPr>
          <w:rFonts w:ascii="Arial" w:cs="Arial" w:eastAsia="Arial" w:hAnsi="Arial"/>
          <w:b/>
          <w:bCs/>
          <w:color w:val="1B365D"/>
          <w:sz w:val="28"/>
          <w:szCs w:val="28"/>
        </w:rPr>
        <w:t xml:space="preserve">FAQ: Cost of Living in Spain</w:t>
      </w:r>
    </w:p>
    <w:p>
      <w:pPr>
        <w:spacing w:after="80" w:before="200"/>
      </w:pPr>
      <w:r>
        <w:rPr>
          <w:rFonts w:ascii="Arial" w:cs="Arial" w:eastAsia="Arial" w:hAnsi="Arial"/>
          <w:b/>
          <w:bCs/>
          <w:color w:val="1B365D"/>
          <w:sz w:val="22"/>
          <w:szCs w:val="22"/>
        </w:rPr>
        <w:t xml:space="preserve">How much do I need monthly to live in Spain?</w:t>
      </w:r>
    </w:p>
    <w:p>
      <w:pPr>
        <w:spacing w:after="200"/>
      </w:pPr>
      <w:r>
        <w:rPr>
          <w:rFonts w:ascii="Arial" w:cs="Arial" w:eastAsia="Arial" w:hAnsi="Arial"/>
          <w:color w:val="333333"/>
          <w:sz w:val="22"/>
          <w:szCs w:val="22"/>
        </w:rPr>
        <w:t xml:space="preserve">Budget minimum: €1,000-1,200/month (modest living, mid-size city). Comfortable: €1,500-2,000. Generous: €2,500+. Most expats spend €1,500-2,000/month.</w:t>
      </w:r>
    </w:p>
    <w:p>
      <w:pPr>
        <w:spacing w:after="80" w:before="200"/>
      </w:pPr>
      <w:r>
        <w:rPr>
          <w:rFonts w:ascii="Arial" w:cs="Arial" w:eastAsia="Arial" w:hAnsi="Arial"/>
          <w:b/>
          <w:bCs/>
          <w:color w:val="1B365D"/>
          <w:sz w:val="22"/>
          <w:szCs w:val="22"/>
        </w:rPr>
        <w:t xml:space="preserve">Is it cheaper to live in Spain than the US?</w:t>
      </w:r>
    </w:p>
    <w:p>
      <w:pPr>
        <w:spacing w:after="200"/>
      </w:pPr>
      <w:r>
        <w:rPr>
          <w:rFonts w:ascii="Arial" w:cs="Arial" w:eastAsia="Arial" w:hAnsi="Arial"/>
          <w:color w:val="444444"/>
          <w:sz w:val="22"/>
          <w:szCs w:val="22"/>
        </w:rPr>
        <w:t xml:space="preserve">Yes, significantly. Same lifestyle costs 30-50% less in Spain. Housing, food, utilities, and entertainment are all cheaper.</w:t>
      </w:r>
    </w:p>
    <w:p>
      <w:pPr>
        <w:spacing w:after="80" w:before="200"/>
      </w:pPr>
      <w:r>
        <w:rPr>
          <w:rFonts w:ascii="Arial" w:cs="Arial" w:eastAsia="Arial" w:hAnsi="Arial"/>
          <w:b/>
          <w:bCs/>
          <w:color w:val="1B365D"/>
          <w:sz w:val="22"/>
          <w:szCs w:val="22"/>
        </w:rPr>
        <w:t xml:space="preserve">Do prices vary much between regions?</w:t>
      </w:r>
    </w:p>
    <w:p>
      <w:pPr>
        <w:spacing w:after="200"/>
      </w:pPr>
      <w:r>
        <w:rPr>
          <w:rFonts w:ascii="Arial" w:cs="Arial" w:eastAsia="Arial" w:hAnsi="Arial"/>
          <w:color w:val="444444"/>
          <w:sz w:val="22"/>
          <w:szCs w:val="22"/>
        </w:rPr>
        <w:t xml:space="preserve">Yes. Madrid/Barcelona are 20-30% more expensive than provincial cities. Coastal areas are 10-20% pricier. Interior Spain is cheapest.</w:t>
      </w:r>
    </w:p>
    <w:p>
      <w:pPr>
        <w:spacing w:after="80" w:before="200"/>
      </w:pPr>
      <w:r>
        <w:rPr>
          <w:rFonts w:ascii="Arial" w:cs="Arial" w:eastAsia="Arial" w:hAnsi="Arial"/>
          <w:b/>
          <w:bCs/>
          <w:color w:val="1B365D"/>
          <w:sz w:val="22"/>
          <w:szCs w:val="22"/>
        </w:rPr>
        <w:t xml:space="preserve">Will prices increase significantly?</w:t>
      </w:r>
    </w:p>
    <w:p>
      <w:pPr>
        <w:spacing w:after="200"/>
      </w:pPr>
      <w:r>
        <w:rPr>
          <w:rFonts w:ascii="Arial" w:cs="Arial" w:eastAsia="Arial" w:hAnsi="Arial"/>
          <w:color w:val="444444"/>
          <w:sz w:val="22"/>
          <w:szCs w:val="22"/>
        </w:rPr>
        <w:t xml:space="preserve">Gradually, yes. Spain follows European inflation (currently 1-2% annually). Budget conservatively; assume costs rise 5-10% yearly.</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Best Affordable Cities in Spain</w:t>
      </w:r>
    </w:p>
    <w:p>
      <w:pPr>
        <w:spacing w:after="60"/>
      </w:pPr>
      <w:r>
        <w:rPr>
          <w:rFonts w:ascii="Arial" w:cs="Arial" w:eastAsia="Arial" w:hAnsi="Arial"/>
          <w:color w:val="E8833A"/>
          <w:sz w:val="18"/>
          <w:szCs w:val="18"/>
        </w:rPr>
        <w:t xml:space="preserve">→ Healthcare in Spain for Expats</w:t>
      </w:r>
    </w:p>
    <w:p>
      <w:pPr>
        <w:spacing w:after="60"/>
      </w:pPr>
      <w:r>
        <w:rPr>
          <w:rFonts w:ascii="Arial" w:cs="Arial" w:eastAsia="Arial" w:hAnsi="Arial"/>
          <w:color w:val="E8833A"/>
          <w:sz w:val="18"/>
          <w:szCs w:val="18"/>
        </w:rPr>
        <w:t xml:space="preserve">→ Housing Guide for Expats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2026-04-11T14:42:10.906Z</dcterms:created>
  <dcterms:modified xsi:type="dcterms:W3CDTF">2026-04-11T14:42:10.906Z</dcterms:modified>
</cp:coreProperties>
</file>

<file path=docProps/custom.xml><?xml version="1.0" encoding="utf-8"?>
<Properties xmlns="http://schemas.openxmlformats.org/officeDocument/2006/custom-properties" xmlns:vt="http://schemas.openxmlformats.org/officeDocument/2006/docPropsVTypes"/>
</file>