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9999"/>
          <w:sz w:val="18"/>
        </w:rPr>
        <w:t>MY SPANISH VISA  ·  PAGE COPY DOCUMENT</w:t>
      </w:r>
    </w:p>
    <w:p>
      <w:pPr>
        <w:jc w:val="center"/>
      </w:pPr>
      <w:r>
        <w:rPr>
          <w:b/>
          <w:color w:val="1A1A2E"/>
          <w:sz w:val="28"/>
        </w:rPr>
        <w:t>Digital Nomad Visa Spain — Pillar Page</w:t>
      </w:r>
    </w:p>
    <w:p>
      <w:pPr>
        <w:spacing w:before="80" w:after="80"/>
      </w:pPr>
      <w:r>
        <w:rPr>
          <w:color w:val="EEEEEE"/>
          <w:sz w:val="18"/>
        </w:rPr>
        <w:t>────────────────────────────────────────────────────────────────────────────────</w:t>
      </w:r>
    </w:p>
    <w:p/>
    <w:p>
      <w:pPr>
        <w:spacing w:after="60"/>
      </w:pPr>
      <w:r>
        <w:rPr>
          <w:b/>
          <w:color w:val="444444"/>
          <w:sz w:val="20"/>
        </w:rPr>
        <w:t xml:space="preserve">Page Title:  </w:t>
      </w:r>
      <w:r>
        <w:rPr>
          <w:color w:val="222222"/>
          <w:sz w:val="20"/>
        </w:rPr>
        <w:t>Digital Nomad Visa Spain: The Complete Guide (2026)</w:t>
      </w:r>
    </w:p>
    <w:p>
      <w:pPr>
        <w:spacing w:after="60"/>
      </w:pPr>
      <w:r>
        <w:rPr>
          <w:b/>
          <w:color w:val="444444"/>
          <w:sz w:val="20"/>
        </w:rPr>
        <w:t xml:space="preserve">Slug:  </w:t>
      </w:r>
      <w:r>
        <w:rPr>
          <w:color w:val="222222"/>
          <w:sz w:val="20"/>
        </w:rPr>
        <w:t>/digital-nomad-visa-spain/</w:t>
      </w:r>
    </w:p>
    <w:p>
      <w:pPr>
        <w:spacing w:after="60"/>
      </w:pPr>
      <w:r>
        <w:rPr>
          <w:b/>
          <w:color w:val="444444"/>
          <w:sz w:val="20"/>
        </w:rPr>
        <w:t xml:space="preserve">SEO Title:  </w:t>
      </w:r>
      <w:r>
        <w:rPr>
          <w:color w:val="222222"/>
          <w:sz w:val="20"/>
        </w:rPr>
        <w:t>Digital Nomad Visa Spain: Requirements, Cost &amp; How to Apply | My Spanish Visa</w:t>
      </w:r>
    </w:p>
    <w:p>
      <w:pPr>
        <w:spacing w:after="60"/>
      </w:pPr>
      <w:r>
        <w:rPr>
          <w:b/>
          <w:color w:val="444444"/>
          <w:sz w:val="20"/>
        </w:rPr>
        <w:t xml:space="preserve">Meta Description:  </w:t>
      </w:r>
      <w:r>
        <w:rPr>
          <w:color w:val="222222"/>
          <w:sz w:val="20"/>
        </w:rPr>
        <w:t>Everything you need to know about the Spain Digital Nomad Visa — income requirements, employed vs freelance routes, Beckham Law, documents, and how to apply. Expert help available online.</w:t>
      </w:r>
    </w:p>
    <w:p>
      <w:pPr>
        <w:spacing w:after="60"/>
      </w:pPr>
      <w:r>
        <w:rPr>
          <w:b/>
          <w:color w:val="444444"/>
          <w:sz w:val="20"/>
        </w:rPr>
        <w:t xml:space="preserve">Primary Keyword:  </w:t>
      </w:r>
      <w:r>
        <w:rPr>
          <w:color w:val="222222"/>
          <w:sz w:val="20"/>
        </w:rPr>
        <w:t>digital nomad visa Spain</w:t>
      </w:r>
    </w:p>
    <w:p>
      <w:pPr>
        <w:spacing w:after="60"/>
      </w:pPr>
      <w:r>
        <w:rPr>
          <w:b/>
          <w:color w:val="444444"/>
          <w:sz w:val="20"/>
        </w:rPr>
        <w:t xml:space="preserve">Secondary Keywords:  </w:t>
      </w:r>
      <w:r>
        <w:rPr>
          <w:color w:val="222222"/>
          <w:sz w:val="20"/>
        </w:rPr>
        <w:t>Spain remote work visa, Spain DNV requirements, digital nomad visa Spain freelancer, Beckham Law Spain</w:t>
      </w:r>
    </w:p>
    <w:p>
      <w:pPr>
        <w:spacing w:after="60"/>
      </w:pPr>
      <w:r>
        <w:rPr>
          <w:b/>
          <w:color w:val="444444"/>
          <w:sz w:val="20"/>
        </w:rPr>
        <w:t xml:space="preserve">Funnel Stage:  </w:t>
      </w:r>
      <w:r>
        <w:rPr>
          <w:color w:val="222222"/>
          <w:sz w:val="20"/>
        </w:rPr>
        <w:t>Pillar — routes to eligibility quiz, consultation, and deep-dive support pages</w:t>
      </w:r>
    </w:p>
    <w:p>
      <w:pPr>
        <w:spacing w:after="60"/>
      </w:pPr>
      <w:r>
        <w:rPr>
          <w:b/>
          <w:color w:val="444444"/>
          <w:sz w:val="20"/>
        </w:rPr>
        <w:t xml:space="preserve">Internal Links:  </w:t>
      </w:r>
      <w:r>
        <w:rPr>
          <w:color w:val="222222"/>
          <w:sz w:val="20"/>
        </w:rPr>
        <w:t>/non-lucrative-visa-spain/  |  /compare-spain-visas/  |  /spain-digital-nomad-visa-requirements/  |  /beckham-law-spain/  |  /spain-digital-nomad-visa-freelancer/  |  /spain-digital-nomad-visa-renewal/</w:t>
      </w:r>
    </w:p>
    <w:p>
      <w:pPr>
        <w:spacing w:before="80" w:after="80"/>
      </w:pPr>
      <w:r>
        <w:rPr>
          <w:color w:val="EEEEEE"/>
          <w:sz w:val="18"/>
        </w:rPr>
        <w:t>────────────────────────────────────────────────────────────────────────────────</w:t>
      </w:r>
    </w:p>
    <w:p/>
    <w:p>
      <w:pPr>
        <w:spacing w:before="120" w:after="200"/>
      </w:pPr>
      <w:r>
        <w:rPr>
          <w:b/>
          <w:color w:val="1A1A2E"/>
          <w:sz w:val="48"/>
        </w:rPr>
        <w:t>Digital Nomad Visa Spain: The Complete Guide</w:t>
      </w:r>
    </w:p>
    <w:p>
      <w:pPr>
        <w:spacing w:after="120"/>
      </w:pPr>
      <w:r>
        <w:rPr>
          <w:i w:val="0"/>
          <w:sz w:val="22"/>
        </w:rPr>
        <w:t>The Spain Digital Nomad Visa is the legal route for remote workers and freelancers who want to live in Spain while continuing to work for clients or employers based outside the country. Introduced in 2023 under Spain's Startups Law, it is one of the most practical and well-structured remote work visas in Europe — and it comes with a significant tax advantage through Spain's special expat tax regime.</w:t>
      </w:r>
    </w:p>
    <w:p>
      <w:pPr>
        <w:spacing w:after="120"/>
      </w:pPr>
      <w:r>
        <w:rPr>
          <w:i w:val="0"/>
          <w:sz w:val="22"/>
        </w:rPr>
        <w:t>This guide covers everything you need to know: who qualifies, the income requirements for both employees and freelancers, what documents are needed, how the Beckham Law works, what the process looks like, and how My Spanish Visa can manage your application from start to finish.</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What Is the Spain Digital Nomad Visa?</w:t>
      </w:r>
    </w:p>
    <w:p>
      <w:pPr>
        <w:spacing w:after="120"/>
      </w:pPr>
      <w:r>
        <w:rPr>
          <w:i w:val="0"/>
          <w:sz w:val="22"/>
        </w:rPr>
        <w:t>The Digital Nomad Visa — officially the Visado para Teletrabajadores de Carácter Internacional — is a long-stay residency visa that allows non-EU nationals to live in Spain for up to one year while working remotely for companies or clients outside Spain.</w:t>
      </w:r>
    </w:p>
    <w:p>
      <w:pPr>
        <w:spacing w:after="120"/>
      </w:pPr>
      <w:r>
        <w:rPr>
          <w:i w:val="0"/>
          <w:sz w:val="22"/>
        </w:rPr>
        <w:t>After the initial visa, you can apply for a three-year Digital Nomad Residency Permit, which is renewable for further two-year periods. After five years of continuous legal residence, you become eligible for long-term EU residency — and after ten years, you can apply for Spanish citizenship.</w:t>
      </w:r>
    </w:p>
    <w:p>
      <w:pPr>
        <w:spacing w:after="120"/>
      </w:pPr>
      <w:r>
        <w:rPr>
          <w:i w:val="0"/>
          <w:sz w:val="22"/>
        </w:rPr>
        <w:t>Crucially, the DNV allows you to work for Spanish companies and clients — but only up to 20% of your total income can come from Spanish sources. The remaining 80% or more must come from non-Spanish employers or clients.</w:t>
      </w:r>
    </w:p>
    <w:p>
      <w:pPr>
        <w:spacing w:after="80"/>
        <w:ind w:left="288"/>
      </w:pPr>
      <w:r>
        <w:rPr>
          <w:i/>
          <w:color w:val="276E45"/>
          <w:sz w:val="20"/>
        </w:rPr>
        <w:t>📝  Applying from outside Spain? You apply for the visa at a Spanish consulate. Already in Spain legally? You can apply directly for the three-year residency permit in-country.</w:t>
      </w:r>
    </w:p>
    <w:p>
      <w:pPr>
        <w:pBdr>
          <w:bottom w:val="single" w:sz="4" w:space="1" w:color="E0E0E0"/>
        </w:pBdr>
        <w:spacing w:before="360" w:after="120"/>
      </w:pPr>
      <w:r>
        <w:rPr>
          <w:b/>
          <w:color w:val="1A1A2E"/>
          <w:sz w:val="32"/>
        </w:rPr>
        <w:t>Who Is the Digital Nomad Visa For?</w:t>
      </w:r>
    </w:p>
    <w:p>
      <w:pPr>
        <w:spacing w:after="120"/>
      </w:pPr>
      <w:r>
        <w:rPr>
          <w:i w:val="0"/>
          <w:sz w:val="22"/>
        </w:rPr>
        <w:t>The DNV is designed for people who can do their job entirely remotely and whose income comes primarily from outside Spain. It covers two distinct groups:</w:t>
      </w:r>
    </w:p>
    <w:p>
      <w:pPr>
        <w:spacing w:before="240" w:after="80"/>
      </w:pPr>
      <w:r>
        <w:rPr>
          <w:b/>
          <w:color w:val="C0392B"/>
          <w:sz w:val="26"/>
        </w:rPr>
        <w:t>Employees of Foreign Companies</w:t>
      </w:r>
    </w:p>
    <w:p>
      <w:pPr>
        <w:spacing w:after="120"/>
      </w:pPr>
      <w:r>
        <w:rPr>
          <w:i w:val="0"/>
          <w:sz w:val="22"/>
        </w:rPr>
        <w:t>If you are employed under a contract with a company based outside Spain — a UK employer, a US company, or any non-Spanish business — and your role can be performed remotely, you are likely a strong candidate for the DNV. You must have been in your current role for at least three months before applying.</w:t>
      </w:r>
    </w:p>
    <w:p>
      <w:pPr>
        <w:spacing w:before="240" w:after="80"/>
      </w:pPr>
      <w:r>
        <w:rPr>
          <w:b/>
          <w:color w:val="C0392B"/>
          <w:sz w:val="26"/>
        </w:rPr>
        <w:t>Freelancers and Self-Employed Professionals</w:t>
      </w:r>
    </w:p>
    <w:p>
      <w:pPr>
        <w:spacing w:after="120"/>
      </w:pPr>
      <w:r>
        <w:rPr>
          <w:i w:val="0"/>
          <w:sz w:val="22"/>
        </w:rPr>
        <w:t>If you work independently — as a consultant, designer, developer, writer, marketer, or any other remote professional — and your clients are predominantly based outside Spain, you can also qualify. You will need to demonstrate an established track record of work and sufficient ongoing income.</w:t>
      </w:r>
    </w:p>
    <w:p>
      <w:pPr>
        <w:spacing w:after="120"/>
      </w:pPr>
      <w:r>
        <w:rPr>
          <w:i w:val="0"/>
          <w:sz w:val="22"/>
        </w:rPr>
        <w:t>In both cases, the DNV tends to suit:</w:t>
      </w:r>
    </w:p>
    <w:p>
      <w:pPr>
        <w:pStyle w:val="ListBullet"/>
        <w:spacing w:after="60"/>
        <w:ind w:left="432"/>
      </w:pPr>
      <w:r>
        <w:rPr>
          <w:sz w:val="22"/>
        </w:rPr>
        <w:t>Remote workers employed by UK, US, EU, Canadian, Australian, or other non-Spanish companies</w:t>
      </w:r>
    </w:p>
    <w:p>
      <w:pPr>
        <w:pStyle w:val="ListBullet"/>
        <w:spacing w:after="60"/>
        <w:ind w:left="432"/>
      </w:pPr>
      <w:r>
        <w:rPr>
          <w:sz w:val="22"/>
        </w:rPr>
        <w:t>Freelancers and consultants working primarily for international clients</w:t>
      </w:r>
    </w:p>
    <w:p>
      <w:pPr>
        <w:pStyle w:val="ListBullet"/>
        <w:spacing w:after="60"/>
        <w:ind w:left="432"/>
      </w:pPr>
      <w:r>
        <w:rPr>
          <w:sz w:val="22"/>
        </w:rPr>
        <w:t>Digital professionals — developers, designers, marketers, copywriters, analysts, project managers</w:t>
      </w:r>
    </w:p>
    <w:p>
      <w:pPr>
        <w:pStyle w:val="ListBullet"/>
        <w:spacing w:after="60"/>
        <w:ind w:left="432"/>
      </w:pPr>
      <w:r>
        <w:rPr>
          <w:sz w:val="22"/>
        </w:rPr>
        <w:t>Online business owners whose revenue comes from outside Spain</w:t>
      </w:r>
    </w:p>
    <w:p>
      <w:pPr>
        <w:pStyle w:val="ListBullet"/>
        <w:spacing w:after="60"/>
        <w:ind w:left="432"/>
      </w:pPr>
      <w:r>
        <w:rPr>
          <w:sz w:val="22"/>
        </w:rPr>
        <w:t>Entrepreneurs running location-independent businesses with non-Spanish customers</w:t>
      </w:r>
    </w:p>
    <w:p>
      <w:pPr>
        <w:pStyle w:val="ListBullet"/>
        <w:spacing w:after="60"/>
        <w:ind w:left="432"/>
      </w:pPr>
      <w:r>
        <w:rPr>
          <w:sz w:val="22"/>
        </w:rPr>
        <w:t>People relocating to Spain with a remote work arrangement already in place</w:t>
      </w:r>
    </w:p>
    <w:p>
      <w:pPr>
        <w:pStyle w:val="ListBullet"/>
        <w:spacing w:after="60"/>
        <w:ind w:left="432"/>
      </w:pPr>
      <w:r>
        <w:rPr>
          <w:sz w:val="22"/>
        </w:rPr>
        <w:t>Those wanting to base themselves in Spain while maintaining their existing career</w:t>
      </w:r>
    </w:p>
    <w:p>
      <w:pPr>
        <w:spacing w:after="120"/>
      </w:pPr>
      <w:r>
        <w:rPr>
          <w:i/>
          <w:color w:val="555555"/>
          <w:sz w:val="22"/>
        </w:rPr>
        <w:t>The DNV is not suitable for people who want to work for Spanish employers, set up a Spanish business as their primary income source, or work on-site in Spain. If you want to work for Spanish clients or employers, a work permit or autónomo registration may be more appropriate.</w:t>
      </w:r>
    </w:p>
    <w:p>
      <w:pPr>
        <w:pBdr>
          <w:bottom w:val="single" w:sz="4" w:space="1" w:color="E0E0E0"/>
        </w:pBdr>
        <w:spacing w:before="360" w:after="120"/>
      </w:pPr>
      <w:r>
        <w:rPr>
          <w:b/>
          <w:color w:val="1A1A2E"/>
          <w:sz w:val="32"/>
        </w:rPr>
        <w:t>Digital Nomad Visa Income Requirements</w:t>
      </w:r>
    </w:p>
    <w:p>
      <w:pPr>
        <w:spacing w:after="120"/>
      </w:pPr>
      <w:r>
        <w:rPr>
          <w:i w:val="0"/>
          <w:sz w:val="22"/>
        </w:rPr>
        <w:t>The income requirement is one of the most important eligibility thresholds for the DNV. Spanish authorities require applicants to demonstrate sufficient regular income to support themselves in Spain without becoming dependent on the Spanish state.</w:t>
      </w:r>
    </w:p>
    <w:p>
      <w:pPr>
        <w:spacing w:after="120"/>
      </w:pPr>
      <w:r>
        <w:rPr>
          <w:i w:val="0"/>
          <w:sz w:val="22"/>
        </w:rPr>
        <w:t>The income threshold is set at 200% of Spain's minimum wage (Salario Mínimo Interprofesional — SMI). Spain's SMI for 2026 is €1,221/month (paid across 14 annual payments, giving €17,094/year or €1,424.50/month averaged). The DNV threshold of 200% therefore equates to approximately €2,850 per month for the primary applicant. Each additional dependant adds a further 75% of the SMI requirement on top.</w:t>
      </w:r>
    </w:p>
    <w:p>
      <w:pPr>
        <w:spacing w:after="80"/>
        <w:ind w:left="288"/>
      </w:pPr>
      <w:r>
        <w:rPr>
          <w:i/>
          <w:color w:val="276E45"/>
          <w:sz w:val="20"/>
        </w:rPr>
        <w:t>📝  These figures are indicative. The exact IPREM/SMI multiples and their euro values are updated by the Spanish government periodically. We apply current thresholds to every application we manage.</w:t>
      </w:r>
    </w:p>
    <w:p>
      <w:pPr>
        <w:spacing w:before="240" w:after="80"/>
      </w:pPr>
      <w:r>
        <w:rPr>
          <w:b/>
          <w:color w:val="C0392B"/>
          <w:sz w:val="26"/>
        </w:rPr>
        <w:t>Indicative Income Thresholds (2026 Guidance)</w:t>
      </w:r>
    </w:p>
    <w:p>
      <w:pPr>
        <w:spacing w:after="80"/>
        <w:ind w:left="432"/>
      </w:pPr>
      <w:r>
        <w:rPr>
          <w:b/>
          <w:sz w:val="22"/>
        </w:rPr>
        <w:t xml:space="preserve">Single applicant:  </w:t>
      </w:r>
      <w:r>
        <w:rPr>
          <w:sz w:val="22"/>
        </w:rPr>
        <w:t xml:space="preserve">~€2,850 / month  </w:t>
      </w:r>
      <w:r>
        <w:rPr>
          <w:i/>
          <w:color w:val="777777"/>
          <w:sz w:val="20"/>
        </w:rPr>
        <w:t>(200% SMI)</w:t>
      </w:r>
    </w:p>
    <w:p>
      <w:pPr>
        <w:spacing w:after="80"/>
        <w:ind w:left="432"/>
      </w:pPr>
      <w:r>
        <w:rPr>
          <w:b/>
          <w:sz w:val="22"/>
        </w:rPr>
        <w:t xml:space="preserve">Applicant + 1 dependant:  </w:t>
      </w:r>
      <w:r>
        <w:rPr>
          <w:sz w:val="22"/>
        </w:rPr>
        <w:t xml:space="preserve">~€3,920 / month  </w:t>
      </w:r>
      <w:r>
        <w:rPr>
          <w:i/>
          <w:color w:val="777777"/>
          <w:sz w:val="20"/>
        </w:rPr>
        <w:t>(200% SMI + 75% SMI)</w:t>
      </w:r>
    </w:p>
    <w:p>
      <w:pPr>
        <w:spacing w:after="80"/>
        <w:ind w:left="432"/>
      </w:pPr>
      <w:r>
        <w:rPr>
          <w:b/>
          <w:sz w:val="22"/>
        </w:rPr>
        <w:t xml:space="preserve">Applicant + 2 dependants:  </w:t>
      </w:r>
      <w:r>
        <w:rPr>
          <w:sz w:val="22"/>
        </w:rPr>
        <w:t xml:space="preserve">~€4,990 / month  </w:t>
      </w:r>
      <w:r>
        <w:rPr>
          <w:i/>
          <w:color w:val="777777"/>
          <w:sz w:val="20"/>
        </w:rPr>
        <w:t>(200% SMI + 75% SMI x2)</w:t>
      </w:r>
    </w:p>
    <w:p>
      <w:pPr>
        <w:spacing w:before="240" w:after="80"/>
      </w:pPr>
      <w:r>
        <w:rPr>
          <w:b/>
          <w:color w:val="C0392B"/>
          <w:sz w:val="26"/>
        </w:rPr>
        <w:t>How to Demonstrate Income</w:t>
      </w:r>
    </w:p>
    <w:p>
      <w:pPr>
        <w:spacing w:after="120"/>
      </w:pPr>
      <w:r>
        <w:rPr>
          <w:i w:val="0"/>
          <w:sz w:val="22"/>
        </w:rPr>
        <w:t>How you evidence your income depends on whether you are an employee or freelancer:</w:t>
      </w:r>
    </w:p>
    <w:p>
      <w:pPr>
        <w:spacing w:after="120"/>
      </w:pPr>
      <w:r>
        <w:rPr>
          <w:i w:val="0"/>
          <w:sz w:val="22"/>
        </w:rPr>
        <w:t>Employees:</w:t>
      </w:r>
    </w:p>
    <w:p>
      <w:pPr>
        <w:pStyle w:val="ListBullet"/>
        <w:spacing w:after="60"/>
        <w:ind w:left="432"/>
      </w:pPr>
      <w:r>
        <w:rPr>
          <w:sz w:val="22"/>
        </w:rPr>
        <w:t>Employment contract confirming remote working arrangement and salary</w:t>
      </w:r>
    </w:p>
    <w:p>
      <w:pPr>
        <w:pStyle w:val="ListBullet"/>
        <w:spacing w:after="60"/>
        <w:ind w:left="432"/>
      </w:pPr>
      <w:r>
        <w:rPr>
          <w:sz w:val="22"/>
        </w:rPr>
        <w:t>Three months of payslips or salary statements</w:t>
      </w:r>
    </w:p>
    <w:p>
      <w:pPr>
        <w:pStyle w:val="ListBullet"/>
        <w:spacing w:after="60"/>
        <w:ind w:left="432"/>
      </w:pPr>
      <w:r>
        <w:rPr>
          <w:sz w:val="22"/>
        </w:rPr>
        <w:t>Letter from your employer confirming the remote work arrangement will continue in Spain</w:t>
      </w:r>
    </w:p>
    <w:p>
      <w:pPr>
        <w:pStyle w:val="ListBullet"/>
        <w:spacing w:after="60"/>
        <w:ind w:left="432"/>
      </w:pPr>
      <w:r>
        <w:rPr>
          <w:sz w:val="22"/>
        </w:rPr>
        <w:t>Bank statements showing salary deposits</w:t>
      </w:r>
    </w:p>
    <w:p>
      <w:pPr>
        <w:spacing w:after="120"/>
      </w:pPr>
      <w:r>
        <w:rPr>
          <w:i w:val="0"/>
          <w:sz w:val="22"/>
        </w:rPr>
        <w:t>Freelancers and self-employed:</w:t>
      </w:r>
    </w:p>
    <w:p>
      <w:pPr>
        <w:pStyle w:val="ListBullet"/>
        <w:spacing w:after="60"/>
        <w:ind w:left="432"/>
      </w:pPr>
      <w:r>
        <w:rPr>
          <w:sz w:val="22"/>
        </w:rPr>
        <w:t>Invoices issued to clients over the past 12 months demonstrating regular income</w:t>
      </w:r>
    </w:p>
    <w:p>
      <w:pPr>
        <w:pStyle w:val="ListBullet"/>
        <w:spacing w:after="60"/>
        <w:ind w:left="432"/>
      </w:pPr>
      <w:r>
        <w:rPr>
          <w:sz w:val="22"/>
        </w:rPr>
        <w:t>Bank statements showing payment receipts</w:t>
      </w:r>
    </w:p>
    <w:p>
      <w:pPr>
        <w:pStyle w:val="ListBullet"/>
        <w:spacing w:after="60"/>
        <w:ind w:left="432"/>
      </w:pPr>
      <w:r>
        <w:rPr>
          <w:sz w:val="22"/>
        </w:rPr>
        <w:t>Client contracts or statements of work confirming ongoing relationships</w:t>
      </w:r>
    </w:p>
    <w:p>
      <w:pPr>
        <w:pStyle w:val="ListBullet"/>
        <w:spacing w:after="60"/>
        <w:ind w:left="432"/>
      </w:pPr>
      <w:r>
        <w:rPr>
          <w:sz w:val="22"/>
        </w:rPr>
        <w:t>Tax returns or equivalent showing professional income</w:t>
      </w:r>
    </w:p>
    <w:p>
      <w:pPr>
        <w:pStyle w:val="ListBullet"/>
        <w:spacing w:after="60"/>
        <w:ind w:left="432"/>
      </w:pPr>
      <w:r>
        <w:rPr>
          <w:sz w:val="22"/>
        </w:rPr>
        <w:t>Evidence that the majority of clients are based outside Spain</w:t>
      </w:r>
    </w:p>
    <w:p>
      <w:pPr>
        <w:pBdr>
          <w:bottom w:val="single" w:sz="4" w:space="1" w:color="E0E0E0"/>
        </w:pBdr>
        <w:spacing w:before="360" w:after="120"/>
      </w:pPr>
      <w:r>
        <w:rPr>
          <w:b/>
          <w:color w:val="1A1A2E"/>
          <w:sz w:val="32"/>
        </w:rPr>
        <w:t>Digital Nomad Visa Requirements</w:t>
      </w:r>
    </w:p>
    <w:p>
      <w:pPr>
        <w:spacing w:after="120"/>
      </w:pPr>
      <w:r>
        <w:rPr>
          <w:i w:val="0"/>
          <w:sz w:val="22"/>
        </w:rPr>
        <w:t>Beyond income, there are several other conditions that all DNV applicants must satisfy. Here is a summary of the core requirements:</w:t>
      </w:r>
    </w:p>
    <w:p>
      <w:pPr>
        <w:spacing w:after="100"/>
        <w:ind w:left="432"/>
      </w:pPr>
      <w:r>
        <w:rPr>
          <w:b/>
          <w:sz w:val="22"/>
        </w:rPr>
        <w:t xml:space="preserve">Nationality:  </w:t>
      </w:r>
      <w:r>
        <w:rPr>
          <w:sz w:val="22"/>
        </w:rPr>
        <w:t>Non-EU/EEA nationals only. EU citizens have the right to live and work in Spain without a visa.</w:t>
      </w:r>
    </w:p>
    <w:p>
      <w:pPr>
        <w:spacing w:after="100"/>
        <w:ind w:left="432"/>
      </w:pPr>
      <w:r>
        <w:rPr>
          <w:b/>
          <w:sz w:val="22"/>
        </w:rPr>
        <w:t xml:space="preserve">Remote working arrangement:  </w:t>
      </w:r>
      <w:r>
        <w:rPr>
          <w:sz w:val="22"/>
        </w:rPr>
        <w:t>You must be able to demonstrate that your work can be — and is — carried out remotely.</w:t>
      </w:r>
    </w:p>
    <w:p>
      <w:pPr>
        <w:spacing w:after="100"/>
        <w:ind w:left="432"/>
      </w:pPr>
      <w:r>
        <w:rPr>
          <w:b/>
          <w:sz w:val="22"/>
        </w:rPr>
        <w:t xml:space="preserve">Employer / client tenure:  </w:t>
      </w:r>
      <w:r>
        <w:rPr>
          <w:sz w:val="22"/>
        </w:rPr>
        <w:t>Employees must have been with their current employer for at least three months. Freelancers must demonstrate an established client base.</w:t>
      </w:r>
    </w:p>
    <w:p>
      <w:pPr>
        <w:spacing w:after="100"/>
        <w:ind w:left="432"/>
      </w:pPr>
      <w:r>
        <w:rPr>
          <w:b/>
          <w:sz w:val="22"/>
        </w:rPr>
        <w:t xml:space="preserve">Income threshold:  </w:t>
      </w:r>
      <w:r>
        <w:rPr>
          <w:sz w:val="22"/>
        </w:rPr>
        <w:t>200% of the Spanish SMI for the primary applicant, plus 75% per dependant.</w:t>
      </w:r>
    </w:p>
    <w:p>
      <w:pPr>
        <w:spacing w:after="100"/>
        <w:ind w:left="432"/>
      </w:pPr>
      <w:r>
        <w:rPr>
          <w:b/>
          <w:sz w:val="22"/>
        </w:rPr>
        <w:t xml:space="preserve">Spanish income limit:  </w:t>
      </w:r>
      <w:r>
        <w:rPr>
          <w:sz w:val="22"/>
        </w:rPr>
        <w:t>No more than 20% of your total income can come from Spanish sources.</w:t>
      </w:r>
    </w:p>
    <w:p>
      <w:pPr>
        <w:spacing w:after="100"/>
        <w:ind w:left="432"/>
      </w:pPr>
      <w:r>
        <w:rPr>
          <w:b/>
          <w:sz w:val="22"/>
        </w:rPr>
        <w:t xml:space="preserve">Health insurance:  </w:t>
      </w:r>
      <w:r>
        <w:rPr>
          <w:sz w:val="22"/>
        </w:rPr>
        <w:t>Full private health insurance covering you in Spain, with no copayment clause.</w:t>
      </w:r>
    </w:p>
    <w:p>
      <w:pPr>
        <w:spacing w:after="100"/>
        <w:ind w:left="432"/>
      </w:pPr>
      <w:r>
        <w:rPr>
          <w:b/>
          <w:sz w:val="22"/>
        </w:rPr>
        <w:t xml:space="preserve">Clean criminal record:  </w:t>
      </w:r>
      <w:r>
        <w:rPr>
          <w:sz w:val="22"/>
        </w:rPr>
        <w:t>A criminal record certificate from every country where you have lived in the past five years.</w:t>
      </w:r>
    </w:p>
    <w:p>
      <w:pPr>
        <w:spacing w:after="100"/>
        <w:ind w:left="432"/>
      </w:pPr>
      <w:r>
        <w:rPr>
          <w:b/>
          <w:sz w:val="22"/>
        </w:rPr>
        <w:t xml:space="preserve">No prior Spanish residency violations:  </w:t>
      </w:r>
      <w:r>
        <w:rPr>
          <w:sz w:val="22"/>
        </w:rPr>
        <w:t>You must not have been previously refused a Spanish visa or residency permit, and must not have overstayed a previous visa.</w:t>
      </w:r>
    </w:p>
    <w:p>
      <w:pPr>
        <w:pBdr>
          <w:bottom w:val="single" w:sz="4" w:space="1" w:color="E0E0E0"/>
        </w:pBdr>
        <w:spacing w:before="360" w:after="120"/>
      </w:pPr>
      <w:r>
        <w:rPr>
          <w:b/>
          <w:color w:val="1A1A2E"/>
          <w:sz w:val="32"/>
        </w:rPr>
        <w:t>Documents Required for the Digital Nomad Visa Spain</w:t>
      </w:r>
    </w:p>
    <w:p>
      <w:pPr>
        <w:spacing w:after="120"/>
      </w:pPr>
      <w:r>
        <w:rPr>
          <w:i w:val="0"/>
          <w:sz w:val="22"/>
        </w:rPr>
        <w:t>Document preparation is where most DNV applications run into problems. Incomplete packs, incorrectly apostilled certificates, or missing translations are among the most common reasons for delays and refusals. Getting this right from the start is critical.</w:t>
      </w:r>
    </w:p>
    <w:p>
      <w:pPr>
        <w:spacing w:after="120"/>
      </w:pPr>
      <w:r>
        <w:rPr>
          <w:i w:val="0"/>
          <w:sz w:val="22"/>
        </w:rPr>
        <w:t>The documents required depend on which application route you are using. There are two routes for the DNV — applying in-country through the UGE (Unidad de Grandes Empresas) if you are already legally in Spain, or applying via a Spanish consulate abroad. The route determines the forms, the process, and the outcome.</w:t>
      </w:r>
    </w:p>
    <w:p>
      <w:pPr>
        <w:spacing w:before="240" w:after="80"/>
      </w:pPr>
      <w:r>
        <w:rPr>
          <w:b/>
          <w:color w:val="C0392B"/>
          <w:sz w:val="26"/>
        </w:rPr>
        <w:t>Route 1 — In-Country Application via UGE (Already in Spain) — Recommended</w:t>
      </w:r>
    </w:p>
    <w:p>
      <w:pPr>
        <w:spacing w:after="120"/>
      </w:pPr>
      <w:r>
        <w:rPr>
          <w:i w:val="0"/>
          <w:sz w:val="22"/>
        </w:rPr>
        <w:t>If you are already in Spain legally — for example on a tourist entry — you can apply directly for the three-year Digital Nomad Residency Permit through the UGE under Ley 14/2013. We handle the entire electronic filing on your behalf using our authorised representative credentials. You do not attend any office or submit anything yourself. Result: 3-year residency permit in approximately 20 working days.</w:t>
      </w:r>
    </w:p>
    <w:p>
      <w:pPr>
        <w:pStyle w:val="ListBullet"/>
        <w:spacing w:after="60"/>
        <w:ind w:left="432"/>
      </w:pPr>
      <w:r>
        <w:rPr>
          <w:sz w:val="22"/>
        </w:rPr>
        <w:t>MI-T application form (Modelo de solicitud de autorización de residencia — Ley 14/2013) — completed and filed by us</w:t>
      </w:r>
    </w:p>
    <w:p>
      <w:pPr>
        <w:pStyle w:val="ListBullet"/>
        <w:spacing w:after="60"/>
        <w:ind w:left="432"/>
      </w:pPr>
      <w:r>
        <w:rPr>
          <w:sz w:val="22"/>
        </w:rPr>
        <w:t>Valid passport copy</w:t>
      </w:r>
    </w:p>
    <w:p>
      <w:pPr>
        <w:pStyle w:val="ListBullet"/>
        <w:spacing w:after="60"/>
        <w:ind w:left="432"/>
      </w:pPr>
      <w:r>
        <w:rPr>
          <w:sz w:val="22"/>
        </w:rPr>
        <w:t>Proof of remote working status — employment contract or commercial contract with foreign company/client(s)</w:t>
      </w:r>
    </w:p>
    <w:p>
      <w:pPr>
        <w:pStyle w:val="ListBullet"/>
        <w:spacing w:after="60"/>
        <w:ind w:left="432"/>
      </w:pPr>
      <w:r>
        <w:rPr>
          <w:sz w:val="22"/>
        </w:rPr>
        <w:t>Evidence of the company's existence and your employment or professional relationship</w:t>
      </w:r>
    </w:p>
    <w:p>
      <w:pPr>
        <w:pStyle w:val="ListBullet"/>
        <w:spacing w:after="60"/>
        <w:ind w:left="432"/>
      </w:pPr>
      <w:r>
        <w:rPr>
          <w:sz w:val="22"/>
        </w:rPr>
        <w:t>Criminal record certificate (where required by your specific circumstances)</w:t>
      </w:r>
    </w:p>
    <w:p>
      <w:pPr>
        <w:pStyle w:val="ListBullet"/>
        <w:spacing w:after="60"/>
        <w:ind w:left="432"/>
      </w:pPr>
      <w:r>
        <w:rPr>
          <w:sz w:val="22"/>
        </w:rPr>
        <w:t>Proof of sufficient income/financial means</w:t>
      </w:r>
    </w:p>
    <w:p>
      <w:pPr>
        <w:pStyle w:val="ListBullet"/>
        <w:spacing w:after="60"/>
        <w:ind w:left="432"/>
      </w:pPr>
      <w:r>
        <w:rPr>
          <w:sz w:val="22"/>
        </w:rPr>
        <w:t>Health insurance certificate (where required for your case)</w:t>
      </w:r>
    </w:p>
    <w:p>
      <w:pPr>
        <w:pStyle w:val="ListBullet"/>
        <w:spacing w:after="60"/>
        <w:ind w:left="432"/>
      </w:pPr>
      <w:r>
        <w:rPr>
          <w:sz w:val="22"/>
        </w:rPr>
        <w:t>Social security coverage documentation — Spanish registration or valid international agreement certificate</w:t>
      </w:r>
    </w:p>
    <w:p>
      <w:pPr>
        <w:spacing w:after="80"/>
        <w:ind w:left="288"/>
      </w:pPr>
      <w:r>
        <w:rPr>
          <w:i/>
          <w:color w:val="276E45"/>
          <w:sz w:val="20"/>
        </w:rPr>
        <w:t>📝  You don't submit anything. Once your documents are ready, we file the entire application electronically on your behalf. You just wait for the approval.</w:t>
      </w:r>
    </w:p>
    <w:p>
      <w:pPr>
        <w:spacing w:before="240" w:after="80"/>
      </w:pPr>
      <w:r>
        <w:rPr>
          <w:b/>
          <w:color w:val="C0392B"/>
          <w:sz w:val="26"/>
        </w:rPr>
        <w:t>Route 2 — Consulate Application (Applying from Abroad)</w:t>
      </w:r>
    </w:p>
    <w:p>
      <w:pPr>
        <w:spacing w:after="120"/>
      </w:pPr>
      <w:r>
        <w:rPr>
          <w:i w:val="0"/>
          <w:sz w:val="22"/>
        </w:rPr>
        <w:t>If you are applying from outside Spain, you apply at your nearest Spanish consulate for the initial one-year Digital Nomad Visa. After arrival in Spain, you then convert this to a residency permit. Consulate processing times are typically 1–3 months.</w:t>
      </w:r>
    </w:p>
    <w:p>
      <w:pPr>
        <w:pStyle w:val="ListBullet"/>
        <w:spacing w:after="60"/>
        <w:ind w:left="432"/>
      </w:pPr>
      <w:r>
        <w:rPr>
          <w:sz w:val="22"/>
        </w:rPr>
        <w:t>Completed National Visa Application Form (available from your consulate)</w:t>
      </w:r>
    </w:p>
    <w:p>
      <w:pPr>
        <w:pStyle w:val="ListBullet"/>
        <w:spacing w:after="60"/>
        <w:ind w:left="432"/>
      </w:pPr>
      <w:r>
        <w:rPr>
          <w:sz w:val="22"/>
        </w:rPr>
        <w:t>Valid passport (at least one year validity beyond intended stay, two blank pages minimum)</w:t>
      </w:r>
    </w:p>
    <w:p>
      <w:pPr>
        <w:pStyle w:val="ListBullet"/>
        <w:spacing w:after="60"/>
        <w:ind w:left="432"/>
      </w:pPr>
      <w:r>
        <w:rPr>
          <w:sz w:val="22"/>
        </w:rPr>
        <w:t>Passport-sized photographs meeting consulate specifications</w:t>
      </w:r>
    </w:p>
    <w:p>
      <w:pPr>
        <w:pStyle w:val="ListBullet"/>
        <w:spacing w:after="60"/>
        <w:ind w:left="432"/>
      </w:pPr>
      <w:r>
        <w:rPr>
          <w:sz w:val="22"/>
        </w:rPr>
        <w:t>Proof of income — payslips, invoices, bank statements, and employment/client contracts as applicable</w:t>
      </w:r>
    </w:p>
    <w:p>
      <w:pPr>
        <w:pStyle w:val="ListBullet"/>
        <w:spacing w:after="60"/>
        <w:ind w:left="432"/>
      </w:pPr>
      <w:r>
        <w:rPr>
          <w:sz w:val="22"/>
        </w:rPr>
        <w:t>Employer letter confirming remote working arrangement (employees) or client contracts and invoices (freelancers)</w:t>
      </w:r>
    </w:p>
    <w:p>
      <w:pPr>
        <w:pStyle w:val="ListBullet"/>
        <w:spacing w:after="60"/>
        <w:ind w:left="432"/>
      </w:pPr>
      <w:r>
        <w:rPr>
          <w:sz w:val="22"/>
        </w:rPr>
        <w:t>Criminal record certificate apostilled and officially translated into Spanish</w:t>
      </w:r>
    </w:p>
    <w:p>
      <w:pPr>
        <w:pStyle w:val="ListBullet"/>
        <w:spacing w:after="60"/>
        <w:ind w:left="432"/>
      </w:pPr>
      <w:r>
        <w:rPr>
          <w:sz w:val="22"/>
        </w:rPr>
        <w:t>Medical certificate in Spanish prescribed format, apostilled and translated</w:t>
      </w:r>
    </w:p>
    <w:p>
      <w:pPr>
        <w:pStyle w:val="ListBullet"/>
        <w:spacing w:after="60"/>
        <w:ind w:left="432"/>
      </w:pPr>
      <w:r>
        <w:rPr>
          <w:sz w:val="22"/>
        </w:rPr>
        <w:t>Private health insurance certificate with full Spain coverage and no copayment clause</w:t>
      </w:r>
    </w:p>
    <w:p>
      <w:pPr>
        <w:pStyle w:val="ListBullet"/>
        <w:spacing w:after="60"/>
        <w:ind w:left="432"/>
      </w:pPr>
      <w:r>
        <w:rPr>
          <w:sz w:val="22"/>
        </w:rPr>
        <w:t>Proof of accommodation in Spain</w:t>
      </w:r>
    </w:p>
    <w:p>
      <w:pPr>
        <w:pStyle w:val="ListBullet"/>
        <w:spacing w:after="60"/>
        <w:ind w:left="432"/>
      </w:pPr>
      <w:r>
        <w:rPr>
          <w:sz w:val="22"/>
        </w:rPr>
        <w:t>Consulate fee payment receipt</w:t>
      </w:r>
    </w:p>
    <w:p>
      <w:pPr>
        <w:pStyle w:val="ListBullet"/>
        <w:spacing w:after="60"/>
        <w:ind w:left="432"/>
      </w:pPr>
      <w:r>
        <w:rPr>
          <w:sz w:val="22"/>
        </w:rPr>
        <w:t>Proof of professional qualifications where relevant</w:t>
      </w:r>
    </w:p>
    <w:p>
      <w:pPr>
        <w:spacing w:after="80"/>
        <w:ind w:left="288"/>
      </w:pPr>
      <w:r>
        <w:rPr>
          <w:i/>
          <w:color w:val="276E45"/>
          <w:sz w:val="20"/>
        </w:rPr>
        <w:t>📝  All non-Spanish documents must be officially translated into Spanish by a sworn translator. Most certificates also require an Apostille of the Hague. We manage both as part of our full service.</w:t>
      </w:r>
    </w:p>
    <w:p/>
    <w:p>
      <w:pPr>
        <w:shd w:val="clear" w:color="auto" w:fill="FDF3F2"/>
        <w:spacing w:after="40"/>
        <w:ind w:left="288"/>
      </w:pPr>
      <w:r>
        <w:rPr>
          <w:b/>
          <w:color w:val="C0392B"/>
          <w:sz w:val="24"/>
        </w:rPr>
        <w:t>[ CTA ]  Get a Personalised Document Checklist</w:t>
      </w:r>
    </w:p>
    <w:p>
      <w:pPr>
        <w:spacing w:after="120"/>
        <w:ind w:left="288"/>
      </w:pPr>
      <w:r>
        <w:rPr>
          <w:i/>
          <w:color w:val="555555"/>
          <w:sz w:val="22"/>
        </w:rPr>
        <w:t>[ Secondary CTA ]  Speak to a DNV Specialist</w:t>
      </w:r>
    </w:p>
    <w:p/>
    <w:p>
      <w:pPr>
        <w:pBdr>
          <w:bottom w:val="single" w:sz="4" w:space="1" w:color="E0E0E0"/>
        </w:pBdr>
        <w:spacing w:before="360" w:after="120"/>
      </w:pPr>
      <w:r>
        <w:rPr>
          <w:b/>
          <w:color w:val="1A1A2E"/>
          <w:sz w:val="32"/>
        </w:rPr>
        <w:t>How to Get Your 3-Year DNV — With My Spanish Visa</w:t>
      </w:r>
    </w:p>
    <w:p>
      <w:pPr>
        <w:spacing w:after="120"/>
      </w:pPr>
      <w:r>
        <w:rPr>
          <w:i w:val="0"/>
          <w:color w:val="C0392B"/>
          <w:sz w:val="22"/>
        </w:rPr>
        <w:t>Fully online. No consulate queue. 3-year permit from day one.</w:t>
      </w:r>
    </w:p>
    <w:p>
      <w:pPr>
        <w:shd w:val="clear" w:color="auto" w:fill="E8F4F8"/>
        <w:spacing w:after="200"/>
        <w:ind w:left="288"/>
      </w:pPr>
      <w:r>
        <w:rPr>
          <w:b/>
          <w:color w:val="1A1A2E"/>
          <w:sz w:val="22"/>
        </w:rPr>
        <w:t xml:space="preserve">🇪🇸  The fastest route: apply in Spain, get 3 years in ~20 days.  </w:t>
      </w:r>
      <w:r>
        <w:rPr>
          <w:sz w:val="22"/>
        </w:rPr>
        <w:t>If you can enter Spain legally — on a tourist entry or any valid status — we apply for your Digital Nomad Residency Permit online through the UGE. No consulate appointment. No waiting months for a 1-year visa. Straight to a 3-year permit, fully managed by our team. Not in Spain yet? We also manage consulate applications.</w:t>
      </w:r>
    </w:p>
    <w:p>
      <w:pPr>
        <w:spacing w:before="240" w:after="80"/>
      </w:pPr>
      <w:r>
        <w:rPr>
          <w:b/>
          <w:color w:val="C0392B"/>
          <w:sz w:val="26"/>
        </w:rPr>
        <w:t>Step 1 — Take the Free Eligibility Check</w:t>
      </w:r>
    </w:p>
    <w:p>
      <w:pPr>
        <w:spacing w:after="120"/>
      </w:pPr>
      <w:r>
        <w:rPr>
          <w:i w:val="0"/>
          <w:sz w:val="22"/>
        </w:rPr>
        <w:t>Five minutes. Tells you immediately whether you are likely to qualify — employed or freelance — and confirms whether the UGE in-Spain route is available to you. No commitment, no cost.</w:t>
      </w:r>
    </w:p>
    <w:p>
      <w:pPr>
        <w:spacing w:before="240" w:after="80"/>
      </w:pPr>
      <w:r>
        <w:rPr>
          <w:b/>
          <w:color w:val="C0392B"/>
          <w:sz w:val="26"/>
        </w:rPr>
        <w:t>Step 2 — Onboarding Call — We Confirm Your Route</w:t>
      </w:r>
    </w:p>
    <w:p>
      <w:pPr>
        <w:spacing w:after="120"/>
      </w:pPr>
      <w:r>
        <w:rPr>
          <w:i w:val="0"/>
          <w:sz w:val="22"/>
        </w:rPr>
        <w:t>Speak one-to-one with a DNV specialist. For most clients, the recommendation is straightforward: enter Spain and we'll handle everything online. We confirm your optimal route, build your personalised roadmap, and tell you exactly what to prepare.</w:t>
      </w:r>
    </w:p>
    <w:p>
      <w:pPr>
        <w:spacing w:before="240" w:after="80"/>
      </w:pPr>
      <w:r>
        <w:rPr>
          <w:b/>
          <w:color w:val="C0392B"/>
          <w:sz w:val="26"/>
        </w:rPr>
        <w:t>Step 3 — Enter Spain — We Start Your Application</w:t>
      </w:r>
    </w:p>
    <w:p>
      <w:pPr>
        <w:spacing w:after="120"/>
      </w:pPr>
      <w:r>
        <w:rPr>
          <w:i w:val="0"/>
          <w:sz w:val="22"/>
        </w:rPr>
        <w:t>You travel to Spain on a standard tourist entry — no advance appointment, no separate visa needed. Once you are in Spain legally with a valid passport stamp, we open your UGE application through your client portal. You don't need to visit any office.</w:t>
      </w:r>
    </w:p>
    <w:p>
      <w:pPr>
        <w:spacing w:before="240" w:after="80"/>
      </w:pPr>
      <w:r>
        <w:rPr>
          <w:b/>
          <w:color w:val="C0392B"/>
          <w:sz w:val="26"/>
        </w:rPr>
        <w:t>Step 4 — We Handle Your Documents</w:t>
      </w:r>
    </w:p>
    <w:p>
      <w:pPr>
        <w:spacing w:after="120"/>
      </w:pPr>
      <w:r>
        <w:rPr>
          <w:i w:val="0"/>
          <w:sz w:val="22"/>
        </w:rPr>
        <w:t>Through your secure online portal, we guide you through every document — income proof, employer letter or client contracts, criminal record, health insurance certificate, accommodation. We check and review everything before submission.</w:t>
      </w:r>
    </w:p>
    <w:p>
      <w:pPr>
        <w:spacing w:before="240" w:after="80"/>
      </w:pPr>
      <w:r>
        <w:rPr>
          <w:b/>
          <w:color w:val="C0392B"/>
          <w:sz w:val="26"/>
        </w:rPr>
        <w:t>Step 5 — We Submit Electronically — Decision in ~20 Days</w:t>
      </w:r>
    </w:p>
    <w:p>
      <w:pPr>
        <w:spacing w:after="120"/>
      </w:pPr>
      <w:r>
        <w:rPr>
          <w:i w:val="0"/>
          <w:sz w:val="22"/>
        </w:rPr>
        <w:t>We submit your MI-T application through the UGE electronic platform under Ley 14/2013. You don't attend any appointment. The UGE typically returns a decision — or a request for further information — within 20 working days.</w:t>
      </w:r>
    </w:p>
    <w:p>
      <w:pPr>
        <w:spacing w:before="240" w:after="80"/>
      </w:pPr>
      <w:r>
        <w:rPr>
          <w:b/>
          <w:color w:val="C0392B"/>
          <w:sz w:val="26"/>
        </w:rPr>
        <w:t>Step 6 — 3-Year Permit Approved — We Support Your Arrival</w:t>
      </w:r>
    </w:p>
    <w:p>
      <w:pPr>
        <w:spacing w:after="120"/>
      </w:pPr>
      <w:r>
        <w:rPr>
          <w:i w:val="0"/>
          <w:sz w:val="22"/>
        </w:rPr>
        <w:t>Your 3-year Digital Nomad Residency Permit is issued. We then support your TIE card appointment, padrón registration, and early-life admin in Spain — so you start your new chapter with everything in order.</w:t>
      </w:r>
    </w:p>
    <w:p>
      <w:pPr>
        <w:spacing w:after="80"/>
        <w:ind w:left="288"/>
      </w:pPr>
      <w:r>
        <w:rPr>
          <w:i/>
          <w:color w:val="276E45"/>
          <w:sz w:val="20"/>
        </w:rPr>
        <w:t>📝  Applying from abroad? If you can't travel to Spain first, we manage the full consulate application — document preparation, consulate pack, pre-appointment briefing, and post-arrival conversion to a residency permit.</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Digital Nomad Visa Processing Time</w:t>
      </w:r>
    </w:p>
    <w:p>
      <w:pPr>
        <w:spacing w:after="120"/>
      </w:pPr>
      <w:r>
        <w:rPr>
          <w:i w:val="0"/>
          <w:sz w:val="22"/>
        </w:rPr>
        <w:t>Processing times depend entirely on which route you take. The two routes have very different timelines — and very different outcomes in terms of how long your permit lasts.</w:t>
      </w:r>
    </w:p>
    <w:p>
      <w:pPr>
        <w:spacing w:after="120"/>
        <w:ind w:left="432"/>
      </w:pPr>
      <w:r>
        <w:rPr>
          <w:b/>
          <w:sz w:val="22"/>
        </w:rPr>
        <w:t xml:space="preserve">UGE in-country route (Recommended):  </w:t>
      </w:r>
      <w:r>
        <w:rPr>
          <w:sz w:val="22"/>
        </w:rPr>
        <w:t>~20 working days | 3-year residency permit granted from day one | Electronic submission — no consulate appointment</w:t>
      </w:r>
    </w:p>
    <w:p>
      <w:pPr>
        <w:spacing w:after="120"/>
        <w:ind w:left="432"/>
      </w:pPr>
      <w:r>
        <w:rPr>
          <w:b/>
          <w:sz w:val="22"/>
        </w:rPr>
        <w:t xml:space="preserve">Consulate route (From abroad):  </w:t>
      </w:r>
      <w:r>
        <w:rPr>
          <w:sz w:val="22"/>
        </w:rPr>
        <w:t>1–3 months depending on consulate and demand | Initial 1-year visa, then convert to residency in Spain | Processing varies significantly by location — UK typically 4–8 weeks, US 6–10 weeks</w:t>
      </w:r>
    </w:p>
    <w:p>
      <w:pPr>
        <w:spacing w:after="120"/>
      </w:pPr>
      <w:r>
        <w:rPr>
          <w:i w:val="0"/>
          <w:sz w:val="22"/>
        </w:rPr>
        <w:t>The UGE route is the stronger option if you are already in Spain legally and eligible. You receive a three-year permit immediately, avoid a consulate queue, and the electronic process is faster and more predictable. If you are applying from abroad, the consulate route is your only option — but thorough document preparation remains the single most effective way to avoid delays.</w:t>
      </w:r>
    </w:p>
    <w:p>
      <w:pPr>
        <w:spacing w:after="80"/>
        <w:ind w:left="288"/>
      </w:pPr>
      <w:r>
        <w:rPr>
          <w:i/>
          <w:color w:val="276E45"/>
          <w:sz w:val="20"/>
        </w:rPr>
        <w:t>📝  Not sure which route applies to you? Our team will assess your situation and recommend the right route for your specific circumstances at your onboarding call.</w:t>
      </w:r>
    </w:p>
    <w:p>
      <w:pPr>
        <w:pBdr>
          <w:bottom w:val="single" w:sz="4" w:space="1" w:color="E0E0E0"/>
        </w:pBdr>
        <w:spacing w:before="360" w:after="120"/>
      </w:pPr>
      <w:r>
        <w:rPr>
          <w:b/>
          <w:color w:val="1A1A2E"/>
          <w:sz w:val="32"/>
        </w:rPr>
        <w:t>Digital Nomad Visa Cost — My Spanish Visa Pricing</w:t>
      </w:r>
    </w:p>
    <w:p>
      <w:pPr>
        <w:spacing w:after="120"/>
      </w:pPr>
      <w:r>
        <w:rPr>
          <w:i w:val="0"/>
          <w:sz w:val="22"/>
        </w:rPr>
        <w:t>The total cost of your DNV includes government fees, document costs, and — if using a professional service — the management fee. Here is a full breakdown:</w:t>
      </w:r>
    </w:p>
    <w:p>
      <w:pPr>
        <w:spacing w:before="240" w:after="80"/>
      </w:pPr>
      <w:r>
        <w:rPr>
          <w:b/>
          <w:color w:val="C0392B"/>
          <w:sz w:val="26"/>
        </w:rPr>
        <w:t>Third-Party Costs (Paid Separately)</w:t>
      </w:r>
    </w:p>
    <w:p>
      <w:pPr>
        <w:spacing w:after="80"/>
        <w:ind w:left="432"/>
      </w:pPr>
      <w:r>
        <w:rPr>
          <w:b/>
          <w:sz w:val="22"/>
        </w:rPr>
        <w:t xml:space="preserve">Consulate / government visa fee:  </w:t>
      </w:r>
      <w:r>
        <w:rPr>
          <w:sz w:val="22"/>
        </w:rPr>
        <w:t>Approximately €80–€200 depending on nationality and consulate</w:t>
      </w:r>
    </w:p>
    <w:p>
      <w:pPr>
        <w:spacing w:after="80"/>
        <w:ind w:left="432"/>
      </w:pPr>
      <w:r>
        <w:rPr>
          <w:b/>
          <w:sz w:val="22"/>
        </w:rPr>
        <w:t xml:space="preserve">Apostille fees:  </w:t>
      </w:r>
      <w:r>
        <w:rPr>
          <w:sz w:val="22"/>
        </w:rPr>
        <w:t>Variable — typically £15–£50 per document in the UK; similar in the US</w:t>
      </w:r>
    </w:p>
    <w:p>
      <w:pPr>
        <w:spacing w:after="80"/>
        <w:ind w:left="432"/>
      </w:pPr>
      <w:r>
        <w:rPr>
          <w:b/>
          <w:sz w:val="22"/>
        </w:rPr>
        <w:t xml:space="preserve">Certified translations:  </w:t>
      </w:r>
      <w:r>
        <w:rPr>
          <w:sz w:val="22"/>
        </w:rPr>
        <w:t>Typically €30–€80 per document depending on length and language pair</w:t>
      </w:r>
    </w:p>
    <w:p>
      <w:pPr>
        <w:spacing w:after="80"/>
        <w:ind w:left="432"/>
      </w:pPr>
      <w:r>
        <w:rPr>
          <w:b/>
          <w:sz w:val="22"/>
        </w:rPr>
        <w:t xml:space="preserve">Health insurance:  </w:t>
      </w:r>
      <w:r>
        <w:rPr>
          <w:sz w:val="22"/>
        </w:rPr>
        <w:t>From approximately €80–€200/month depending on provider, age, and cover level</w:t>
      </w:r>
    </w:p>
    <w:p>
      <w:pPr>
        <w:spacing w:before="240" w:after="80"/>
      </w:pPr>
      <w:r>
        <w:rPr>
          <w:b/>
          <w:color w:val="C0392B"/>
          <w:sz w:val="26"/>
        </w:rPr>
        <w:t>My Spanish Visa Service Fee</w:t>
      </w:r>
    </w:p>
    <w:p>
      <w:pPr>
        <w:spacing w:after="120"/>
      </w:pPr>
      <w:r>
        <w:rPr>
          <w:i w:val="0"/>
          <w:sz w:val="22"/>
        </w:rPr>
        <w:t>Our fixed service fee covers everything from eligibility assessment and onboarding through to document review, consulate preparation, and post-arrival support. No hidden costs — what you see is what you pay.</w:t>
      </w:r>
    </w:p>
    <w:p>
      <w:pPr>
        <w:spacing w:before="200" w:after="60"/>
      </w:pPr>
      <w:r>
        <w:rPr>
          <w:b/>
          <w:color w:val="1A1A2E"/>
          <w:sz w:val="26"/>
        </w:rPr>
        <w:t>Digital Nomad Visa — Full Application</w:t>
      </w:r>
    </w:p>
    <w:p>
      <w:pPr>
        <w:spacing w:after="80"/>
      </w:pPr>
      <w:r>
        <w:rPr>
          <w:b/>
          <w:color w:val="C0392B"/>
          <w:sz w:val="32"/>
        </w:rPr>
        <w:t xml:space="preserve">€1,899 total  </w:t>
      </w:r>
      <w:r>
        <w:rPr>
          <w:color w:val="555555"/>
          <w:sz w:val="22"/>
        </w:rPr>
        <w:t>(split into 3 payments: €500 + €500 + €899)</w:t>
      </w:r>
    </w:p>
    <w:p>
      <w:pPr>
        <w:pStyle w:val="ListBullet"/>
        <w:spacing w:after="60"/>
        <w:ind w:left="432"/>
      </w:pPr>
      <w:r>
        <w:rPr>
          <w:sz w:val="22"/>
        </w:rPr>
        <w:t>Free eligibility quiz and onboarding call</w:t>
      </w:r>
    </w:p>
    <w:p>
      <w:pPr>
        <w:pStyle w:val="ListBullet"/>
        <w:spacing w:after="60"/>
        <w:ind w:left="432"/>
      </w:pPr>
      <w:r>
        <w:rPr>
          <w:sz w:val="22"/>
        </w:rPr>
        <w:t>Full document guidance and review</w:t>
      </w:r>
    </w:p>
    <w:p>
      <w:pPr>
        <w:pStyle w:val="ListBullet"/>
        <w:spacing w:after="60"/>
        <w:ind w:left="432"/>
      </w:pPr>
      <w:r>
        <w:rPr>
          <w:sz w:val="22"/>
        </w:rPr>
        <w:t>Apostille and translation coordination</w:t>
      </w:r>
    </w:p>
    <w:p>
      <w:pPr>
        <w:pStyle w:val="ListBullet"/>
        <w:spacing w:after="60"/>
        <w:ind w:left="432"/>
      </w:pPr>
      <w:r>
        <w:rPr>
          <w:sz w:val="22"/>
        </w:rPr>
        <w:t>Electronic UGE filing — we submit on your behalf (in-Spain route)</w:t>
      </w:r>
    </w:p>
    <w:p>
      <w:pPr>
        <w:pStyle w:val="ListBullet"/>
        <w:spacing w:after="60"/>
        <w:ind w:left="432"/>
      </w:pPr>
      <w:r>
        <w:rPr>
          <w:sz w:val="22"/>
        </w:rPr>
        <w:t>Consulate pack preparation and pre-appointment briefing (consulate route)</w:t>
      </w:r>
    </w:p>
    <w:p>
      <w:pPr>
        <w:pStyle w:val="ListBullet"/>
        <w:spacing w:after="60"/>
        <w:ind w:left="432"/>
      </w:pPr>
      <w:r>
        <w:rPr>
          <w:sz w:val="22"/>
        </w:rPr>
        <w:t>Application submission support and progress tracking</w:t>
      </w:r>
    </w:p>
    <w:p/>
    <w:p>
      <w:pPr>
        <w:spacing w:before="200" w:after="60"/>
      </w:pPr>
      <w:r>
        <w:rPr>
          <w:b/>
          <w:color w:val="1A1A2E"/>
          <w:sz w:val="26"/>
        </w:rPr>
        <w:t>Digital Nomad Visa — Renewal</w:t>
      </w:r>
    </w:p>
    <w:p>
      <w:pPr>
        <w:spacing w:after="80"/>
      </w:pPr>
      <w:r>
        <w:rPr>
          <w:b/>
          <w:color w:val="C0392B"/>
          <w:sz w:val="32"/>
        </w:rPr>
        <w:t xml:space="preserve">€999 total  </w:t>
      </w:r>
      <w:r>
        <w:rPr>
          <w:color w:val="555555"/>
          <w:sz w:val="22"/>
        </w:rPr>
        <w:t>(split into 2 payments: €400 + €599)</w:t>
      </w:r>
    </w:p>
    <w:p>
      <w:pPr>
        <w:pStyle w:val="ListBullet"/>
        <w:spacing w:after="60"/>
        <w:ind w:left="432"/>
      </w:pPr>
      <w:r>
        <w:rPr>
          <w:sz w:val="22"/>
        </w:rPr>
        <w:t>Renewal eligibility review</w:t>
      </w:r>
    </w:p>
    <w:p>
      <w:pPr>
        <w:pStyle w:val="ListBullet"/>
        <w:spacing w:after="60"/>
        <w:ind w:left="432"/>
      </w:pPr>
      <w:r>
        <w:rPr>
          <w:sz w:val="22"/>
        </w:rPr>
        <w:t>Full document guidance and review for renewal</w:t>
      </w:r>
    </w:p>
    <w:p>
      <w:pPr>
        <w:pStyle w:val="ListBullet"/>
        <w:spacing w:after="60"/>
        <w:ind w:left="432"/>
      </w:pPr>
      <w:r>
        <w:rPr>
          <w:sz w:val="22"/>
        </w:rPr>
        <w:t>Renewal application submission support</w:t>
      </w:r>
    </w:p>
    <w:p>
      <w:pPr>
        <w:pStyle w:val="ListBullet"/>
        <w:spacing w:after="60"/>
        <w:ind w:left="432"/>
      </w:pPr>
      <w:r>
        <w:rPr>
          <w:sz w:val="22"/>
        </w:rPr>
        <w:t>Ongoing compliance advice</w:t>
      </w:r>
    </w:p>
    <w:p>
      <w:pPr>
        <w:spacing w:after="80"/>
        <w:ind w:left="288"/>
      </w:pPr>
      <w:r>
        <w:rPr>
          <w:i/>
          <w:color w:val="276E45"/>
          <w:sz w:val="20"/>
        </w:rPr>
        <w:t>📝  Payments are split automatically — you are charged at each stage of the process, not all upfront. All payments are made securely through your client portal at dashboard.platinumlegalspain.com.</w:t>
      </w:r>
    </w:p>
    <w:p>
      <w:pPr>
        <w:pBdr>
          <w:bottom w:val="single" w:sz="4" w:space="1" w:color="E0E0E0"/>
        </w:pBdr>
        <w:spacing w:before="360" w:after="120"/>
      </w:pPr>
      <w:r>
        <w:rPr>
          <w:b/>
          <w:color w:val="1A1A2E"/>
          <w:sz w:val="32"/>
        </w:rPr>
        <w:t>Tax in Spain on the Digital Nomad Visa — The Beckham Law</w:t>
      </w:r>
    </w:p>
    <w:p>
      <w:pPr>
        <w:spacing w:after="120"/>
      </w:pPr>
      <w:r>
        <w:rPr>
          <w:i w:val="0"/>
          <w:sz w:val="22"/>
        </w:rPr>
        <w:t>Tax is one of the most significant and most misunderstood aspects of the DNV — and it is where the visa can offer a genuine financial advantage over many other routes. But eligibility for the special tax regime is not as broad as many people assume.</w:t>
      </w:r>
    </w:p>
    <w:p>
      <w:pPr>
        <w:spacing w:after="120"/>
      </w:pPr>
      <w:r>
        <w:rPr>
          <w:i w:val="0"/>
          <w:sz w:val="22"/>
        </w:rPr>
        <w:t>Once you become a Spanish tax resident (which generally happens after spending more than 183 days in Spain in a calendar year), your worldwide income is normally subject to Spanish income tax at the standard progressive rates — which rise as high as 47% for high earners.</w:t>
      </w:r>
    </w:p>
    <w:p>
      <w:pPr>
        <w:spacing w:after="120"/>
      </w:pPr>
      <w:r>
        <w:rPr>
          <w:i w:val="0"/>
          <w:sz w:val="22"/>
        </w:rPr>
        <w:t>Spain's special expat tax regime — commonly known as the Beckham Law (Régimen Especial de Trabajadores Desplazados, or ERTE) — allows eligible individuals to be taxed only on their Spanish-source income at a flat rate of 24%, rather than on worldwide income at progressive rates. For higher earners, this can represent a very significant saving.</w:t>
      </w:r>
    </w:p>
    <w:p>
      <w:pPr>
        <w:spacing w:before="240" w:after="80"/>
      </w:pPr>
      <w:r>
        <w:rPr>
          <w:b/>
          <w:color w:val="C0392B"/>
          <w:sz w:val="26"/>
        </w:rPr>
        <w:t>Who Is Actually Eligible for the Beckham Law?</w:t>
      </w:r>
    </w:p>
    <w:p>
      <w:pPr>
        <w:spacing w:after="120"/>
      </w:pPr>
      <w:r>
        <w:rPr>
          <w:i w:val="0"/>
          <w:sz w:val="22"/>
        </w:rPr>
        <w:t>This is where many people — and many websites — get it wrong. The Beckham Law does not automatically apply to all DNV holders. Eligibility under the current rules is specific:</w:t>
      </w:r>
    </w:p>
    <w:p>
      <w:pPr>
        <w:pStyle w:val="ListBullet"/>
        <w:spacing w:after="60"/>
        <w:ind w:left="432"/>
      </w:pPr>
      <w:r>
        <w:rPr>
          <w:sz w:val="22"/>
        </w:rPr>
        <w:t>Employees of foreign companies relocating to Spain under an employment contract — typically the clearest qualifying route for DNV holders</w:t>
      </w:r>
    </w:p>
    <w:p>
      <w:pPr>
        <w:pStyle w:val="ListBullet"/>
        <w:spacing w:after="60"/>
        <w:ind w:left="432"/>
      </w:pPr>
      <w:r>
        <w:rPr>
          <w:sz w:val="22"/>
        </w:rPr>
        <w:t>Highly qualified professionals providing services to emerging companies (startups) recognised under Spain's Startup Law (Ley 14/2013)</w:t>
      </w:r>
    </w:p>
    <w:p>
      <w:pPr>
        <w:pStyle w:val="ListBullet"/>
        <w:spacing w:after="60"/>
        <w:ind w:left="432"/>
      </w:pPr>
      <w:r>
        <w:rPr>
          <w:sz w:val="22"/>
        </w:rPr>
        <w:t>Entrepreneurs carrying out qualifying startup or entrepreneurial activity under the Startup Law framework</w:t>
      </w:r>
    </w:p>
    <w:p>
      <w:pPr>
        <w:pStyle w:val="ListBullet"/>
        <w:spacing w:after="60"/>
        <w:ind w:left="432"/>
      </w:pPr>
      <w:r>
        <w:rPr>
          <w:sz w:val="22"/>
        </w:rPr>
        <w:t>Individuals in qualifying R&amp;D, training, or innovation roles that meet specific criteria</w:t>
      </w:r>
    </w:p>
    <w:p>
      <w:pPr>
        <w:spacing w:after="120"/>
      </w:pPr>
      <w:r>
        <w:rPr>
          <w:i w:val="0"/>
          <w:color w:val="773322"/>
          <w:sz w:val="22"/>
        </w:rPr>
        <w:t>Standard self-employed professionals (autónomos) who work independently for international clients — even on the DNV — do not automatically qualify under AEAT's current interpretation. If you are a freelancer with service contracts rather than an employment relationship, you should not assume the Beckham Law applies to you without specific advice.</w:t>
      </w:r>
    </w:p>
    <w:p>
      <w:pPr>
        <w:spacing w:after="120"/>
      </w:pPr>
      <w:r>
        <w:rPr>
          <w:i w:val="0"/>
          <w:sz w:val="22"/>
        </w:rPr>
        <w:t>The general eligibility conditions that apply in all cases include:</w:t>
      </w:r>
    </w:p>
    <w:p>
      <w:pPr>
        <w:pStyle w:val="ListBullet"/>
        <w:spacing w:after="60"/>
        <w:ind w:left="432"/>
      </w:pPr>
      <w:r>
        <w:rPr>
          <w:sz w:val="22"/>
        </w:rPr>
        <w:t>You must not have been a Spanish tax resident in the previous five years</w:t>
      </w:r>
    </w:p>
    <w:p>
      <w:pPr>
        <w:pStyle w:val="ListBullet"/>
        <w:spacing w:after="60"/>
        <w:ind w:left="432"/>
      </w:pPr>
      <w:r>
        <w:rPr>
          <w:sz w:val="22"/>
        </w:rPr>
        <w:t>You must be relocating to Spain due to a qualifying work or business arrangement</w:t>
      </w:r>
    </w:p>
    <w:p>
      <w:pPr>
        <w:pStyle w:val="ListBullet"/>
        <w:spacing w:after="60"/>
        <w:ind w:left="432"/>
      </w:pPr>
      <w:r>
        <w:rPr>
          <w:sz w:val="22"/>
        </w:rPr>
        <w:t>You must apply within six months of registering as a Spanish tax resident — the window is strict</w:t>
      </w:r>
    </w:p>
    <w:p>
      <w:pPr>
        <w:pStyle w:val="ListBullet"/>
        <w:spacing w:after="60"/>
        <w:ind w:left="432"/>
      </w:pPr>
      <w:r>
        <w:rPr>
          <w:sz w:val="22"/>
        </w:rPr>
        <w:t>The regime applies for the year of application and the five following tax years (up to six years total)</w:t>
      </w:r>
    </w:p>
    <w:p>
      <w:pPr>
        <w:spacing w:after="80"/>
        <w:ind w:left="288"/>
      </w:pPr>
      <w:r>
        <w:rPr>
          <w:i/>
          <w:color w:val="276E45"/>
          <w:sz w:val="20"/>
        </w:rPr>
        <w:t>📝  Tax eligibility under the Beckham Law depends on your individual employment and income structure. My Spanish Visa does not provide tax advice — we can refer you to our PLS tax specialists who can assess your specific situation and advise on whether and how to apply.</w:t>
      </w:r>
    </w:p>
    <w:p/>
    <w:p>
      <w:pPr>
        <w:shd w:val="clear" w:color="auto" w:fill="FDF3F2"/>
        <w:spacing w:after="40"/>
        <w:ind w:left="288"/>
      </w:pPr>
      <w:r>
        <w:rPr>
          <w:b/>
          <w:color w:val="C0392B"/>
          <w:sz w:val="24"/>
        </w:rPr>
        <w:t>[ CTA ]  Ask About the Beckham Law</w:t>
      </w:r>
    </w:p>
    <w:p>
      <w:pPr>
        <w:spacing w:after="120"/>
        <w:ind w:left="288"/>
      </w:pPr>
      <w:r>
        <w:rPr>
          <w:i/>
          <w:color w:val="555555"/>
          <w:sz w:val="22"/>
        </w:rPr>
        <w:t>[ Secondary CTA ]  Book a Tax Consultation</w:t>
      </w:r>
    </w:p>
    <w:p/>
    <w:p>
      <w:pPr>
        <w:pBdr>
          <w:bottom w:val="single" w:sz="4" w:space="1" w:color="E0E0E0"/>
        </w:pBdr>
        <w:spacing w:before="360" w:after="120"/>
      </w:pPr>
      <w:r>
        <w:rPr>
          <w:b/>
          <w:color w:val="1A1A2E"/>
          <w:sz w:val="32"/>
        </w:rPr>
        <w:t>Renewing Your Digital Nomad Visa</w:t>
      </w:r>
    </w:p>
    <w:p>
      <w:pPr>
        <w:spacing w:after="120"/>
      </w:pPr>
      <w:r>
        <w:rPr>
          <w:i w:val="0"/>
          <w:sz w:val="22"/>
        </w:rPr>
        <w:t>The initial DNV is granted for one year (or three years if you apply in-country for the residency permit). Before it expires, you can apply for a renewal — extending your legal residency for a further two years. Renewals are submitted in Spain through the Extranjería, not at a consulate.</w:t>
      </w:r>
    </w:p>
    <w:p>
      <w:pPr>
        <w:spacing w:after="120"/>
      </w:pPr>
      <w:r>
        <w:rPr>
          <w:i w:val="0"/>
          <w:sz w:val="22"/>
        </w:rPr>
        <w:t>To renew, you will generally need to demonstrate that you continue to meet the income requirements, maintain qualifying health insurance, and have not exceeded the 20% Spanish-income rule. A clean record of tax compliance in Spain also matters.</w:t>
      </w:r>
    </w:p>
    <w:p>
      <w:pPr>
        <w:spacing w:after="120"/>
      </w:pPr>
      <w:r>
        <w:rPr>
          <w:i w:val="0"/>
          <w:sz w:val="22"/>
        </w:rPr>
        <w:t>After five years of continuous legal residence — your initial visa plus renewals — you become eligible to apply for long-term EU residency (residencia de larga duración). After ten years, you can apply for Spanish citizenship, provided you also meet the language and integration requirements.</w:t>
      </w:r>
    </w:p>
    <w:p>
      <w:pPr>
        <w:spacing w:after="80"/>
        <w:ind w:left="288"/>
      </w:pPr>
      <w:r>
        <w:rPr>
          <w:i/>
          <w:color w:val="276E45"/>
          <w:sz w:val="20"/>
        </w:rPr>
        <w:t>📝  Renewal applications have their own document requirements. We manage renewals for existing clients through the same client portal used for the original application.</w:t>
      </w:r>
    </w:p>
    <w:p>
      <w:pPr>
        <w:pBdr>
          <w:bottom w:val="single" w:sz="4" w:space="1" w:color="E0E0E0"/>
        </w:pBdr>
        <w:spacing w:before="360" w:after="120"/>
      </w:pPr>
      <w:r>
        <w:rPr>
          <w:b/>
          <w:color w:val="1A1A2E"/>
          <w:sz w:val="32"/>
        </w:rPr>
        <w:t>Bringing Family Members on the Digital Nomad Visa</w:t>
      </w:r>
    </w:p>
    <w:p>
      <w:pPr>
        <w:spacing w:after="120"/>
      </w:pPr>
      <w:r>
        <w:rPr>
          <w:i w:val="0"/>
          <w:sz w:val="22"/>
        </w:rPr>
        <w:t>You can include your spouse or civil partner and dependent children in your DNV application. Dependants do not need to meet their own income requirements — the primary applicant's income must cover the household threshold for the combined number of applicants.</w:t>
      </w:r>
    </w:p>
    <w:p>
      <w:pPr>
        <w:spacing w:after="120"/>
      </w:pPr>
      <w:r>
        <w:rPr>
          <w:i w:val="0"/>
          <w:sz w:val="22"/>
        </w:rPr>
        <w:t>Dependants can apply at the same time as the primary applicant, or join you in Spain at a later date through a family reunification process. Each additional dependant adds approximately 75% of the Spanish SMI to the income requirement of the main applicant.</w:t>
      </w:r>
    </w:p>
    <w:p>
      <w:pPr>
        <w:spacing w:after="80"/>
        <w:ind w:left="288"/>
      </w:pPr>
      <w:r>
        <w:rPr>
          <w:i/>
          <w:color w:val="276E45"/>
          <w:sz w:val="20"/>
        </w:rPr>
        <w:t>📝  Dependant family members included in the DNV may also be eligible for the Beckham Law tax regime, subject to meeting the eligibility criteria.</w:t>
      </w:r>
    </w:p>
    <w:p>
      <w:pPr>
        <w:pBdr>
          <w:bottom w:val="single" w:sz="4" w:space="1" w:color="E0E0E0"/>
        </w:pBdr>
        <w:spacing w:before="360" w:after="120"/>
      </w:pPr>
      <w:r>
        <w:rPr>
          <w:b/>
          <w:color w:val="1A1A2E"/>
          <w:sz w:val="32"/>
        </w:rPr>
        <w:t>Why Use My Spanish Visa?</w:t>
      </w:r>
    </w:p>
    <w:p>
      <w:pPr>
        <w:spacing w:after="120"/>
      </w:pPr>
      <w:r>
        <w:rPr>
          <w:i w:val="0"/>
          <w:sz w:val="22"/>
        </w:rPr>
        <w:t>The DNV is a powerful and well-designed visa — but it is not without complexity. The employed-versus-freelance distinction, the income documentation requirements, the consulate variation, the Beckham Law timing, and the need for apostilled and translated documents all create real risk for applicants managing the process alone.</w:t>
      </w:r>
    </w:p>
    <w:p>
      <w:pPr>
        <w:spacing w:after="120"/>
      </w:pPr>
      <w:r>
        <w:rPr>
          <w:i w:val="0"/>
          <w:sz w:val="22"/>
        </w:rPr>
        <w:t>My Spanish Visa, powered by PLS Platinum Legal Spain, manages the entire process for you through a modern online client portal. Our team has handled DNV applications from multiple nationalities and consulates — and we know exactly what each consulate expects.</w:t>
      </w:r>
    </w:p>
    <w:p>
      <w:pPr>
        <w:pStyle w:val="ListBullet"/>
        <w:spacing w:after="60"/>
        <w:ind w:left="432"/>
      </w:pPr>
      <w:r>
        <w:rPr>
          <w:sz w:val="22"/>
        </w:rPr>
        <w:t>Free eligibility quiz — find out if you qualify before committing to anything</w:t>
      </w:r>
    </w:p>
    <w:p>
      <w:pPr>
        <w:pStyle w:val="ListBullet"/>
        <w:spacing w:after="60"/>
        <w:ind w:left="432"/>
      </w:pPr>
      <w:r>
        <w:rPr>
          <w:sz w:val="22"/>
        </w:rPr>
        <w:t>Specialist onboarding call — speak with a DNV expert who understands your specific situation (employee or freelance)</w:t>
      </w:r>
    </w:p>
    <w:p>
      <w:pPr>
        <w:pStyle w:val="ListBullet"/>
        <w:spacing w:after="60"/>
        <w:ind w:left="432"/>
      </w:pPr>
      <w:r>
        <w:rPr>
          <w:sz w:val="22"/>
        </w:rPr>
        <w:t>Full document management — we guide you through every document, apostille, and translation</w:t>
      </w:r>
    </w:p>
    <w:p>
      <w:pPr>
        <w:pStyle w:val="ListBullet"/>
        <w:spacing w:after="60"/>
        <w:ind w:left="432"/>
      </w:pPr>
      <w:r>
        <w:rPr>
          <w:sz w:val="22"/>
        </w:rPr>
        <w:t>Electronic UGE filing — for in-Spain applicants, we submit the entire application on your behalf. You don't attend any office</w:t>
      </w:r>
    </w:p>
    <w:p>
      <w:pPr>
        <w:pStyle w:val="ListBullet"/>
        <w:spacing w:after="60"/>
        <w:ind w:left="432"/>
      </w:pPr>
      <w:r>
        <w:rPr>
          <w:sz w:val="22"/>
        </w:rPr>
        <w:t>Consulate preparation — complete, professionally prepared application pack and pre-appointment briefing (consulate route)</w:t>
      </w:r>
    </w:p>
    <w:p>
      <w:pPr>
        <w:pStyle w:val="ListBullet"/>
        <w:spacing w:after="60"/>
        <w:ind w:left="432"/>
      </w:pPr>
      <w:r>
        <w:rPr>
          <w:sz w:val="22"/>
        </w:rPr>
        <w:t>Beckham Law guidance — we advise on whether you qualify and ensure the application is submitted within the right window</w:t>
      </w:r>
    </w:p>
    <w:p>
      <w:pPr>
        <w:pStyle w:val="ListBullet"/>
        <w:spacing w:after="60"/>
        <w:ind w:left="432"/>
      </w:pPr>
      <w:r>
        <w:rPr>
          <w:sz w:val="22"/>
        </w:rPr>
        <w:t>Payment flexibility — our fees can be split into 3 card payments</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Frequently Asked Questions — Digital Nomad Visa Spain</w:t>
      </w:r>
    </w:p>
    <w:p>
      <w:pPr>
        <w:spacing w:before="240" w:after="80"/>
      </w:pPr>
      <w:r>
        <w:rPr>
          <w:b/>
          <w:color w:val="C0392B"/>
          <w:sz w:val="26"/>
        </w:rPr>
        <w:t>Can I work for a Spanish company on the Digital Nomad Visa?</w:t>
      </w:r>
    </w:p>
    <w:p>
      <w:pPr>
        <w:spacing w:after="120"/>
      </w:pPr>
      <w:r>
        <w:rPr>
          <w:i w:val="0"/>
          <w:sz w:val="22"/>
        </w:rPr>
        <w:t>You can work for Spanish employers or clients, but only up to 20% of your total income can come from Spanish sources. If more than 20% of your income comes from Spain, you would need a different visa or work authorisation.</w:t>
      </w:r>
    </w:p>
    <w:p>
      <w:pPr>
        <w:spacing w:before="240" w:after="80"/>
      </w:pPr>
      <w:r>
        <w:rPr>
          <w:b/>
          <w:color w:val="C0392B"/>
          <w:sz w:val="26"/>
        </w:rPr>
        <w:t>Do I need to be employed or can I be freelance?</w:t>
      </w:r>
    </w:p>
    <w:p>
      <w:pPr>
        <w:spacing w:after="120"/>
      </w:pPr>
      <w:r>
        <w:rPr>
          <w:i w:val="0"/>
          <w:sz w:val="22"/>
        </w:rPr>
        <w:t>Both routes are available. Employees of foreign companies and self-employed freelancers with predominantly non-Spanish clients can both apply. The documentation requirements differ between the two routes, particularly around how you evidence income.</w:t>
      </w:r>
    </w:p>
    <w:p>
      <w:pPr>
        <w:spacing w:before="240" w:after="80"/>
      </w:pPr>
      <w:r>
        <w:rPr>
          <w:b/>
          <w:color w:val="C0392B"/>
          <w:sz w:val="26"/>
        </w:rPr>
        <w:t>How much do I need to earn to qualify for the Digital Nomad Visa Spain?</w:t>
      </w:r>
    </w:p>
    <w:p>
      <w:pPr>
        <w:spacing w:after="120"/>
      </w:pPr>
      <w:r>
        <w:rPr>
          <w:i w:val="0"/>
          <w:sz w:val="22"/>
        </w:rPr>
        <w:t>As a guide for 2026, you need to demonstrate approximately €2,850 per month for a single applicant — equivalent to 200% of Spain's SMI (Salario Mínimo Interprofesional). Each additional dependant adds a further 75% of the SMI to this threshold.</w:t>
      </w:r>
    </w:p>
    <w:p>
      <w:pPr>
        <w:spacing w:before="240" w:after="80"/>
      </w:pPr>
      <w:r>
        <w:rPr>
          <w:b/>
          <w:color w:val="C0392B"/>
          <w:sz w:val="26"/>
        </w:rPr>
        <w:t>What is the Beckham Law and do I qualify?</w:t>
      </w:r>
    </w:p>
    <w:p>
      <w:pPr>
        <w:spacing w:after="120"/>
      </w:pPr>
      <w:r>
        <w:rPr>
          <w:i w:val="0"/>
          <w:sz w:val="22"/>
        </w:rPr>
        <w:t>The Beckham Law is a special tax regime for people relocating to Spain for work. Eligible DNV holders can opt to be taxed only on Spanish-source income at a flat rate of 24%, rather than on worldwide income at standard Spanish progressive rates. You must not have been a Spanish tax resident in the previous five years, and you must apply within six months of registering as a tax resident.</w:t>
      </w:r>
    </w:p>
    <w:p>
      <w:pPr>
        <w:spacing w:before="240" w:after="80"/>
      </w:pPr>
      <w:r>
        <w:rPr>
          <w:b/>
          <w:color w:val="C0392B"/>
          <w:sz w:val="26"/>
        </w:rPr>
        <w:t>Can I apply for the Digital Nomad Visa if I am already in Spain?</w:t>
      </w:r>
    </w:p>
    <w:p>
      <w:pPr>
        <w:spacing w:after="120"/>
      </w:pPr>
      <w:r>
        <w:rPr>
          <w:i w:val="0"/>
          <w:sz w:val="22"/>
        </w:rPr>
        <w:t>If you are already in Spain legally — for example on a tourist visa — you may be able to apply for the three-year DNV residency permit in-country, rather than returning to your home country to apply at a consulate. Speak to our team about which route applies to your situation.</w:t>
      </w:r>
    </w:p>
    <w:p>
      <w:pPr>
        <w:spacing w:before="240" w:after="80"/>
      </w:pPr>
      <w:r>
        <w:rPr>
          <w:b/>
          <w:color w:val="C0392B"/>
          <w:sz w:val="26"/>
        </w:rPr>
        <w:t>How long does the Digital Nomad Visa take to process?</w:t>
      </w:r>
    </w:p>
    <w:p>
      <w:pPr>
        <w:spacing w:after="120"/>
      </w:pPr>
      <w:r>
        <w:rPr>
          <w:i w:val="0"/>
          <w:sz w:val="22"/>
        </w:rPr>
        <w:t>Processing times vary by consulate. As a general guide, UK consulates typically take 4–8 weeks, US consulates 6–10 weeks, and other consulates vary between 4 and 12 weeks. Thorough document preparation is the single most effective way to avoid delays.</w:t>
      </w:r>
    </w:p>
    <w:p>
      <w:pPr>
        <w:spacing w:before="240" w:after="80"/>
      </w:pPr>
      <w:r>
        <w:rPr>
          <w:b/>
          <w:color w:val="C0392B"/>
          <w:sz w:val="26"/>
        </w:rPr>
        <w:t>Can I bring my family on the Digital Nomad Visa?</w:t>
      </w:r>
    </w:p>
    <w:p>
      <w:pPr>
        <w:spacing w:after="120"/>
      </w:pPr>
      <w:r>
        <w:rPr>
          <w:i w:val="0"/>
          <w:sz w:val="22"/>
        </w:rPr>
        <w:t>Yes. Your spouse or civil partner and dependent children can be included in your application or join you in Spain via family reunification. Each additional dependant increases the income threshold by approximately 75% of the Spanish minimum wage.</w:t>
      </w:r>
    </w:p>
    <w:p>
      <w:pPr>
        <w:spacing w:before="240" w:after="80"/>
      </w:pPr>
      <w:r>
        <w:rPr>
          <w:b/>
          <w:color w:val="C0392B"/>
          <w:sz w:val="26"/>
        </w:rPr>
        <w:t>Does the Digital Nomad Visa lead to permanent residency?</w:t>
      </w:r>
    </w:p>
    <w:p>
      <w:pPr>
        <w:spacing w:after="120"/>
      </w:pPr>
      <w:r>
        <w:rPr>
          <w:i w:val="0"/>
          <w:sz w:val="22"/>
        </w:rPr>
        <w:t>Yes. After five years of continuous legal residence — your initial visa plus renewals — you are eligible to apply for long-term EU residency. After ten years, and provided you meet the language and integration requirements, you can apply for Spanish nationality.</w:t>
      </w:r>
    </w:p>
    <w:p>
      <w:pPr>
        <w:spacing w:before="240" w:after="80"/>
      </w:pPr>
      <w:r>
        <w:rPr>
          <w:b/>
          <w:color w:val="C0392B"/>
          <w:sz w:val="26"/>
        </w:rPr>
        <w:t>Do I need health insurance for the Digital Nomad Visa?</w:t>
      </w:r>
    </w:p>
    <w:p>
      <w:pPr>
        <w:spacing w:after="120"/>
      </w:pPr>
      <w:r>
        <w:rPr>
          <w:i w:val="0"/>
          <w:sz w:val="22"/>
        </w:rPr>
        <w:t>Yes. Private health insurance is mandatory for the DNV. Your policy must provide full medical coverage in Spain with no copayment clause. Standard travel insurance does not meet this requirement. We can connect you with specialist expat health insurance providers who offer visa-compliant policies.</w:t>
      </w:r>
    </w:p>
    <w:p>
      <w:pPr>
        <w:spacing w:before="240" w:after="80"/>
      </w:pPr>
      <w:r>
        <w:rPr>
          <w:b/>
          <w:color w:val="C0392B"/>
          <w:sz w:val="26"/>
        </w:rPr>
        <w:t>What happens if my employer won't write a support letter?</w:t>
      </w:r>
    </w:p>
    <w:p>
      <w:pPr>
        <w:spacing w:after="120"/>
      </w:pPr>
      <w:r>
        <w:rPr>
          <w:i w:val="0"/>
          <w:sz w:val="22"/>
        </w:rPr>
        <w:t>Some employers are unfamiliar with the DNV and initially hesitant to provide supporting documentation. Our team can provide your employer with a clear explanation of exactly what is required and why — which typically resolves the issue quickly. Speak to us if this is a concern.</w:t>
      </w:r>
    </w:p>
    <w:p/>
    <w:p>
      <w:pPr>
        <w:shd w:val="clear" w:color="auto" w:fill="FDF3F2"/>
        <w:spacing w:after="40"/>
        <w:ind w:left="288"/>
      </w:pPr>
      <w:r>
        <w:rPr>
          <w:b/>
          <w:color w:val="C0392B"/>
          <w:sz w:val="24"/>
        </w:rPr>
        <w:t>[ CTA ]  Still Have Questions? Book a Free Consultation</w:t>
      </w:r>
    </w:p>
    <w:p/>
    <w:p>
      <w:pPr>
        <w:pBdr>
          <w:bottom w:val="single" w:sz="4" w:space="1" w:color="E0E0E0"/>
        </w:pBdr>
        <w:spacing w:before="360" w:after="120"/>
      </w:pPr>
      <w:r>
        <w:rPr>
          <w:b/>
          <w:color w:val="1A1A2E"/>
          <w:sz w:val="32"/>
        </w:rPr>
        <w:t>DNV Deep-Dive Guides</w:t>
      </w:r>
    </w:p>
    <w:p>
      <w:pPr>
        <w:spacing w:after="80"/>
        <w:ind w:left="288"/>
      </w:pPr>
      <w:r>
        <w:rPr>
          <w:i/>
          <w:color w:val="276E45"/>
          <w:sz w:val="20"/>
        </w:rPr>
        <w:t>📝  DESIGN: Render this as a 3-column card grid. Each card has a small icon, bold guide title, one-line description, and a 'Read guide →' link. Appears before the FAQ section on the live page.</w:t>
      </w:r>
    </w:p>
    <w:p>
      <w:pPr>
        <w:spacing w:after="120"/>
      </w:pPr>
      <w:r>
        <w:rPr>
          <w:i w:val="0"/>
          <w:sz w:val="22"/>
        </w:rPr>
        <w:t>Every aspect of the Digital Nomad Visa covered in detail — written by our specialists and kept current. Use these guides to go deeper on any part of the process.</w:t>
      </w:r>
    </w:p>
    <w:p>
      <w:pPr>
        <w:spacing w:after="100"/>
        <w:ind w:left="288"/>
      </w:pPr>
      <w:r>
        <w:rPr>
          <w:sz w:val="22"/>
        </w:rPr>
        <w:t xml:space="preserve">📋  </w:t>
      </w:r>
      <w:r>
        <w:rPr>
          <w:b/>
          <w:color w:val="1A1A2E"/>
          <w:sz w:val="22"/>
        </w:rPr>
        <w:t xml:space="preserve">DNV Requirements  </w:t>
      </w:r>
      <w:r>
        <w:rPr>
          <w:color w:val="555555"/>
          <w:sz w:val="20"/>
        </w:rPr>
        <w:t xml:space="preserve">— Full eligibility criteria — who qualifies and who doesn't  </w:t>
      </w:r>
      <w:r>
        <w:rPr>
          <w:i/>
          <w:color w:val="C0392B"/>
          <w:sz w:val="20"/>
        </w:rPr>
        <w:t>/digital-nomad-visa-requirements/</w:t>
      </w:r>
    </w:p>
    <w:p>
      <w:pPr>
        <w:spacing w:after="100"/>
        <w:ind w:left="288"/>
      </w:pPr>
      <w:r>
        <w:rPr>
          <w:sz w:val="22"/>
        </w:rPr>
        <w:t xml:space="preserve">💰  </w:t>
      </w:r>
      <w:r>
        <w:rPr>
          <w:b/>
          <w:color w:val="1A1A2E"/>
          <w:sz w:val="22"/>
        </w:rPr>
        <w:t xml:space="preserve">Income Requirements  </w:t>
      </w:r>
      <w:r>
        <w:rPr>
          <w:color w:val="555555"/>
          <w:sz w:val="20"/>
        </w:rPr>
        <w:t xml:space="preserve">— SMI thresholds explained with 2026 figures for employees and freelancers  </w:t>
      </w:r>
      <w:r>
        <w:rPr>
          <w:i/>
          <w:color w:val="C0392B"/>
          <w:sz w:val="20"/>
        </w:rPr>
        <w:t>/digital-nomad-visa-income-requirements/</w:t>
      </w:r>
    </w:p>
    <w:p>
      <w:pPr>
        <w:spacing w:after="100"/>
        <w:ind w:left="288"/>
      </w:pPr>
      <w:r>
        <w:rPr>
          <w:sz w:val="22"/>
        </w:rPr>
        <w:t xml:space="preserve">🇪🇸  </w:t>
      </w:r>
      <w:r>
        <w:rPr>
          <w:b/>
          <w:color w:val="1A1A2E"/>
          <w:sz w:val="22"/>
        </w:rPr>
        <w:t xml:space="preserve">Applying in Spain via UGE  </w:t>
      </w:r>
      <w:r>
        <w:rPr>
          <w:color w:val="555555"/>
          <w:sz w:val="20"/>
        </w:rPr>
        <w:t xml:space="preserve">— Step-by-step guide to the fastest route — 20 days, 3-year permit, fully online  </w:t>
      </w:r>
      <w:r>
        <w:rPr>
          <w:i/>
          <w:color w:val="C0392B"/>
          <w:sz w:val="20"/>
        </w:rPr>
        <w:t>/digital-nomad-visa-apply-in-spain/</w:t>
      </w:r>
    </w:p>
    <w:p>
      <w:pPr>
        <w:spacing w:after="100"/>
        <w:ind w:left="288"/>
      </w:pPr>
      <w:r>
        <w:rPr>
          <w:sz w:val="22"/>
        </w:rPr>
        <w:t xml:space="preserve">📄  </w:t>
      </w:r>
      <w:r>
        <w:rPr>
          <w:b/>
          <w:color w:val="1A1A2E"/>
          <w:sz w:val="22"/>
        </w:rPr>
        <w:t xml:space="preserve">Documents Checklist  </w:t>
      </w:r>
      <w:r>
        <w:rPr>
          <w:color w:val="555555"/>
          <w:sz w:val="20"/>
        </w:rPr>
        <w:t xml:space="preserve">— UGE and consulate document lists with apostille and translation guidance  </w:t>
      </w:r>
      <w:r>
        <w:rPr>
          <w:i/>
          <w:color w:val="C0392B"/>
          <w:sz w:val="20"/>
        </w:rPr>
        <w:t>/digital-nomad-visa-documents/</w:t>
      </w:r>
    </w:p>
    <w:p>
      <w:pPr>
        <w:spacing w:after="100"/>
        <w:ind w:left="288"/>
      </w:pPr>
      <w:r>
        <w:rPr>
          <w:sz w:val="22"/>
        </w:rPr>
        <w:t xml:space="preserve">⏱️  </w:t>
      </w:r>
      <w:r>
        <w:rPr>
          <w:b/>
          <w:color w:val="1A1A2E"/>
          <w:sz w:val="22"/>
        </w:rPr>
        <w:t xml:space="preserve">Processing Time  </w:t>
      </w:r>
      <w:r>
        <w:rPr>
          <w:color w:val="555555"/>
          <w:sz w:val="20"/>
        </w:rPr>
        <w:t xml:space="preserve">— Current timelines by route and consulate — what to expect and when  </w:t>
      </w:r>
      <w:r>
        <w:rPr>
          <w:i/>
          <w:color w:val="C0392B"/>
          <w:sz w:val="20"/>
        </w:rPr>
        <w:t>/digital-nomad-visa-processing-time/</w:t>
      </w:r>
    </w:p>
    <w:p>
      <w:pPr>
        <w:spacing w:after="100"/>
        <w:ind w:left="288"/>
      </w:pPr>
      <w:r>
        <w:rPr>
          <w:sz w:val="22"/>
        </w:rPr>
        <w:t xml:space="preserve">💳  </w:t>
      </w:r>
      <w:r>
        <w:rPr>
          <w:b/>
          <w:color w:val="1A1A2E"/>
          <w:sz w:val="22"/>
        </w:rPr>
        <w:t xml:space="preserve">Cost &amp; Fees  </w:t>
      </w:r>
      <w:r>
        <w:rPr>
          <w:color w:val="555555"/>
          <w:sz w:val="20"/>
        </w:rPr>
        <w:t xml:space="preserve">— Government fees, translations, insurance costs, and our service pricing  </w:t>
      </w:r>
      <w:r>
        <w:rPr>
          <w:i/>
          <w:color w:val="C0392B"/>
          <w:sz w:val="20"/>
        </w:rPr>
        <w:t>/digital-nomad-visa-cost/</w:t>
      </w:r>
    </w:p>
    <w:p>
      <w:pPr>
        <w:spacing w:after="100"/>
        <w:ind w:left="288"/>
      </w:pPr>
      <w:r>
        <w:rPr>
          <w:sz w:val="22"/>
        </w:rPr>
        <w:t xml:space="preserve">🏥  </w:t>
      </w:r>
      <w:r>
        <w:rPr>
          <w:b/>
          <w:color w:val="1A1A2E"/>
          <w:sz w:val="22"/>
        </w:rPr>
        <w:t xml:space="preserve">Health Insurance  </w:t>
      </w:r>
      <w:r>
        <w:rPr>
          <w:color w:val="555555"/>
          <w:sz w:val="20"/>
        </w:rPr>
        <w:t xml:space="preserve">— Which policies are accepted, what's excluded, and how to choose the right cover  </w:t>
      </w:r>
      <w:r>
        <w:rPr>
          <w:i/>
          <w:color w:val="C0392B"/>
          <w:sz w:val="20"/>
        </w:rPr>
        <w:t>/digital-nomad-visa-health-insurance/</w:t>
      </w:r>
    </w:p>
    <w:p>
      <w:pPr>
        <w:spacing w:after="100"/>
        <w:ind w:left="288"/>
      </w:pPr>
      <w:r>
        <w:rPr>
          <w:sz w:val="22"/>
        </w:rPr>
        <w:t xml:space="preserve">💼  </w:t>
      </w:r>
      <w:r>
        <w:rPr>
          <w:b/>
          <w:color w:val="1A1A2E"/>
          <w:sz w:val="22"/>
        </w:rPr>
        <w:t xml:space="preserve">DNV for Freelancers  </w:t>
      </w:r>
      <w:r>
        <w:rPr>
          <w:color w:val="555555"/>
          <w:sz w:val="20"/>
        </w:rPr>
        <w:t xml:space="preserve">— Income evidence, client contracts, and the self-employed application route  </w:t>
      </w:r>
      <w:r>
        <w:rPr>
          <w:i/>
          <w:color w:val="C0392B"/>
          <w:sz w:val="20"/>
        </w:rPr>
        <w:t>/digital-nomad-visa-freelancer/</w:t>
      </w:r>
    </w:p>
    <w:p>
      <w:pPr>
        <w:spacing w:after="100"/>
        <w:ind w:left="288"/>
      </w:pPr>
      <w:r>
        <w:rPr>
          <w:sz w:val="22"/>
        </w:rPr>
        <w:t xml:space="preserve">🧾  </w:t>
      </w:r>
      <w:r>
        <w:rPr>
          <w:b/>
          <w:color w:val="1A1A2E"/>
          <w:sz w:val="22"/>
        </w:rPr>
        <w:t xml:space="preserve">Tax &amp; Beckham Law  </w:t>
      </w:r>
      <w:r>
        <w:rPr>
          <w:color w:val="555555"/>
          <w:sz w:val="20"/>
        </w:rPr>
        <w:t xml:space="preserve">— Spanish tax residency explained — and who can actually apply for the special regime  </w:t>
      </w:r>
      <w:r>
        <w:rPr>
          <w:i/>
          <w:color w:val="C0392B"/>
          <w:sz w:val="20"/>
        </w:rPr>
        <w:t>/digital-nomad-visa-tax-spain/</w:t>
      </w:r>
    </w:p>
    <w:p>
      <w:pPr>
        <w:spacing w:after="100"/>
        <w:ind w:left="288"/>
      </w:pPr>
      <w:r>
        <w:rPr>
          <w:sz w:val="22"/>
        </w:rPr>
        <w:t xml:space="preserve">🔄  </w:t>
      </w:r>
      <w:r>
        <w:rPr>
          <w:b/>
          <w:color w:val="1A1A2E"/>
          <w:sz w:val="22"/>
        </w:rPr>
        <w:t xml:space="preserve">Renewal Guide  </w:t>
      </w:r>
      <w:r>
        <w:rPr>
          <w:color w:val="555555"/>
          <w:sz w:val="20"/>
        </w:rPr>
        <w:t xml:space="preserve">— How to renew your DNV and the route from renewal to permanent residency  </w:t>
      </w:r>
      <w:r>
        <w:rPr>
          <w:i/>
          <w:color w:val="C0392B"/>
          <w:sz w:val="20"/>
        </w:rPr>
        <w:t>/digital-nomad-visa-renewal/</w:t>
      </w:r>
    </w:p>
    <w:p>
      <w:pPr>
        <w:spacing w:after="100"/>
        <w:ind w:left="288"/>
      </w:pPr>
      <w:r>
        <w:rPr>
          <w:sz w:val="22"/>
        </w:rPr>
        <w:t xml:space="preserve">⚖️  </w:t>
      </w:r>
      <w:r>
        <w:rPr>
          <w:b/>
          <w:color w:val="1A1A2E"/>
          <w:sz w:val="22"/>
        </w:rPr>
        <w:t xml:space="preserve">DNV vs Non-Lucrative Visa  </w:t>
      </w:r>
      <w:r>
        <w:rPr>
          <w:color w:val="555555"/>
          <w:sz w:val="20"/>
        </w:rPr>
        <w:t xml:space="preserve">— Which route makes more sense for your income, lifestyle, and plans  </w:t>
      </w:r>
      <w:r>
        <w:rPr>
          <w:i/>
          <w:color w:val="C0392B"/>
          <w:sz w:val="20"/>
        </w:rPr>
        <w:t>/compare-spain-visas/</w:t>
      </w:r>
    </w:p>
    <w:p>
      <w:pPr>
        <w:spacing w:after="100"/>
        <w:ind w:left="288"/>
      </w:pPr>
      <w:r>
        <w:rPr>
          <w:sz w:val="22"/>
        </w:rPr>
        <w:t xml:space="preserve">❌  </w:t>
      </w:r>
      <w:r>
        <w:rPr>
          <w:b/>
          <w:color w:val="1A1A2E"/>
          <w:sz w:val="22"/>
        </w:rPr>
        <w:t xml:space="preserve">Rejection Reasons  </w:t>
      </w:r>
      <w:r>
        <w:rPr>
          <w:color w:val="555555"/>
          <w:sz w:val="20"/>
        </w:rPr>
        <w:t xml:space="preserve">— The most common DNV refusal reasons and how to avoid them  </w:t>
      </w:r>
      <w:r>
        <w:rPr>
          <w:i/>
          <w:color w:val="C0392B"/>
          <w:sz w:val="20"/>
        </w:rPr>
        <w:t>/digital-nomad-visa-rejection/</w:t>
      </w:r>
    </w:p>
    <w:p>
      <w:pPr>
        <w:pBdr>
          <w:bottom w:val="single" w:sz="4" w:space="1" w:color="E0E0E0"/>
        </w:pBdr>
        <w:spacing w:before="360" w:after="120"/>
      </w:pPr>
      <w:r>
        <w:rPr>
          <w:b/>
          <w:color w:val="1A1A2E"/>
          <w:sz w:val="32"/>
        </w:rPr>
        <w:t>Ready to Apply for the Digital Nomad Visa Spain?</w:t>
      </w:r>
    </w:p>
    <w:p>
      <w:pPr>
        <w:spacing w:after="120"/>
      </w:pPr>
      <w:r>
        <w:rPr>
          <w:i w:val="0"/>
          <w:sz w:val="22"/>
        </w:rPr>
        <w:t>Spain is one of the best places in the world to build a remote working life — excellent climate, outstanding quality of life, a growing expat and nomad community, and a visa framework specifically designed to welcome you. The Digital Nomad Visa gives you the legal right to be here, and the Beckham Law can make it financially compelling.</w:t>
      </w:r>
    </w:p>
    <w:p>
      <w:pPr>
        <w:spacing w:after="120"/>
      </w:pPr>
      <w:r>
        <w:rPr>
          <w:i w:val="0"/>
          <w:sz w:val="22"/>
        </w:rPr>
        <w:t>My Spanish Visa, powered by PLS Platinum Legal Spain, handles the full process — from your first eligibility check through to your TIE card and first months in Spain. Whether you are an employee or freelancer, whether you are applying from the UK, US, or anywhere else, our team knows exactly what your consulate needs and how to get your application right first time.</w:t>
      </w:r>
    </w:p>
    <w:p/>
    <w:p>
      <w:pPr>
        <w:shd w:val="clear" w:color="auto" w:fill="FDF3F2"/>
        <w:spacing w:after="40"/>
        <w:ind w:left="288"/>
      </w:pPr>
      <w:r>
        <w:rPr>
          <w:b/>
          <w:color w:val="C0392B"/>
          <w:sz w:val="24"/>
        </w:rPr>
        <w:t>[ CTA ]  Start Your Free Eligibility Check →  myspanishvisa.com</w:t>
      </w:r>
    </w:p>
    <w:p>
      <w:pPr>
        <w:spacing w:after="120"/>
        <w:ind w:left="288"/>
      </w:pPr>
      <w:r>
        <w:rPr>
          <w:i/>
          <w:color w:val="555555"/>
          <w:sz w:val="22"/>
        </w:rPr>
        <w:t>[ Secondary CTA ]  Book a Consultation with a DNV Specialist</w:t>
      </w:r>
    </w:p>
    <w:p/>
    <w:p>
      <w:pPr>
        <w:pBdr>
          <w:bottom w:val="single" w:sz="4" w:space="1" w:color="E0E0E0"/>
        </w:pBdr>
        <w:spacing w:before="360" w:after="120"/>
      </w:pPr>
      <w:r>
        <w:rPr>
          <w:b/>
          <w:color w:val="1A1A2E"/>
          <w:sz w:val="32"/>
        </w:rPr>
        <w:t>Important Information</w:t>
      </w:r>
    </w:p>
    <w:p>
      <w:pPr>
        <w:spacing w:after="120"/>
      </w:pPr>
      <w:r>
        <w:rPr>
          <w:i w:val="0"/>
          <w:color w:val="444444"/>
          <w:sz w:val="22"/>
        </w:rPr>
        <w:t>Spain's immigration rules, income thresholds, required forms, and processing procedures change regularly. The information on this page reflects our understanding as of April 2026. We update our guidance whenever official changes are announced — but we strongly recommend speaking to our team before beginning your application to confirm the current requirements apply to your specific situation.</w:t>
      </w:r>
    </w:p>
    <w:p>
      <w:pPr>
        <w:spacing w:after="120"/>
      </w:pPr>
      <w:r>
        <w:rPr>
          <w:i/>
          <w:color w:val="444444"/>
          <w:sz w:val="22"/>
        </w:rPr>
        <w:t>My Spanish Visa is a visa consultancy and application management service. We are not a law firm, and nothing on this page constitutes legal or tax advice. For advice specific to your personal or financial circumstances — including Beckham Law eligibility — we can refer you to qualified legal and tax professionals within the PLS Platinum Legal Spain network.</w:t>
      </w:r>
    </w:p>
    <w:p>
      <w:pPr>
        <w:spacing w:before="80" w:after="80"/>
      </w:pPr>
      <w:r>
        <w:rPr>
          <w:color w:val="EEEEEE"/>
          <w:sz w:val="18"/>
        </w:rPr>
        <w:t>────────────────────────────────────────────────────────────────────────────────</w:t>
      </w:r>
    </w:p>
    <w:p>
      <w:pPr>
        <w:spacing w:after="120"/>
      </w:pPr>
      <w:r>
        <w:rPr>
          <w:i/>
          <w:color w:val="AAAAAA"/>
          <w:sz w:val="18"/>
        </w:rPr>
        <w:t>My Spanish Visa — DNV Pillar Page Copy  ·  April 2026  ·  myspanishvisa.com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