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 Everything You Need to Know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/blog/spain-visa-renewal-guide-2026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 Everything You Need to Know in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2026 guide to renewing your Spain visa. Timelines, documents, processes, and what to expect for each visa type.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 2026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Complete visa renewal guide for 2026. All visa types covered.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renewal</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Visa Renewal: Everything You Need to Know in 2026",</w:t>
      </w:r>
    </w:p>
    <w:p>
      <w:pPr>
        <w:spacing w:after="0"/>
      </w:pPr>
      <w:r>
        <w:rPr>
          <w:rFonts w:ascii="Courier New" w:cs="Courier New" w:eastAsia="Courier New" w:hAnsi="Courier New"/>
          <w:color w:val="555555"/>
          <w:sz w:val="16"/>
          <w:szCs w:val="16"/>
        </w:rPr>
        <w:t xml:space="preserve">  "slug": "/blog/spain-visa-renewal-guide-2026",</w:t>
      </w:r>
    </w:p>
    <w:p>
      <w:pPr>
        <w:spacing w:after="0"/>
      </w:pPr>
      <w:r>
        <w:rPr>
          <w:rFonts w:ascii="Courier New" w:cs="Courier New" w:eastAsia="Courier New" w:hAnsi="Courier New"/>
          <w:color w:val="555555"/>
          <w:sz w:val="16"/>
          <w:szCs w:val="16"/>
        </w:rPr>
        <w:t xml:space="preserve">  "parent": "Spain Visa Renewal",</w:t>
      </w:r>
    </w:p>
    <w:p>
      <w:pPr>
        <w:spacing w:after="0"/>
      </w:pPr>
      <w:r>
        <w:rPr>
          <w:rFonts w:ascii="Courier New" w:cs="Courier New" w:eastAsia="Courier New" w:hAnsi="Courier New"/>
          <w:color w:val="555555"/>
          <w:sz w:val="16"/>
          <w:szCs w:val="16"/>
        </w:rPr>
        <w:t xml:space="preserve">  "meta_title": "Spain Visa Renewal: Everything You Need to Know in 2026 | My Spanish Visa",</w:t>
      </w:r>
    </w:p>
    <w:p>
      <w:pPr>
        <w:spacing w:after="0"/>
      </w:pPr>
      <w:r>
        <w:rPr>
          <w:rFonts w:ascii="Courier New" w:cs="Courier New" w:eastAsia="Courier New" w:hAnsi="Courier New"/>
          <w:color w:val="555555"/>
          <w:sz w:val="16"/>
          <w:szCs w:val="16"/>
        </w:rPr>
        <w:t xml:space="preserve">  "meta_description": "2026 guide to renewing your Spain visa. Timelines, documents, processes, and what to expect for each visa type.",</w:t>
      </w:r>
    </w:p>
    <w:p>
      <w:pPr>
        <w:spacing w:after="0"/>
      </w:pPr>
      <w:r>
        <w:rPr>
          <w:rFonts w:ascii="Courier New" w:cs="Courier New" w:eastAsia="Courier New" w:hAnsi="Courier New"/>
          <w:color w:val="555555"/>
          <w:sz w:val="16"/>
          <w:szCs w:val="16"/>
        </w:rPr>
        <w:t xml:space="preserve">  "social_title": "Spain Visa Renewal 2026 Guide",</w:t>
      </w:r>
    </w:p>
    <w:p>
      <w:pPr>
        <w:spacing w:after="0"/>
      </w:pPr>
      <w:r>
        <w:rPr>
          <w:rFonts w:ascii="Courier New" w:cs="Courier New" w:eastAsia="Courier New" w:hAnsi="Courier New"/>
          <w:color w:val="555555"/>
          <w:sz w:val="16"/>
          <w:szCs w:val="16"/>
        </w:rPr>
        <w:t xml:space="preserve">  "social_description": "Complete visa renewal guide for 2026. All visa types covered.",</w:t>
      </w:r>
    </w:p>
    <w:p>
      <w:pPr>
        <w:spacing w:after="0"/>
      </w:pPr>
      <w:r>
        <w:rPr>
          <w:rFonts w:ascii="Courier New" w:cs="Courier New" w:eastAsia="Courier New" w:hAnsi="Courier New"/>
          <w:color w:val="555555"/>
          <w:sz w:val="16"/>
          <w:szCs w:val="16"/>
        </w:rPr>
        <w:t xml:space="preserve">  "focus_keyphrase": "Spain visa renewal"</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Your Spain visa won't last forever. Most visas are valid for 1-3 years, then you renew. Renewal is straightforward—you're already in the system—but it requires timing, the right documents, and knowing which office handles your case. Miss the deadline, and you're dealing with penalties. Here's what 2026 renewal looks like for every visa type.</w:t>
      </w:r>
    </w:p>
    <w:p>
      <w:pPr>
        <w:pStyle w:val="Heading2"/>
        <w:spacing w:after="160" w:before="360"/>
      </w:pPr>
      <w:r>
        <w:rPr>
          <w:rFonts w:ascii="Arial" w:cs="Arial" w:eastAsia="Arial" w:hAnsi="Arial"/>
          <w:b/>
          <w:bCs/>
          <w:color w:val="1B365D"/>
          <w:sz w:val="28"/>
          <w:szCs w:val="28"/>
        </w:rPr>
        <w:t xml:space="preserve">Why Visa Renewal Matters</w:t>
      </w:r>
    </w:p>
    <w:p>
      <w:pPr>
        <w:spacing w:after="200"/>
      </w:pPr>
      <w:r>
        <w:rPr>
          <w:rFonts w:ascii="Arial" w:cs="Arial" w:eastAsia="Arial" w:hAnsi="Arial"/>
          <w:color w:val="333333"/>
          <w:sz w:val="22"/>
          <w:szCs w:val="22"/>
        </w:rPr>
        <w:t xml:space="preserve">Your visa is your legal permission to stay in Spain. Once it expires, you can technically stay for grace periods, but you cannot work, travel, or legally reset your residency. Renewing ensures continuous legal status. Gaps in your status complicate future visas, residency applications, and tax filings. Renewals are not automatic—you must apply.</w:t>
      </w:r>
    </w:p>
    <w:p>
      <w:pPr>
        <w:pStyle w:val="Heading2"/>
        <w:spacing w:after="160" w:before="360"/>
      </w:pPr>
      <w:r>
        <w:rPr>
          <w:rFonts w:ascii="Arial" w:cs="Arial" w:eastAsia="Arial" w:hAnsi="Arial"/>
          <w:b/>
          <w:bCs/>
          <w:color w:val="1B365D"/>
          <w:sz w:val="28"/>
          <w:szCs w:val="28"/>
        </w:rPr>
        <w:t xml:space="preserve">When to Start Your Renewal Process</w:t>
      </w:r>
    </w:p>
    <w:p>
      <w:pPr>
        <w:spacing w:after="200"/>
      </w:pPr>
      <w:r>
        <w:rPr>
          <w:rFonts w:ascii="Arial" w:cs="Arial" w:eastAsia="Arial" w:hAnsi="Arial"/>
          <w:color w:val="333333"/>
          <w:sz w:val="22"/>
          <w:szCs w:val="22"/>
        </w:rPr>
        <w:t xml:space="preserve">Start 3-4 months before your visa expires. Do not wait until the last month—processing takes time. File your application 2-3 months before expiration to give authorities time to process. The earlier you apply, the more time you have if documents are missing.</w:t>
      </w:r>
    </w:p>
    <w:p>
      <w:pPr>
        <w:pStyle w:val="Heading2"/>
        <w:spacing w:after="160" w:before="360"/>
      </w:pPr>
      <w:r>
        <w:rPr>
          <w:rFonts w:ascii="Arial" w:cs="Arial" w:eastAsia="Arial" w:hAnsi="Arial"/>
          <w:b/>
          <w:bCs/>
          <w:color w:val="1B365D"/>
          <w:sz w:val="28"/>
          <w:szCs w:val="28"/>
        </w:rPr>
        <w:t xml:space="preserve">Where to Renew Your Visa</w:t>
      </w:r>
    </w:p>
    <w:p>
      <w:pPr>
        <w:spacing w:after="200"/>
      </w:pPr>
      <w:r>
        <w:rPr>
          <w:rFonts w:ascii="Arial" w:cs="Arial" w:eastAsia="Arial" w:hAnsi="Arial"/>
          <w:color w:val="333333"/>
          <w:sz w:val="22"/>
          <w:szCs w:val="22"/>
        </w:rPr>
        <w:t xml:space="preserve">Non-lucrative, Digital Nomad, and Investor visas: Renew at your provincial Comisaría de Policía Nacional (National Police Station) or Oficina de Extranjería (Immigration Office). Long-term residence visas: Often handled through your insurance provider or consulate. Work visas: Your employer's HR usually initiates, but you submit documents to immigration. Always verify with your specific visa type—requirements vary by province.</w:t>
      </w:r>
    </w:p>
    <w:p>
      <w:pPr>
        <w:pStyle w:val="Heading2"/>
        <w:spacing w:after="160" w:before="360"/>
      </w:pPr>
      <w:r>
        <w:rPr>
          <w:rFonts w:ascii="Arial" w:cs="Arial" w:eastAsia="Arial" w:hAnsi="Arial"/>
          <w:b/>
          <w:bCs/>
          <w:color w:val="1B365D"/>
          <w:sz w:val="28"/>
          <w:szCs w:val="28"/>
        </w:rPr>
        <w:t xml:space="preserve">Documents You'll Always Need</w:t>
      </w:r>
    </w:p>
    <w:p>
      <w:pPr>
        <w:spacing w:after="200"/>
      </w:pPr>
      <w:r>
        <w:rPr>
          <w:rFonts w:ascii="Arial" w:cs="Arial" w:eastAsia="Arial" w:hAnsi="Arial"/>
          <w:color w:val="333333"/>
          <w:sz w:val="22"/>
          <w:szCs w:val="22"/>
        </w:rPr>
        <w:t xml:space="preserve">Valid passport (extending beyond visa expiration). Completed renewal application form (specific to your visa type). Proof of financial means (recent bank statements, usually 3 months). Proof of health insurance (policy document showing continuous coverage). Proof of address (padrón certificate or lease). NIE number. Passport-sized photos (typically 2-4). Document certifications may be required (translations, official stamps).</w:t>
      </w:r>
    </w:p>
    <w:p>
      <w:pPr>
        <w:pStyle w:val="Heading2"/>
        <w:spacing w:after="160" w:before="360"/>
      </w:pPr>
      <w:r>
        <w:rPr>
          <w:rFonts w:ascii="Arial" w:cs="Arial" w:eastAsia="Arial" w:hAnsi="Arial"/>
          <w:b/>
          <w:bCs/>
          <w:color w:val="1B365D"/>
          <w:sz w:val="28"/>
          <w:szCs w:val="28"/>
        </w:rPr>
        <w:t xml:space="preserve">Visa Type-Specific Renewals</w:t>
      </w:r>
    </w:p>
    <w:p>
      <w:pPr>
        <w:spacing w:after="120" w:before="280"/>
      </w:pPr>
      <w:r>
        <w:rPr>
          <w:rFonts w:ascii="Arial" w:cs="Arial" w:eastAsia="Arial" w:hAnsi="Arial"/>
          <w:b/>
          <w:bCs/>
          <w:color w:val="333333"/>
          <w:sz w:val="24"/>
          <w:szCs w:val="24"/>
        </w:rPr>
        <w:t xml:space="preserve">Non-Lucrative Visa (NLV)</w:t>
      </w:r>
    </w:p>
    <w:p>
      <w:pPr>
        <w:spacing w:after="200"/>
      </w:pPr>
      <w:r>
        <w:rPr>
          <w:rFonts w:ascii="Arial" w:cs="Arial" w:eastAsia="Arial" w:hAnsi="Arial"/>
          <w:color w:val="333333"/>
          <w:sz w:val="22"/>
          <w:szCs w:val="22"/>
        </w:rPr>
        <w:t xml:space="preserve">Renewal required every 2 years. Renewal is easier than initial application. You don't need to prove you're not working anymore (though you still can't). Proof of funds (EUR 27,792 annually for single, higher for families) remains required. Health insurance must be continuous (show 3 months of recent statements). Padrón registration helps but isn't mandatory. Total timeline: 2-4 weeks.</w:t>
      </w:r>
    </w:p>
    <w:p>
      <w:pPr>
        <w:spacing w:after="120" w:before="280"/>
      </w:pPr>
      <w:r>
        <w:rPr>
          <w:rFonts w:ascii="Arial" w:cs="Arial" w:eastAsia="Arial" w:hAnsi="Arial"/>
          <w:b/>
          <w:bCs/>
          <w:color w:val="333333"/>
          <w:sz w:val="24"/>
          <w:szCs w:val="24"/>
        </w:rPr>
        <w:t xml:space="preserve">Digital Nomad Visa (DNV)</w:t>
      </w:r>
    </w:p>
    <w:p>
      <w:pPr>
        <w:spacing w:after="120" w:before="280"/>
      </w:pPr>
      <w:r>
        <w:rPr>
          <w:rFonts w:ascii="Arial" w:cs="Arial" w:eastAsia="Arial" w:hAnsi="Arial"/>
          <w:b/>
          <w:bCs/>
          <w:color w:val="333333"/>
          <w:sz w:val="24"/>
          <w:szCs w:val="24"/>
        </w:rPr>
        <w:t xml:space="preserve">Renewal required every 2 years. Employment contract or proof of self-employment required (show contract or recent invoices). Income requirement: approximately EUR 2,300/month. Health insurance required. Proof of continuous address in Spain. Tax compliance required (show Spanish tax return if applicable). Total timeline: 3-4 weeks.</w:t>
      </w:r>
    </w:p>
    <w:p>
      <w:pPr>
        <w:spacing w:after="120" w:before="280"/>
      </w:pPr>
      <w:r>
        <w:rPr>
          <w:rFonts w:ascii="Arial" w:cs="Arial" w:eastAsia="Arial" w:hAnsi="Arial"/>
          <w:b/>
          <w:bCs/>
          <w:color w:val="333333"/>
          <w:sz w:val="24"/>
          <w:szCs w:val="24"/>
        </w:rPr>
        <w:t xml:space="preserve">Student Visa</w:t>
      </w:r>
    </w:p>
    <w:p>
      <w:pPr>
        <w:spacing w:after="200"/>
      </w:pPr>
      <w:r>
        <w:rPr>
          <w:rFonts w:ascii="Arial" w:cs="Arial" w:eastAsia="Arial" w:hAnsi="Arial"/>
          <w:color w:val="333333"/>
          <w:sz w:val="22"/>
          <w:szCs w:val="22"/>
        </w:rPr>
        <w:t xml:space="preserve">Renewal coincides with academic year. University enrollment letter required for next term. Proof of funds for living expenses. Health insurance required. Padrón registration required. May be automatic through your university—check with your institution first. Total timeline: 2-3 weeks.</w:t>
      </w:r>
    </w:p>
    <w:p>
      <w:pPr>
        <w:spacing w:after="120" w:before="280"/>
      </w:pPr>
      <w:r>
        <w:rPr>
          <w:rFonts w:ascii="Arial" w:cs="Arial" w:eastAsia="Arial" w:hAnsi="Arial"/>
          <w:b/>
          <w:bCs/>
          <w:color w:val="333333"/>
          <w:sz w:val="24"/>
          <w:szCs w:val="24"/>
        </w:rPr>
        <w:t xml:space="preserve">Work Visa</w:t>
      </w:r>
    </w:p>
    <w:p>
      <w:pPr>
        <w:spacing w:after="200"/>
      </w:pPr>
      <w:r>
        <w:rPr>
          <w:rFonts w:ascii="Arial" w:cs="Arial" w:eastAsia="Arial" w:hAnsi="Arial"/>
          <w:color w:val="333333"/>
          <w:sz w:val="22"/>
          <w:szCs w:val="22"/>
        </w:rPr>
        <w:t xml:space="preserve">Employer typically initiates renewal 2-3 months before expiration. Requires employment contract, job offer for renewal year. Proof of employer's legal standing. Proof of social security contributions (show recent payslips and social security records). Padrón registration required. Total timeline: 3-4 weeks from employer's submission.</w:t>
      </w:r>
    </w:p>
    <w:p>
      <w:pPr>
        <w:pStyle w:val="Heading2"/>
        <w:spacing w:after="160" w:before="360"/>
      </w:pPr>
      <w:r>
        <w:rPr>
          <w:rFonts w:ascii="Arial" w:cs="Arial" w:eastAsia="Arial" w:hAnsi="Arial"/>
          <w:b/>
          <w:bCs/>
          <w:color w:val="1B365D"/>
          <w:sz w:val="28"/>
          <w:szCs w:val="28"/>
        </w:rPr>
        <w:t xml:space="preserve">The Renewal Process Step by Step</w:t>
      </w:r>
    </w:p>
    <w:p>
      <w:pPr>
        <w:spacing w:after="200"/>
      </w:pPr>
      <w:r>
        <w:rPr>
          <w:rFonts w:ascii="Arial" w:cs="Arial" w:eastAsia="Arial" w:hAnsi="Arial"/>
          <w:color w:val="333333"/>
          <w:sz w:val="22"/>
          <w:szCs w:val="22"/>
        </w:rPr>
        <w:t xml:space="preserve">Step 1: Gather all required documents (3-4 months before expiration). Step 2: Get an appointment at your immigration office (cita previa online). Step 3: Attend your appointment with all documents. Step 4: Submit your application. Step 5: Wait for processing (2-4 weeks typical). Step 6: Receive your renewal decision and new visa.</w:t>
      </w:r>
    </w:p>
    <w:p>
      <w:pPr>
        <w:pStyle w:val="Heading2"/>
        <w:spacing w:after="160" w:before="360"/>
      </w:pPr>
      <w:r>
        <w:rPr>
          <w:rFonts w:ascii="Arial" w:cs="Arial" w:eastAsia="Arial" w:hAnsi="Arial"/>
          <w:b/>
          <w:bCs/>
          <w:color w:val="1B365D"/>
          <w:sz w:val="28"/>
          <w:szCs w:val="28"/>
        </w:rPr>
        <w:t xml:space="preserve">What Happens During Your Renewal Interview</w:t>
      </w:r>
    </w:p>
    <w:p>
      <w:pPr>
        <w:spacing w:after="200"/>
      </w:pPr>
      <w:r>
        <w:rPr>
          <w:rFonts w:ascii="Arial" w:cs="Arial" w:eastAsia="Arial" w:hAnsi="Arial"/>
          <w:color w:val="333333"/>
          <w:sz w:val="22"/>
          <w:szCs w:val="22"/>
        </w:rPr>
        <w:t xml:space="preserve">The officer will review your documents for completeness and accuracy. They may ask why you're renewing (be prepared to explain). They'll verify your financial means, insurance, and address. For non-lucrative visas, they may ask about your activities in Spain. For work visas, they'll confirm employment status. The interview typically takes 15-30 minutes. Be honest and direct.</w:t>
      </w:r>
    </w:p>
    <w:p>
      <w:pPr>
        <w:pStyle w:val="Heading2"/>
        <w:spacing w:after="160" w:before="360"/>
      </w:pPr>
      <w:r>
        <w:rPr>
          <w:rFonts w:ascii="Arial" w:cs="Arial" w:eastAsia="Arial" w:hAnsi="Arial"/>
          <w:b/>
          <w:bCs/>
          <w:color w:val="1B365D"/>
          <w:sz w:val="28"/>
          <w:szCs w:val="28"/>
        </w:rPr>
        <w:t xml:space="preserve">Timeline From Application to New Visa</w:t>
      </w:r>
    </w:p>
    <w:p>
      <w:pPr>
        <w:spacing w:after="200"/>
      </w:pPr>
      <w:r>
        <w:rPr>
          <w:rFonts w:ascii="Arial" w:cs="Arial" w:eastAsia="Arial" w:hAnsi="Arial"/>
          <w:color w:val="333333"/>
          <w:sz w:val="22"/>
          <w:szCs w:val="22"/>
        </w:rPr>
        <w:t xml:space="preserve">Processing time: 2-4 weeks in most provinces. Madrid and Barcelona: 4-6 weeks due to volume. Once approved, you receive a new visa document or official notification. Your visa continues if you applied on time; there's no gap. If processing extends past your expiration, you're technically still legal as long as your application was submitted timely.</w:t>
      </w:r>
    </w:p>
    <w:p>
      <w:pPr>
        <w:pStyle w:val="Heading2"/>
        <w:spacing w:after="160" w:before="360"/>
      </w:pPr>
      <w:r>
        <w:rPr>
          <w:rFonts w:ascii="Arial" w:cs="Arial" w:eastAsia="Arial" w:hAnsi="Arial"/>
          <w:b/>
          <w:bCs/>
          <w:color w:val="1B365D"/>
          <w:sz w:val="28"/>
          <w:szCs w:val="28"/>
        </w:rPr>
        <w:t xml:space="preserve">Common Renewal Denials and Why They Happen</w:t>
      </w:r>
    </w:p>
    <w:p>
      <w:pPr>
        <w:spacing w:after="200"/>
      </w:pPr>
      <w:r>
        <w:rPr>
          <w:rFonts w:ascii="Arial" w:cs="Arial" w:eastAsia="Arial" w:hAnsi="Arial"/>
          <w:color w:val="333333"/>
          <w:sz w:val="22"/>
          <w:szCs w:val="22"/>
        </w:rPr>
        <w:t xml:space="preserve">Insufficient funds: Your bank balance fell below minimum requirements. Health insurance lapsed: Even a 1-day gap is a problem. Missing documents: You didn't submit everything required. Padrón not registered: Some visa types now require this. Passport expiring soon: Renew your passport first. Tax compliance issues: You filed no taxes while working—show recent filings. Address not verified: Your padrón or lease doesn't match your application.</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Renew Your Visa?</w:t>
      </w:r>
    </w:p>
    <w:p>
      <w:pPr>
        <w:pBdr>
          <w:left w:val="single" w:color="E8833A" w:sz="12" w:space="8"/>
        </w:pBdr>
        <w:shd w:fill="F0F7FF" w:val="clear"/>
        <w:spacing w:after="100"/>
        <w:ind w:left="200"/>
      </w:pPr>
      <w:r>
        <w:rPr>
          <w:rFonts w:ascii="Arial" w:cs="Arial" w:eastAsia="Arial" w:hAnsi="Arial"/>
          <w:color w:val="444444"/>
          <w:sz w:val="22"/>
          <w:szCs w:val="22"/>
        </w:rPr>
        <w:t xml:space="preserve">Renewal is straightforward when prepared. Get a personalized checklist for your specific visa type.</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Your Renewal Checklist</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Can I renew my visa outside Spain?</w:t>
      </w:r>
    </w:p>
    <w:p>
      <w:pPr>
        <w:spacing w:after="200"/>
      </w:pPr>
      <w:r>
        <w:rPr>
          <w:rFonts w:ascii="Arial" w:cs="Arial" w:eastAsia="Arial" w:hAnsi="Arial"/>
          <w:color w:val="444444"/>
          <w:sz w:val="22"/>
          <w:szCs w:val="22"/>
        </w:rPr>
        <w:t xml:space="preserve">Generally no. Most renewals require in-person submission at Spanish immigration offices. In rare cases, consulates abroad may handle renewals, but verify with your specific visa type.</w:t>
      </w:r>
    </w:p>
    <w:p>
      <w:pPr>
        <w:spacing w:after="80" w:before="200"/>
      </w:pPr>
      <w:r>
        <w:rPr>
          <w:rFonts w:ascii="Arial" w:cs="Arial" w:eastAsia="Arial" w:hAnsi="Arial"/>
          <w:b/>
          <w:bCs/>
          <w:color w:val="1B365D"/>
          <w:sz w:val="22"/>
          <w:szCs w:val="22"/>
        </w:rPr>
        <w:t xml:space="preserve">What if I apply late (after my visa expires)?</w:t>
      </w:r>
    </w:p>
    <w:p>
      <w:pPr>
        <w:spacing w:after="200"/>
      </w:pPr>
      <w:r>
        <w:rPr>
          <w:rFonts w:ascii="Arial" w:cs="Arial" w:eastAsia="Arial" w:hAnsi="Arial"/>
          <w:color w:val="444444"/>
          <w:sz w:val="22"/>
          <w:szCs w:val="22"/>
        </w:rPr>
        <w:t xml:space="preserve">You can still renew, but you're out of status during the processing period. There may be penalties and your future visa applications could be complicated. Always apply on time.</w:t>
      </w:r>
    </w:p>
    <w:p>
      <w:pPr>
        <w:spacing w:after="80" w:before="200"/>
      </w:pPr>
      <w:r>
        <w:rPr>
          <w:rFonts w:ascii="Arial" w:cs="Arial" w:eastAsia="Arial" w:hAnsi="Arial"/>
          <w:b/>
          <w:bCs/>
          <w:color w:val="1B365D"/>
          <w:sz w:val="22"/>
          <w:szCs w:val="22"/>
        </w:rPr>
        <w:t xml:space="preserve">Do I need a job offer to renew a work visa?</w:t>
      </w:r>
    </w:p>
    <w:p>
      <w:pPr>
        <w:spacing w:after="200"/>
      </w:pPr>
      <w:r>
        <w:rPr>
          <w:rFonts w:ascii="Arial" w:cs="Arial" w:eastAsia="Arial" w:hAnsi="Arial"/>
          <w:color w:val="444444"/>
          <w:sz w:val="22"/>
          <w:szCs w:val="22"/>
        </w:rPr>
        <w:t xml:space="preserve">No—your current employment contract is sufficient if you're staying with the same employer. If changing employers, the new employer must initiate the renewal.</w:t>
      </w:r>
    </w:p>
    <w:p>
      <w:pPr>
        <w:spacing w:after="80" w:before="200"/>
      </w:pPr>
      <w:r>
        <w:rPr>
          <w:rFonts w:ascii="Arial" w:cs="Arial" w:eastAsia="Arial" w:hAnsi="Arial"/>
          <w:b/>
          <w:bCs/>
          <w:color w:val="1B365D"/>
          <w:sz w:val="22"/>
          <w:szCs w:val="22"/>
        </w:rPr>
        <w:t xml:space="preserve">Can I change visa types during renewal?</w:t>
      </w:r>
    </w:p>
    <w:p>
      <w:pPr>
        <w:spacing w:after="200"/>
      </w:pPr>
      <w:r>
        <w:rPr>
          <w:rFonts w:ascii="Arial" w:cs="Arial" w:eastAsia="Arial" w:hAnsi="Arial"/>
          <w:color w:val="444444"/>
          <w:sz w:val="22"/>
          <w:szCs w:val="22"/>
        </w:rPr>
        <w:t xml:space="preserve">You can't change directly within a renewal. You must exit your current visa and apply for a new type. Consult immigration specialists if you're considering this.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How to Renew Your Non-Lucrative Visa in Spain</w:t>
      </w:r>
    </w:p>
    <w:p>
      <w:pPr>
        <w:spacing w:after="60"/>
      </w:pPr>
      <w:r>
        <w:rPr>
          <w:rFonts w:ascii="Arial" w:cs="Arial" w:eastAsia="Arial" w:hAnsi="Arial"/>
          <w:color w:val="E8833A"/>
          <w:sz w:val="18"/>
          <w:szCs w:val="18"/>
        </w:rPr>
        <w:t xml:space="preserve">→ How to Renew Your Digital Nomad Visa in Spain</w:t>
      </w:r>
    </w:p>
    <w:p>
      <w:pPr>
        <w:spacing w:after="60"/>
      </w:pPr>
      <w:r>
        <w:rPr>
          <w:rFonts w:ascii="Arial" w:cs="Arial" w:eastAsia="Arial" w:hAnsi="Arial"/>
          <w:color w:val="E8833A"/>
          <w:sz w:val="18"/>
          <w:szCs w:val="18"/>
        </w:rPr>
        <w:t xml:space="preserve">→ Spain Visa Renewal Documents Checklist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2026-04-11T14:15:05.047Z</dcterms:created>
  <dcterms:modified xsi:type="dcterms:W3CDTF">2026-04-11T14:15:05.047Z</dcterms:modified>
</cp:coreProperties>
</file>

<file path=docProps/custom.xml><?xml version="1.0" encoding="utf-8"?>
<Properties xmlns="http://schemas.openxmlformats.org/officeDocument/2006/custom-properties" xmlns:vt="http://schemas.openxmlformats.org/officeDocument/2006/docPropsVTypes"/>
</file>