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C0392B"/>
          <w:sz w:val="52"/>
        </w:rPr>
        <w:t>🌍  MASTER SITE KEYWORD LIST</w:t>
      </w:r>
    </w:p>
    <w:p>
      <w:pPr>
        <w:jc w:val="center"/>
      </w:pPr>
      <w:r>
        <w:rPr>
          <w:i/>
          <w:color w:val="555555"/>
          <w:sz w:val="26"/>
        </w:rPr>
        <w:t>My Spanish Visa — Full Site SEO Strategy  |  www.myspanishvisa.com</w:t>
      </w:r>
    </w:p>
    <w:p>
      <w:pPr>
        <w:jc w:val="center"/>
      </w:pPr>
      <w:r>
        <w:rPr>
          <w:color w:val="DDDDDD"/>
          <w:sz w:val="20"/>
        </w:rPr>
        <w:t>────────────────────────────────────────────────────────────</w:t>
      </w:r>
    </w:p>
    <w:p/>
    <w:p>
      <w:r>
        <w:rPr>
          <w:i/>
          <w:color w:val="555555"/>
          <w:sz w:val="20"/>
        </w:rPr>
        <w:t>This master list covers all site-wide keyword clusters that sit above or across individual visa pillars. Use alongside the NLV, DNV, and Student Visa keyword lists. These keywords power the homepage, comparison pages, residency hub, blog clusters, location pages, tools, and nationality overlays.</w:t>
      </w:r>
    </w:p>
    <w:p/>
    <w:p>
      <w:pPr>
        <w:pBdr>
          <w:bottom w:val="single" w:sz="4" w:space="1" w:color="E8E8E8"/>
        </w:pBdr>
      </w:pPr>
      <w:r>
        <w:rPr>
          <w:b/>
          <w:color w:val="C0392B"/>
          <w:sz w:val="26"/>
        </w:rPr>
        <w:t>🏠  1. BRAND + SITE-LEVEL KEYWORDS</w:t>
      </w:r>
    </w:p>
    <w:p>
      <w:pPr>
        <w:pStyle w:val="ListBullet"/>
        <w:spacing w:after="40"/>
        <w:ind w:left="432"/>
      </w:pPr>
      <w:r>
        <w:rPr>
          <w:sz w:val="22"/>
        </w:rPr>
        <w:t>My Spanish Visa</w:t>
      </w:r>
    </w:p>
    <w:p>
      <w:pPr>
        <w:pStyle w:val="ListBullet"/>
        <w:spacing w:after="40"/>
        <w:ind w:left="432"/>
      </w:pPr>
      <w:r>
        <w:rPr>
          <w:sz w:val="22"/>
        </w:rPr>
        <w:t>myspanishvisa.com</w:t>
      </w:r>
    </w:p>
    <w:p>
      <w:pPr>
        <w:pStyle w:val="ListBullet"/>
        <w:spacing w:after="40"/>
        <w:ind w:left="432"/>
      </w:pPr>
      <w:r>
        <w:rPr>
          <w:sz w:val="22"/>
        </w:rPr>
        <w:t>Spain visa online platform</w:t>
      </w:r>
    </w:p>
    <w:p>
      <w:pPr>
        <w:pStyle w:val="ListBullet"/>
        <w:spacing w:after="40"/>
        <w:ind w:left="432"/>
      </w:pPr>
      <w:r>
        <w:rPr>
          <w:sz w:val="22"/>
        </w:rPr>
        <w:t>Spain visa service</w:t>
      </w:r>
    </w:p>
    <w:p>
      <w:pPr>
        <w:pStyle w:val="ListBullet"/>
        <w:spacing w:after="40"/>
        <w:ind w:left="432"/>
      </w:pPr>
      <w:r>
        <w:rPr>
          <w:sz w:val="22"/>
        </w:rPr>
        <w:t>Spain visa help</w:t>
      </w:r>
    </w:p>
    <w:p>
      <w:pPr>
        <w:pStyle w:val="ListBullet"/>
        <w:spacing w:after="40"/>
        <w:ind w:left="432"/>
      </w:pPr>
      <w:r>
        <w:rPr>
          <w:sz w:val="22"/>
        </w:rPr>
        <w:t>Spain visa experts</w:t>
      </w:r>
    </w:p>
    <w:p>
      <w:pPr>
        <w:pStyle w:val="ListBullet"/>
        <w:spacing w:after="40"/>
        <w:ind w:left="432"/>
      </w:pPr>
      <w:r>
        <w:rPr>
          <w:sz w:val="22"/>
        </w:rPr>
        <w:t>Spain visa and residency service</w:t>
      </w:r>
    </w:p>
    <w:p>
      <w:pPr>
        <w:pStyle w:val="ListBullet"/>
        <w:spacing w:after="40"/>
        <w:ind w:left="432"/>
      </w:pPr>
      <w:r>
        <w:rPr>
          <w:sz w:val="22"/>
        </w:rPr>
        <w:t>Spain immigration service English</w:t>
      </w:r>
    </w:p>
    <w:p>
      <w:pPr>
        <w:pStyle w:val="ListBullet"/>
        <w:spacing w:after="40"/>
        <w:ind w:left="432"/>
      </w:pPr>
      <w:r>
        <w:rPr>
          <w:sz w:val="22"/>
        </w:rPr>
        <w:t>Spain immigration help online</w:t>
      </w:r>
    </w:p>
    <w:p>
      <w:pPr>
        <w:pStyle w:val="ListBullet"/>
        <w:spacing w:after="40"/>
        <w:ind w:left="432"/>
      </w:pPr>
      <w:r>
        <w:rPr>
          <w:sz w:val="22"/>
        </w:rPr>
        <w:t>online Spain visa application platform</w:t>
      </w:r>
    </w:p>
    <w:p>
      <w:pPr>
        <w:pStyle w:val="ListBullet"/>
        <w:spacing w:after="40"/>
        <w:ind w:left="432"/>
      </w:pPr>
      <w:r>
        <w:rPr>
          <w:sz w:val="22"/>
        </w:rPr>
        <w:t>Spain residency application service</w:t>
      </w:r>
    </w:p>
    <w:p>
      <w:pPr>
        <w:pStyle w:val="ListBullet"/>
        <w:spacing w:after="40"/>
        <w:ind w:left="432"/>
      </w:pPr>
      <w:r>
        <w:rPr>
          <w:sz w:val="22"/>
        </w:rPr>
        <w:t>Spain visa portal</w:t>
      </w:r>
    </w:p>
    <w:p>
      <w:pPr>
        <w:ind w:left="288"/>
      </w:pPr>
      <w:r>
        <w:rPr>
          <w:i/>
          <w:color w:val="276E45"/>
          <w:sz w:val="20"/>
        </w:rPr>
        <w:t>👉  Brand terms grow with authority — support with PR, reviews, and backlinks</w:t>
      </w:r>
    </w:p>
    <w:p>
      <w:pPr>
        <w:spacing w:after="80"/>
      </w:pPr>
    </w:p>
    <w:p>
      <w:pPr>
        <w:pBdr>
          <w:bottom w:val="single" w:sz="4" w:space="1" w:color="E8E8E8"/>
        </w:pBdr>
      </w:pPr>
      <w:r>
        <w:rPr>
          <w:b/>
          <w:color w:val="1A5C2A"/>
          <w:sz w:val="26"/>
        </w:rPr>
        <w:t>✈️  2. GENERAL MOVE TO SPAIN KEYWORDS (HIGH VOLUME)</w:t>
      </w:r>
    </w:p>
    <w:p>
      <w:pPr>
        <w:pStyle w:val="ListBullet"/>
        <w:spacing w:after="40"/>
        <w:ind w:left="432"/>
      </w:pPr>
      <w:r>
        <w:rPr>
          <w:sz w:val="22"/>
        </w:rPr>
        <w:t>moving to Spain</w:t>
      </w:r>
    </w:p>
    <w:p>
      <w:pPr>
        <w:pStyle w:val="ListBullet"/>
        <w:spacing w:after="40"/>
        <w:ind w:left="432"/>
      </w:pPr>
      <w:r>
        <w:rPr>
          <w:sz w:val="22"/>
        </w:rPr>
        <w:t>move to Spain from UK</w:t>
      </w:r>
    </w:p>
    <w:p>
      <w:pPr>
        <w:pStyle w:val="ListBullet"/>
        <w:spacing w:after="40"/>
        <w:ind w:left="432"/>
      </w:pPr>
      <w:r>
        <w:rPr>
          <w:sz w:val="22"/>
        </w:rPr>
        <w:t>move to Spain from USA</w:t>
      </w:r>
    </w:p>
    <w:p>
      <w:pPr>
        <w:pStyle w:val="ListBullet"/>
        <w:spacing w:after="40"/>
        <w:ind w:left="432"/>
      </w:pPr>
      <w:r>
        <w:rPr>
          <w:sz w:val="22"/>
        </w:rPr>
        <w:t>how to move to Spain</w:t>
      </w:r>
    </w:p>
    <w:p>
      <w:pPr>
        <w:pStyle w:val="ListBullet"/>
        <w:spacing w:after="40"/>
        <w:ind w:left="432"/>
      </w:pPr>
      <w:r>
        <w:rPr>
          <w:sz w:val="22"/>
        </w:rPr>
        <w:t>living in Spain as a foreigner</w:t>
      </w:r>
    </w:p>
    <w:p>
      <w:pPr>
        <w:pStyle w:val="ListBullet"/>
        <w:spacing w:after="40"/>
        <w:ind w:left="432"/>
      </w:pPr>
      <w:r>
        <w:rPr>
          <w:sz w:val="22"/>
        </w:rPr>
        <w:t>relocating to Spain</w:t>
      </w:r>
    </w:p>
    <w:p>
      <w:pPr>
        <w:pStyle w:val="ListBullet"/>
        <w:spacing w:after="40"/>
        <w:ind w:left="432"/>
      </w:pPr>
      <w:r>
        <w:rPr>
          <w:sz w:val="22"/>
        </w:rPr>
        <w:t>moving to Spain checklist</w:t>
      </w:r>
    </w:p>
    <w:p>
      <w:pPr>
        <w:pStyle w:val="ListBullet"/>
        <w:spacing w:after="40"/>
        <w:ind w:left="432"/>
      </w:pPr>
      <w:r>
        <w:rPr>
          <w:sz w:val="22"/>
        </w:rPr>
        <w:t>moving to Spain guide</w:t>
      </w:r>
    </w:p>
    <w:p>
      <w:pPr>
        <w:pStyle w:val="ListBullet"/>
        <w:spacing w:after="40"/>
        <w:ind w:left="432"/>
      </w:pPr>
      <w:r>
        <w:rPr>
          <w:sz w:val="22"/>
        </w:rPr>
        <w:t>moving to Spain what you need to know</w:t>
      </w:r>
    </w:p>
    <w:p>
      <w:pPr>
        <w:pStyle w:val="ListBullet"/>
        <w:spacing w:after="40"/>
        <w:ind w:left="432"/>
      </w:pPr>
      <w:r>
        <w:rPr>
          <w:sz w:val="22"/>
        </w:rPr>
        <w:t>best way to move to Spain</w:t>
      </w:r>
    </w:p>
    <w:p>
      <w:pPr>
        <w:pStyle w:val="ListBullet"/>
        <w:spacing w:after="40"/>
        <w:ind w:left="432"/>
      </w:pPr>
      <w:r>
        <w:rPr>
          <w:sz w:val="22"/>
        </w:rPr>
        <w:t>how to live in Spain legally</w:t>
      </w:r>
    </w:p>
    <w:p>
      <w:pPr>
        <w:pStyle w:val="ListBullet"/>
        <w:spacing w:after="40"/>
        <w:ind w:left="432"/>
      </w:pPr>
      <w:r>
        <w:rPr>
          <w:sz w:val="22"/>
        </w:rPr>
        <w:t>can I move to Spain</w:t>
      </w:r>
    </w:p>
    <w:p>
      <w:pPr>
        <w:pStyle w:val="ListBullet"/>
        <w:spacing w:after="40"/>
        <w:ind w:left="432"/>
      </w:pPr>
      <w:r>
        <w:rPr>
          <w:sz w:val="22"/>
        </w:rPr>
        <w:t>Spain relocation guide</w:t>
      </w:r>
    </w:p>
    <w:p>
      <w:pPr>
        <w:pStyle w:val="ListBullet"/>
        <w:spacing w:after="40"/>
        <w:ind w:left="432"/>
      </w:pPr>
      <w:r>
        <w:rPr>
          <w:sz w:val="22"/>
        </w:rPr>
        <w:t>expat life Spain</w:t>
      </w:r>
    </w:p>
    <w:p>
      <w:pPr>
        <w:pStyle w:val="ListBullet"/>
        <w:spacing w:after="40"/>
        <w:ind w:left="432"/>
      </w:pPr>
      <w:r>
        <w:rPr>
          <w:sz w:val="22"/>
        </w:rPr>
        <w:t>moving abroad to Spain</w:t>
      </w:r>
    </w:p>
    <w:p>
      <w:pPr>
        <w:pStyle w:val="ListBullet"/>
        <w:spacing w:after="40"/>
        <w:ind w:left="432"/>
      </w:pPr>
      <w:r>
        <w:rPr>
          <w:sz w:val="22"/>
        </w:rPr>
        <w:t>retiring abroad Spain</w:t>
      </w:r>
    </w:p>
    <w:p>
      <w:pPr>
        <w:pStyle w:val="ListBullet"/>
        <w:spacing w:after="40"/>
        <w:ind w:left="432"/>
      </w:pPr>
      <w:r>
        <w:rPr>
          <w:sz w:val="22"/>
        </w:rPr>
        <w:t>starting a new life in Spain</w:t>
      </w:r>
    </w:p>
    <w:p>
      <w:pPr>
        <w:ind w:left="288"/>
      </w:pPr>
      <w:r>
        <w:rPr>
          <w:i/>
          <w:color w:val="1A5C2A"/>
          <w:sz w:val="20"/>
        </w:rPr>
        <w:t>👉  Top of funnel — route to visa selector and eligibility quiz from these pages</w:t>
      </w:r>
    </w:p>
    <w:p>
      <w:pPr>
        <w:spacing w:after="80"/>
      </w:pPr>
    </w:p>
    <w:p>
      <w:pPr>
        <w:pBdr>
          <w:bottom w:val="single" w:sz="4" w:space="1" w:color="E8E8E8"/>
        </w:pBdr>
      </w:pPr>
      <w:r>
        <w:rPr>
          <w:b/>
          <w:color w:val="C0392B"/>
          <w:sz w:val="26"/>
        </w:rPr>
        <w:t>🗂️  3. GENERAL SPAIN VISA KEYWORDS</w:t>
      </w:r>
    </w:p>
    <w:p>
      <w:pPr>
        <w:pStyle w:val="ListBullet"/>
        <w:spacing w:after="40"/>
        <w:ind w:left="432"/>
      </w:pPr>
      <w:r>
        <w:rPr>
          <w:sz w:val="22"/>
        </w:rPr>
        <w:t>Spain visa</w:t>
      </w:r>
    </w:p>
    <w:p>
      <w:pPr>
        <w:pStyle w:val="ListBullet"/>
        <w:spacing w:after="40"/>
        <w:ind w:left="432"/>
      </w:pPr>
      <w:r>
        <w:rPr>
          <w:sz w:val="22"/>
        </w:rPr>
        <w:t>Spain long stay visa</w:t>
      </w:r>
    </w:p>
    <w:p>
      <w:pPr>
        <w:pStyle w:val="ListBullet"/>
        <w:spacing w:after="40"/>
        <w:ind w:left="432"/>
      </w:pPr>
      <w:r>
        <w:rPr>
          <w:sz w:val="22"/>
        </w:rPr>
        <w:t>Spain residency visa</w:t>
      </w:r>
    </w:p>
    <w:p>
      <w:pPr>
        <w:pStyle w:val="ListBullet"/>
        <w:spacing w:after="40"/>
        <w:ind w:left="432"/>
      </w:pPr>
      <w:r>
        <w:rPr>
          <w:sz w:val="22"/>
        </w:rPr>
        <w:t>Spain visa for UK citizens</w:t>
      </w:r>
    </w:p>
    <w:p>
      <w:pPr>
        <w:pStyle w:val="ListBullet"/>
        <w:spacing w:after="40"/>
        <w:ind w:left="432"/>
      </w:pPr>
      <w:r>
        <w:rPr>
          <w:sz w:val="22"/>
        </w:rPr>
        <w:t>Spain visa for Americans</w:t>
      </w:r>
    </w:p>
    <w:p>
      <w:pPr>
        <w:pStyle w:val="ListBullet"/>
        <w:spacing w:after="40"/>
        <w:ind w:left="432"/>
      </w:pPr>
      <w:r>
        <w:rPr>
          <w:sz w:val="22"/>
        </w:rPr>
        <w:t>Spain visa types</w:t>
      </w:r>
    </w:p>
    <w:p>
      <w:pPr>
        <w:pStyle w:val="ListBullet"/>
        <w:spacing w:after="40"/>
        <w:ind w:left="432"/>
      </w:pPr>
      <w:r>
        <w:rPr>
          <w:sz w:val="22"/>
        </w:rPr>
        <w:t>types of Spain visa</w:t>
      </w:r>
    </w:p>
    <w:p>
      <w:pPr>
        <w:pStyle w:val="ListBullet"/>
        <w:spacing w:after="40"/>
        <w:ind w:left="432"/>
      </w:pPr>
      <w:r>
        <w:rPr>
          <w:sz w:val="22"/>
        </w:rPr>
        <w:t>Spain visa options</w:t>
      </w:r>
    </w:p>
    <w:p>
      <w:pPr>
        <w:pStyle w:val="ListBullet"/>
        <w:spacing w:after="40"/>
        <w:ind w:left="432"/>
      </w:pPr>
      <w:r>
        <w:rPr>
          <w:sz w:val="22"/>
        </w:rPr>
        <w:t>Spain visa requirements</w:t>
      </w:r>
    </w:p>
    <w:p>
      <w:pPr>
        <w:pStyle w:val="ListBullet"/>
        <w:spacing w:after="40"/>
        <w:ind w:left="432"/>
      </w:pPr>
      <w:r>
        <w:rPr>
          <w:sz w:val="22"/>
        </w:rPr>
        <w:t>Spain visa 2026</w:t>
      </w:r>
    </w:p>
    <w:p>
      <w:pPr>
        <w:pStyle w:val="ListBullet"/>
        <w:spacing w:after="40"/>
        <w:ind w:left="432"/>
      </w:pPr>
      <w:r>
        <w:rPr>
          <w:sz w:val="22"/>
        </w:rPr>
        <w:t>Spain immigration visa</w:t>
      </w:r>
    </w:p>
    <w:p>
      <w:pPr>
        <w:pStyle w:val="ListBullet"/>
        <w:spacing w:after="40"/>
        <w:ind w:left="432"/>
      </w:pPr>
      <w:r>
        <w:rPr>
          <w:sz w:val="22"/>
        </w:rPr>
        <w:t>Spain visa application</w:t>
      </w:r>
    </w:p>
    <w:p>
      <w:pPr>
        <w:pStyle w:val="ListBullet"/>
        <w:spacing w:after="40"/>
        <w:ind w:left="432"/>
      </w:pPr>
      <w:r>
        <w:rPr>
          <w:sz w:val="22"/>
        </w:rPr>
        <w:t>Spain visa process</w:t>
      </w:r>
    </w:p>
    <w:p>
      <w:pPr>
        <w:pStyle w:val="ListBullet"/>
        <w:spacing w:after="40"/>
        <w:ind w:left="432"/>
      </w:pPr>
      <w:r>
        <w:rPr>
          <w:sz w:val="22"/>
        </w:rPr>
        <w:t>Spain visa documents</w:t>
      </w:r>
    </w:p>
    <w:p>
      <w:pPr>
        <w:pStyle w:val="ListBullet"/>
        <w:spacing w:after="40"/>
        <w:ind w:left="432"/>
      </w:pPr>
      <w:r>
        <w:rPr>
          <w:sz w:val="22"/>
        </w:rPr>
        <w:t>Spain visa fees 2026</w:t>
      </w:r>
    </w:p>
    <w:p>
      <w:pPr>
        <w:pStyle w:val="ListBullet"/>
        <w:spacing w:after="40"/>
        <w:ind w:left="432"/>
      </w:pPr>
      <w:r>
        <w:rPr>
          <w:sz w:val="22"/>
        </w:rPr>
        <w:t>Spain visa English</w:t>
      </w:r>
    </w:p>
    <w:p>
      <w:pPr>
        <w:pStyle w:val="ListBullet"/>
        <w:spacing w:after="40"/>
        <w:ind w:left="432"/>
      </w:pPr>
      <w:r>
        <w:rPr>
          <w:sz w:val="22"/>
        </w:rPr>
        <w:t>Spain long term visa options</w:t>
      </w:r>
    </w:p>
    <w:p>
      <w:pPr>
        <w:pStyle w:val="ListBullet"/>
        <w:spacing w:after="40"/>
        <w:ind w:left="432"/>
      </w:pPr>
      <w:r>
        <w:rPr>
          <w:sz w:val="22"/>
        </w:rPr>
        <w:t>best visa for Spain</w:t>
      </w:r>
    </w:p>
    <w:p>
      <w:pPr>
        <w:spacing w:after="80"/>
      </w:pPr>
    </w:p>
    <w:p>
      <w:pPr>
        <w:pBdr>
          <w:bottom w:val="single" w:sz="4" w:space="1" w:color="E8E8E8"/>
        </w:pBdr>
      </w:pPr>
      <w:r>
        <w:rPr>
          <w:b/>
          <w:color w:val="154E6E"/>
          <w:sz w:val="26"/>
        </w:rPr>
        <w:t>🧩  4. VISA COMPARISON KEYWORDS (HIGH INTENT)</w:t>
      </w:r>
    </w:p>
    <w:p>
      <w:pPr>
        <w:pStyle w:val="ListBullet"/>
        <w:spacing w:after="40"/>
        <w:ind w:left="432"/>
      </w:pPr>
      <w:r>
        <w:rPr>
          <w:sz w:val="22"/>
        </w:rPr>
        <w:t>Spain visa comparison</w:t>
      </w:r>
    </w:p>
    <w:p>
      <w:pPr>
        <w:pStyle w:val="ListBullet"/>
        <w:spacing w:after="40"/>
        <w:ind w:left="432"/>
      </w:pPr>
      <w:r>
        <w:rPr>
          <w:sz w:val="22"/>
        </w:rPr>
        <w:t>compare Spain visas</w:t>
      </w:r>
    </w:p>
    <w:p>
      <w:pPr>
        <w:pStyle w:val="ListBullet"/>
        <w:spacing w:after="40"/>
        <w:ind w:left="432"/>
      </w:pPr>
      <w:r>
        <w:rPr>
          <w:sz w:val="22"/>
        </w:rPr>
        <w:t>non lucrative visa vs digital nomad visa Spain</w:t>
      </w:r>
    </w:p>
    <w:p>
      <w:pPr>
        <w:pStyle w:val="ListBullet"/>
        <w:spacing w:after="40"/>
        <w:ind w:left="432"/>
      </w:pPr>
      <w:r>
        <w:rPr>
          <w:sz w:val="22"/>
        </w:rPr>
        <w:t>NLV vs DNV Spain</w:t>
      </w:r>
    </w:p>
    <w:p>
      <w:pPr>
        <w:pStyle w:val="ListBullet"/>
        <w:spacing w:after="40"/>
        <w:ind w:left="432"/>
      </w:pPr>
      <w:r>
        <w:rPr>
          <w:sz w:val="22"/>
        </w:rPr>
        <w:t>which Spain visa is right for me</w:t>
      </w:r>
    </w:p>
    <w:p>
      <w:pPr>
        <w:pStyle w:val="ListBullet"/>
        <w:spacing w:after="40"/>
        <w:ind w:left="432"/>
      </w:pPr>
      <w:r>
        <w:rPr>
          <w:sz w:val="22"/>
        </w:rPr>
        <w:t>best Spain visa for remote workers</w:t>
      </w:r>
    </w:p>
    <w:p>
      <w:pPr>
        <w:pStyle w:val="ListBullet"/>
        <w:spacing w:after="40"/>
        <w:ind w:left="432"/>
      </w:pPr>
      <w:r>
        <w:rPr>
          <w:sz w:val="22"/>
        </w:rPr>
        <w:t>best Spain visa for retirees</w:t>
      </w:r>
    </w:p>
    <w:p>
      <w:pPr>
        <w:pStyle w:val="ListBullet"/>
        <w:spacing w:after="40"/>
        <w:ind w:left="432"/>
      </w:pPr>
      <w:r>
        <w:rPr>
          <w:sz w:val="22"/>
        </w:rPr>
        <w:t>best Spain visa for families</w:t>
      </w:r>
    </w:p>
    <w:p>
      <w:pPr>
        <w:pStyle w:val="ListBullet"/>
        <w:spacing w:after="40"/>
        <w:ind w:left="432"/>
      </w:pPr>
      <w:r>
        <w:rPr>
          <w:sz w:val="22"/>
        </w:rPr>
        <w:t>Spain visa for people who don't work</w:t>
      </w:r>
    </w:p>
    <w:p>
      <w:pPr>
        <w:pStyle w:val="ListBullet"/>
        <w:spacing w:after="40"/>
        <w:ind w:left="432"/>
      </w:pPr>
      <w:r>
        <w:rPr>
          <w:sz w:val="22"/>
        </w:rPr>
        <w:t>Spain visa options for expats</w:t>
      </w:r>
    </w:p>
    <w:p>
      <w:pPr>
        <w:pStyle w:val="ListBullet"/>
        <w:spacing w:after="40"/>
        <w:ind w:left="432"/>
      </w:pPr>
      <w:r>
        <w:rPr>
          <w:sz w:val="22"/>
        </w:rPr>
        <w:t>digital nomad visa vs student visa Spain</w:t>
      </w:r>
    </w:p>
    <w:p>
      <w:pPr>
        <w:pStyle w:val="ListBullet"/>
        <w:spacing w:after="40"/>
        <w:ind w:left="432"/>
      </w:pPr>
      <w:r>
        <w:rPr>
          <w:sz w:val="22"/>
        </w:rPr>
        <w:t>non lucrative visa vs student visa Spain</w:t>
      </w:r>
    </w:p>
    <w:p>
      <w:pPr>
        <w:pStyle w:val="ListBullet"/>
        <w:spacing w:after="40"/>
        <w:ind w:left="432"/>
      </w:pPr>
      <w:r>
        <w:rPr>
          <w:sz w:val="22"/>
        </w:rPr>
        <w:t>Spain visa quiz</w:t>
      </w:r>
    </w:p>
    <w:p>
      <w:pPr>
        <w:pStyle w:val="ListBullet"/>
        <w:spacing w:after="40"/>
        <w:ind w:left="432"/>
      </w:pPr>
      <w:r>
        <w:rPr>
          <w:sz w:val="22"/>
        </w:rPr>
        <w:t>Spain visa eligibility check</w:t>
      </w:r>
    </w:p>
    <w:p>
      <w:pPr>
        <w:pStyle w:val="ListBullet"/>
        <w:spacing w:after="40"/>
        <w:ind w:left="432"/>
      </w:pPr>
      <w:r>
        <w:rPr>
          <w:sz w:val="22"/>
        </w:rPr>
        <w:t>which visa do I need to move to Spain</w:t>
      </w:r>
    </w:p>
    <w:p>
      <w:pPr>
        <w:pStyle w:val="ListBullet"/>
        <w:spacing w:after="40"/>
        <w:ind w:left="432"/>
      </w:pPr>
      <w:r>
        <w:rPr>
          <w:sz w:val="22"/>
        </w:rPr>
        <w:t>Spain visa selector</w:t>
      </w:r>
    </w:p>
    <w:p>
      <w:pPr>
        <w:ind w:left="288"/>
      </w:pPr>
      <w:r>
        <w:rPr>
          <w:i/>
          <w:color w:val="154E6E"/>
          <w:sz w:val="20"/>
        </w:rPr>
        <w:t>👉  GOLD — drives eligibility quiz and consultation bookings. High comparison intent = high conversion</w:t>
      </w:r>
    </w:p>
    <w:p>
      <w:pPr>
        <w:spacing w:after="80"/>
      </w:pPr>
    </w:p>
    <w:p>
      <w:pPr>
        <w:pBdr>
          <w:bottom w:val="single" w:sz="4" w:space="1" w:color="E8E8E8"/>
        </w:pBdr>
      </w:pPr>
      <w:r>
        <w:rPr>
          <w:b/>
          <w:color w:val="1A5C2A"/>
          <w:sz w:val="26"/>
        </w:rPr>
        <w:t>🏡  5. RESIDENCY KEYWORDS (HIGH VALUE)</w:t>
      </w:r>
    </w:p>
    <w:p>
      <w:pPr>
        <w:pStyle w:val="ListBullet"/>
        <w:spacing w:after="40"/>
        <w:ind w:left="432"/>
      </w:pPr>
      <w:r>
        <w:rPr>
          <w:sz w:val="22"/>
        </w:rPr>
        <w:t>Spain residency</w:t>
      </w:r>
    </w:p>
    <w:p>
      <w:pPr>
        <w:pStyle w:val="ListBullet"/>
        <w:spacing w:after="40"/>
        <w:ind w:left="432"/>
      </w:pPr>
      <w:r>
        <w:rPr>
          <w:sz w:val="22"/>
        </w:rPr>
        <w:t>how to get residency in Spain</w:t>
      </w:r>
    </w:p>
    <w:p>
      <w:pPr>
        <w:pStyle w:val="ListBullet"/>
        <w:spacing w:after="40"/>
        <w:ind w:left="432"/>
      </w:pPr>
      <w:r>
        <w:rPr>
          <w:sz w:val="22"/>
        </w:rPr>
        <w:t>Spain permanent residency</w:t>
      </w:r>
    </w:p>
    <w:p>
      <w:pPr>
        <w:pStyle w:val="ListBullet"/>
        <w:spacing w:after="40"/>
        <w:ind w:left="432"/>
      </w:pPr>
      <w:r>
        <w:rPr>
          <w:sz w:val="22"/>
        </w:rPr>
        <w:t>permanent residency Spain requirements</w:t>
      </w:r>
    </w:p>
    <w:p>
      <w:pPr>
        <w:pStyle w:val="ListBullet"/>
        <w:spacing w:after="40"/>
        <w:ind w:left="432"/>
      </w:pPr>
      <w:r>
        <w:rPr>
          <w:sz w:val="22"/>
        </w:rPr>
        <w:t>Spain residency requirements</w:t>
      </w:r>
    </w:p>
    <w:p>
      <w:pPr>
        <w:pStyle w:val="ListBullet"/>
        <w:spacing w:after="40"/>
        <w:ind w:left="432"/>
      </w:pPr>
      <w:r>
        <w:rPr>
          <w:sz w:val="22"/>
        </w:rPr>
        <w:t>Spain residency for foreigners</w:t>
      </w:r>
    </w:p>
    <w:p>
      <w:pPr>
        <w:pStyle w:val="ListBullet"/>
        <w:spacing w:after="40"/>
        <w:ind w:left="432"/>
      </w:pPr>
      <w:r>
        <w:rPr>
          <w:sz w:val="22"/>
        </w:rPr>
        <w:t>Spain residency permit</w:t>
      </w:r>
    </w:p>
    <w:p>
      <w:pPr>
        <w:pStyle w:val="ListBullet"/>
        <w:spacing w:after="40"/>
        <w:ind w:left="432"/>
      </w:pPr>
      <w:r>
        <w:rPr>
          <w:sz w:val="22"/>
        </w:rPr>
        <w:t>Spain residency application</w:t>
      </w:r>
    </w:p>
    <w:p>
      <w:pPr>
        <w:pStyle w:val="ListBullet"/>
        <w:spacing w:after="40"/>
        <w:ind w:left="432"/>
      </w:pPr>
      <w:r>
        <w:rPr>
          <w:sz w:val="22"/>
        </w:rPr>
        <w:t>temporary residency Spain</w:t>
      </w:r>
    </w:p>
    <w:p>
      <w:pPr>
        <w:pStyle w:val="ListBullet"/>
        <w:spacing w:after="40"/>
        <w:ind w:left="432"/>
      </w:pPr>
      <w:r>
        <w:rPr>
          <w:sz w:val="22"/>
        </w:rPr>
        <w:t>Spain residency process</w:t>
      </w:r>
    </w:p>
    <w:p>
      <w:pPr>
        <w:pStyle w:val="ListBullet"/>
        <w:spacing w:after="40"/>
        <w:ind w:left="432"/>
      </w:pPr>
      <w:r>
        <w:rPr>
          <w:sz w:val="22"/>
        </w:rPr>
        <w:t>Spain residency timeline</w:t>
      </w:r>
    </w:p>
    <w:p>
      <w:pPr>
        <w:pStyle w:val="ListBullet"/>
        <w:spacing w:after="40"/>
        <w:ind w:left="432"/>
      </w:pPr>
      <w:r>
        <w:rPr>
          <w:sz w:val="22"/>
        </w:rPr>
        <w:t>Spain residency after 5 years</w:t>
      </w:r>
    </w:p>
    <w:p>
      <w:pPr>
        <w:pStyle w:val="ListBullet"/>
        <w:spacing w:after="40"/>
        <w:ind w:left="432"/>
      </w:pPr>
      <w:r>
        <w:rPr>
          <w:sz w:val="22"/>
        </w:rPr>
        <w:t>long term residency Spain</w:t>
      </w:r>
    </w:p>
    <w:p>
      <w:pPr>
        <w:pStyle w:val="ListBullet"/>
        <w:spacing w:after="40"/>
        <w:ind w:left="432"/>
      </w:pPr>
      <w:r>
        <w:rPr>
          <w:sz w:val="22"/>
        </w:rPr>
        <w:t>Spain residency renewal</w:t>
      </w:r>
    </w:p>
    <w:p>
      <w:pPr>
        <w:pStyle w:val="ListBullet"/>
        <w:spacing w:after="40"/>
        <w:ind w:left="432"/>
      </w:pPr>
      <w:r>
        <w:rPr>
          <w:sz w:val="22"/>
        </w:rPr>
        <w:t>Spain residency card</w:t>
      </w:r>
    </w:p>
    <w:p>
      <w:pPr>
        <w:pStyle w:val="ListBullet"/>
        <w:spacing w:after="40"/>
        <w:ind w:left="432"/>
      </w:pPr>
      <w:r>
        <w:rPr>
          <w:sz w:val="22"/>
        </w:rPr>
        <w:t>TIE card Spain</w:t>
      </w:r>
    </w:p>
    <w:p>
      <w:pPr>
        <w:pStyle w:val="ListBullet"/>
        <w:spacing w:after="40"/>
        <w:ind w:left="432"/>
      </w:pPr>
      <w:r>
        <w:rPr>
          <w:sz w:val="22"/>
        </w:rPr>
        <w:t>TIE Spain foreigners</w:t>
      </w:r>
    </w:p>
    <w:p>
      <w:pPr>
        <w:pStyle w:val="ListBullet"/>
        <w:spacing w:after="40"/>
        <w:ind w:left="432"/>
      </w:pPr>
      <w:r>
        <w:rPr>
          <w:sz w:val="22"/>
        </w:rPr>
        <w:t>TIE Spain application</w:t>
      </w:r>
    </w:p>
    <w:p>
      <w:pPr>
        <w:pStyle w:val="ListBullet"/>
        <w:spacing w:after="40"/>
        <w:ind w:left="432"/>
      </w:pPr>
      <w:r>
        <w:rPr>
          <w:sz w:val="22"/>
        </w:rPr>
        <w:t>Spain residency and citizenship</w:t>
      </w:r>
    </w:p>
    <w:p>
      <w:pPr>
        <w:pStyle w:val="ListBullet"/>
        <w:spacing w:after="40"/>
        <w:ind w:left="432"/>
      </w:pPr>
      <w:r>
        <w:rPr>
          <w:sz w:val="22"/>
        </w:rPr>
        <w:t>path to citizenship Spain</w:t>
      </w:r>
    </w:p>
    <w:p>
      <w:pPr>
        <w:pStyle w:val="ListBullet"/>
        <w:spacing w:after="40"/>
        <w:ind w:left="432"/>
      </w:pPr>
      <w:r>
        <w:rPr>
          <w:sz w:val="22"/>
        </w:rPr>
        <w:t>Spanish citizenship requirements</w:t>
      </w:r>
    </w:p>
    <w:p>
      <w:pPr>
        <w:pStyle w:val="ListBullet"/>
        <w:spacing w:after="40"/>
        <w:ind w:left="432"/>
      </w:pPr>
      <w:r>
        <w:rPr>
          <w:sz w:val="22"/>
        </w:rPr>
        <w:t>how long to get Spanish citizenship</w:t>
      </w:r>
    </w:p>
    <w:p>
      <w:pPr>
        <w:spacing w:after="80"/>
      </w:pPr>
    </w:p>
    <w:p>
      <w:pPr>
        <w:pBdr>
          <w:bottom w:val="single" w:sz="4" w:space="1" w:color="E8E8E8"/>
        </w:pBdr>
      </w:pPr>
      <w:r>
        <w:rPr>
          <w:b/>
          <w:color w:val="C0392B"/>
          <w:sz w:val="26"/>
        </w:rPr>
        <w:t>📋  6. NIE / TIE / PADRÓN / BUREAUCRACY KEYWORDS</w:t>
      </w:r>
    </w:p>
    <w:p>
      <w:pPr>
        <w:pStyle w:val="ListBullet"/>
        <w:spacing w:after="40"/>
        <w:ind w:left="432"/>
      </w:pPr>
      <w:r>
        <w:rPr>
          <w:sz w:val="22"/>
        </w:rPr>
        <w:t>NIE Spain</w:t>
      </w:r>
    </w:p>
    <w:p>
      <w:pPr>
        <w:pStyle w:val="ListBullet"/>
        <w:spacing w:after="40"/>
        <w:ind w:left="432"/>
      </w:pPr>
      <w:r>
        <w:rPr>
          <w:sz w:val="22"/>
        </w:rPr>
        <w:t>NIE number Spain</w:t>
      </w:r>
    </w:p>
    <w:p>
      <w:pPr>
        <w:pStyle w:val="ListBullet"/>
        <w:spacing w:after="40"/>
        <w:ind w:left="432"/>
      </w:pPr>
      <w:r>
        <w:rPr>
          <w:sz w:val="22"/>
        </w:rPr>
        <w:t>how to get NIE Spain</w:t>
      </w:r>
    </w:p>
    <w:p>
      <w:pPr>
        <w:pStyle w:val="ListBullet"/>
        <w:spacing w:after="40"/>
        <w:ind w:left="432"/>
      </w:pPr>
      <w:r>
        <w:rPr>
          <w:sz w:val="22"/>
        </w:rPr>
        <w:t>NIE Spain foreigners</w:t>
      </w:r>
    </w:p>
    <w:p>
      <w:pPr>
        <w:pStyle w:val="ListBullet"/>
        <w:spacing w:after="40"/>
        <w:ind w:left="432"/>
      </w:pPr>
      <w:r>
        <w:rPr>
          <w:sz w:val="22"/>
        </w:rPr>
        <w:t>NIE Spain application</w:t>
      </w:r>
    </w:p>
    <w:p>
      <w:pPr>
        <w:pStyle w:val="ListBullet"/>
        <w:spacing w:after="40"/>
        <w:ind w:left="432"/>
      </w:pPr>
      <w:r>
        <w:rPr>
          <w:sz w:val="22"/>
        </w:rPr>
        <w:t>NIE Spain requirements</w:t>
      </w:r>
    </w:p>
    <w:p>
      <w:pPr>
        <w:pStyle w:val="ListBullet"/>
        <w:spacing w:after="40"/>
        <w:ind w:left="432"/>
      </w:pPr>
      <w:r>
        <w:rPr>
          <w:sz w:val="22"/>
        </w:rPr>
        <w:t>NIE Spain online</w:t>
      </w:r>
    </w:p>
    <w:p>
      <w:pPr>
        <w:pStyle w:val="ListBullet"/>
        <w:spacing w:after="40"/>
        <w:ind w:left="432"/>
      </w:pPr>
      <w:r>
        <w:rPr>
          <w:sz w:val="22"/>
        </w:rPr>
        <w:t>NIE Spain UK citizens</w:t>
      </w:r>
    </w:p>
    <w:p>
      <w:pPr>
        <w:pStyle w:val="ListBullet"/>
        <w:spacing w:after="40"/>
        <w:ind w:left="432"/>
      </w:pPr>
      <w:r>
        <w:rPr>
          <w:sz w:val="22"/>
        </w:rPr>
        <w:t>NIE Spain appointment</w:t>
      </w:r>
    </w:p>
    <w:p>
      <w:pPr>
        <w:pStyle w:val="ListBullet"/>
        <w:spacing w:after="40"/>
        <w:ind w:left="432"/>
      </w:pPr>
      <w:r>
        <w:rPr>
          <w:sz w:val="22"/>
        </w:rPr>
        <w:t>NIE Spain certificate</w:t>
      </w:r>
    </w:p>
    <w:p>
      <w:pPr>
        <w:pStyle w:val="ListBullet"/>
        <w:spacing w:after="40"/>
        <w:ind w:left="432"/>
      </w:pPr>
      <w:r>
        <w:rPr>
          <w:sz w:val="22"/>
        </w:rPr>
        <w:t>TIE Spain</w:t>
      </w:r>
    </w:p>
    <w:p>
      <w:pPr>
        <w:pStyle w:val="ListBullet"/>
        <w:spacing w:after="40"/>
        <w:ind w:left="432"/>
      </w:pPr>
      <w:r>
        <w:rPr>
          <w:sz w:val="22"/>
        </w:rPr>
        <w:t>TIE card Spain foreigners</w:t>
      </w:r>
    </w:p>
    <w:p>
      <w:pPr>
        <w:pStyle w:val="ListBullet"/>
        <w:spacing w:after="40"/>
        <w:ind w:left="432"/>
      </w:pPr>
      <w:r>
        <w:rPr>
          <w:sz w:val="22"/>
        </w:rPr>
        <w:t>how to get TIE Spain</w:t>
      </w:r>
    </w:p>
    <w:p>
      <w:pPr>
        <w:pStyle w:val="ListBullet"/>
        <w:spacing w:after="40"/>
        <w:ind w:left="432"/>
      </w:pPr>
      <w:r>
        <w:rPr>
          <w:sz w:val="22"/>
        </w:rPr>
        <w:t>TIE Spain application</w:t>
      </w:r>
    </w:p>
    <w:p>
      <w:pPr>
        <w:pStyle w:val="ListBullet"/>
        <w:spacing w:after="40"/>
        <w:ind w:left="432"/>
      </w:pPr>
      <w:r>
        <w:rPr>
          <w:sz w:val="22"/>
        </w:rPr>
        <w:t>TIE vs NIE Spain</w:t>
      </w:r>
    </w:p>
    <w:p>
      <w:pPr>
        <w:pStyle w:val="ListBullet"/>
        <w:spacing w:after="40"/>
        <w:ind w:left="432"/>
      </w:pPr>
      <w:r>
        <w:rPr>
          <w:sz w:val="22"/>
        </w:rPr>
        <w:t>padrón Spain</w:t>
      </w:r>
    </w:p>
    <w:p>
      <w:pPr>
        <w:pStyle w:val="ListBullet"/>
        <w:spacing w:after="40"/>
        <w:ind w:left="432"/>
      </w:pPr>
      <w:r>
        <w:rPr>
          <w:sz w:val="22"/>
        </w:rPr>
        <w:t>how to register padrón Spain</w:t>
      </w:r>
    </w:p>
    <w:p>
      <w:pPr>
        <w:pStyle w:val="ListBullet"/>
        <w:spacing w:after="40"/>
        <w:ind w:left="432"/>
      </w:pPr>
      <w:r>
        <w:rPr>
          <w:sz w:val="22"/>
        </w:rPr>
        <w:t>padrón municipal Spain foreigners</w:t>
      </w:r>
    </w:p>
    <w:p>
      <w:pPr>
        <w:pStyle w:val="ListBullet"/>
        <w:spacing w:after="40"/>
        <w:ind w:left="432"/>
      </w:pPr>
      <w:r>
        <w:rPr>
          <w:sz w:val="22"/>
        </w:rPr>
        <w:t>empadronamiento Spain</w:t>
      </w:r>
    </w:p>
    <w:p>
      <w:pPr>
        <w:pStyle w:val="ListBullet"/>
        <w:spacing w:after="40"/>
        <w:ind w:left="432"/>
      </w:pPr>
      <w:r>
        <w:rPr>
          <w:sz w:val="22"/>
        </w:rPr>
        <w:t>social security Spain foreigners</w:t>
      </w:r>
    </w:p>
    <w:p>
      <w:pPr>
        <w:pStyle w:val="ListBullet"/>
        <w:spacing w:after="40"/>
        <w:ind w:left="432"/>
      </w:pPr>
      <w:r>
        <w:rPr>
          <w:sz w:val="22"/>
        </w:rPr>
        <w:t>opening bank account Spain foreigner</w:t>
      </w:r>
    </w:p>
    <w:p>
      <w:pPr>
        <w:pStyle w:val="ListBullet"/>
        <w:spacing w:after="40"/>
        <w:ind w:left="432"/>
      </w:pPr>
      <w:r>
        <w:rPr>
          <w:sz w:val="22"/>
        </w:rPr>
        <w:t>Spain foreigner bureaucracy guide</w:t>
      </w:r>
    </w:p>
    <w:p>
      <w:pPr>
        <w:pStyle w:val="ListBullet"/>
        <w:spacing w:after="40"/>
        <w:ind w:left="432"/>
      </w:pPr>
      <w:r>
        <w:rPr>
          <w:sz w:val="22"/>
        </w:rPr>
        <w:t>Spain admin help for expats</w:t>
      </w:r>
    </w:p>
    <w:p>
      <w:pPr>
        <w:ind w:left="288"/>
      </w:pPr>
      <w:r>
        <w:rPr>
          <w:i/>
          <w:color w:val="276E45"/>
          <w:sz w:val="20"/>
        </w:rPr>
        <w:t>👉  NIE is one of the highest-volume Spain expat searches — own this cluster</w:t>
      </w:r>
    </w:p>
    <w:p>
      <w:pPr>
        <w:spacing w:after="80"/>
      </w:pPr>
    </w:p>
    <w:p>
      <w:pPr>
        <w:pBdr>
          <w:bottom w:val="single" w:sz="4" w:space="1" w:color="E8E8E8"/>
        </w:pBdr>
      </w:pPr>
      <w:r>
        <w:rPr>
          <w:b/>
          <w:color w:val="1A5C2A"/>
          <w:sz w:val="26"/>
        </w:rPr>
        <w:t>🔄  7. RENEWAL KEYWORDS (CROSS-VISA)</w:t>
      </w:r>
    </w:p>
    <w:p>
      <w:pPr>
        <w:pStyle w:val="ListBullet"/>
        <w:spacing w:after="40"/>
        <w:ind w:left="432"/>
      </w:pPr>
      <w:r>
        <w:rPr>
          <w:sz w:val="22"/>
        </w:rPr>
        <w:t>Spain visa renewal</w:t>
      </w:r>
    </w:p>
    <w:p>
      <w:pPr>
        <w:pStyle w:val="ListBullet"/>
        <w:spacing w:after="40"/>
        <w:ind w:left="432"/>
      </w:pPr>
      <w:r>
        <w:rPr>
          <w:sz w:val="22"/>
        </w:rPr>
        <w:t>renew Spain visa</w:t>
      </w:r>
    </w:p>
    <w:p>
      <w:pPr>
        <w:pStyle w:val="ListBullet"/>
        <w:spacing w:after="40"/>
        <w:ind w:left="432"/>
      </w:pPr>
      <w:r>
        <w:rPr>
          <w:sz w:val="22"/>
        </w:rPr>
        <w:t>Spain residency renewal</w:t>
      </w:r>
    </w:p>
    <w:p>
      <w:pPr>
        <w:pStyle w:val="ListBullet"/>
        <w:spacing w:after="40"/>
        <w:ind w:left="432"/>
      </w:pPr>
      <w:r>
        <w:rPr>
          <w:sz w:val="22"/>
        </w:rPr>
        <w:t>Spain visa extension</w:t>
      </w:r>
    </w:p>
    <w:p>
      <w:pPr>
        <w:pStyle w:val="ListBullet"/>
        <w:spacing w:after="40"/>
        <w:ind w:left="432"/>
      </w:pPr>
      <w:r>
        <w:rPr>
          <w:sz w:val="22"/>
        </w:rPr>
        <w:t>renew residency permit Spain</w:t>
      </w:r>
    </w:p>
    <w:p>
      <w:pPr>
        <w:pStyle w:val="ListBullet"/>
        <w:spacing w:after="40"/>
        <w:ind w:left="432"/>
      </w:pPr>
      <w:r>
        <w:rPr>
          <w:sz w:val="22"/>
        </w:rPr>
        <w:t>Spain visa renewal process</w:t>
      </w:r>
    </w:p>
    <w:p>
      <w:pPr>
        <w:pStyle w:val="ListBullet"/>
        <w:spacing w:after="40"/>
        <w:ind w:left="432"/>
      </w:pPr>
      <w:r>
        <w:rPr>
          <w:sz w:val="22"/>
        </w:rPr>
        <w:t>Spain visa renewal requirements 2026</w:t>
      </w:r>
    </w:p>
    <w:p>
      <w:pPr>
        <w:pStyle w:val="ListBullet"/>
        <w:spacing w:after="40"/>
        <w:ind w:left="432"/>
      </w:pPr>
      <w:r>
        <w:rPr>
          <w:sz w:val="22"/>
        </w:rPr>
        <w:t>Spain visa renewal documents</w:t>
      </w:r>
    </w:p>
    <w:p>
      <w:pPr>
        <w:pStyle w:val="ListBullet"/>
        <w:spacing w:after="40"/>
        <w:ind w:left="432"/>
      </w:pPr>
      <w:r>
        <w:rPr>
          <w:sz w:val="22"/>
        </w:rPr>
        <w:t>Spain visa renewal timeline</w:t>
      </w:r>
    </w:p>
    <w:p>
      <w:pPr>
        <w:pStyle w:val="ListBullet"/>
        <w:spacing w:after="40"/>
        <w:ind w:left="432"/>
      </w:pPr>
      <w:r>
        <w:rPr>
          <w:sz w:val="22"/>
        </w:rPr>
        <w:t>Spain visa renewal cost</w:t>
      </w:r>
    </w:p>
    <w:p>
      <w:pPr>
        <w:pStyle w:val="ListBullet"/>
        <w:spacing w:after="40"/>
        <w:ind w:left="432"/>
      </w:pPr>
      <w:r>
        <w:rPr>
          <w:sz w:val="22"/>
        </w:rPr>
        <w:t>Spain visa renewal help</w:t>
      </w:r>
    </w:p>
    <w:p>
      <w:pPr>
        <w:pStyle w:val="ListBullet"/>
        <w:spacing w:after="40"/>
        <w:ind w:left="432"/>
      </w:pPr>
      <w:r>
        <w:rPr>
          <w:sz w:val="22"/>
        </w:rPr>
        <w:t>Spain visa renewal lawyer</w:t>
      </w:r>
    </w:p>
    <w:p>
      <w:pPr>
        <w:pStyle w:val="ListBullet"/>
        <w:spacing w:after="40"/>
        <w:ind w:left="432"/>
      </w:pPr>
      <w:r>
        <w:rPr>
          <w:sz w:val="22"/>
        </w:rPr>
        <w:t>renew Spain visa online</w:t>
      </w:r>
    </w:p>
    <w:p>
      <w:pPr>
        <w:pStyle w:val="ListBullet"/>
        <w:spacing w:after="40"/>
        <w:ind w:left="432"/>
      </w:pPr>
      <w:r>
        <w:rPr>
          <w:sz w:val="22"/>
        </w:rPr>
        <w:t>forgot to renew Spain visa</w:t>
      </w:r>
    </w:p>
    <w:p>
      <w:pPr>
        <w:pStyle w:val="ListBullet"/>
        <w:spacing w:after="40"/>
        <w:ind w:left="432"/>
      </w:pPr>
      <w:r>
        <w:rPr>
          <w:sz w:val="22"/>
        </w:rPr>
        <w:t>Spain visa renewal refused</w:t>
      </w:r>
    </w:p>
    <w:p>
      <w:pPr>
        <w:ind w:left="288"/>
      </w:pPr>
      <w:r>
        <w:rPr>
          <w:i/>
          <w:color w:val="1A5C2A"/>
          <w:sz w:val="20"/>
        </w:rPr>
        <w:t>👉  Renewal clients are existing clients or warm leads — very high conversion</w:t>
      </w:r>
    </w:p>
    <w:p>
      <w:pPr>
        <w:spacing w:after="80"/>
      </w:pPr>
    </w:p>
    <w:p>
      <w:pPr>
        <w:pBdr>
          <w:bottom w:val="single" w:sz="4" w:space="1" w:color="E8E8E8"/>
        </w:pBdr>
      </w:pPr>
      <w:r>
        <w:rPr>
          <w:b/>
          <w:color w:val="C0392B"/>
          <w:sz w:val="26"/>
        </w:rPr>
        <w:t>🏖️  8. POST-ARRIVAL KEYWORDS</w:t>
      </w:r>
    </w:p>
    <w:p>
      <w:pPr>
        <w:pStyle w:val="ListBullet"/>
        <w:spacing w:after="40"/>
        <w:ind w:left="432"/>
      </w:pPr>
      <w:r>
        <w:rPr>
          <w:sz w:val="22"/>
        </w:rPr>
        <w:t>what to do after arriving in Spain visa</w:t>
      </w:r>
    </w:p>
    <w:p>
      <w:pPr>
        <w:pStyle w:val="ListBullet"/>
        <w:spacing w:after="40"/>
        <w:ind w:left="432"/>
      </w:pPr>
      <w:r>
        <w:rPr>
          <w:sz w:val="22"/>
        </w:rPr>
        <w:t>first steps after moving to Spain</w:t>
      </w:r>
    </w:p>
    <w:p>
      <w:pPr>
        <w:pStyle w:val="ListBullet"/>
        <w:spacing w:after="40"/>
        <w:ind w:left="432"/>
      </w:pPr>
      <w:r>
        <w:rPr>
          <w:sz w:val="22"/>
        </w:rPr>
        <w:t>after visa approval Spain</w:t>
      </w:r>
    </w:p>
    <w:p>
      <w:pPr>
        <w:pStyle w:val="ListBullet"/>
        <w:spacing w:after="40"/>
        <w:ind w:left="432"/>
      </w:pPr>
      <w:r>
        <w:rPr>
          <w:sz w:val="22"/>
        </w:rPr>
        <w:t>Spain post-arrival checklist</w:t>
      </w:r>
    </w:p>
    <w:p>
      <w:pPr>
        <w:pStyle w:val="ListBullet"/>
        <w:spacing w:after="40"/>
        <w:ind w:left="432"/>
      </w:pPr>
      <w:r>
        <w:rPr>
          <w:sz w:val="22"/>
        </w:rPr>
        <w:t>Spain expat guide after arrival</w:t>
      </w:r>
    </w:p>
    <w:p>
      <w:pPr>
        <w:pStyle w:val="ListBullet"/>
        <w:spacing w:after="40"/>
        <w:ind w:left="432"/>
      </w:pPr>
      <w:r>
        <w:rPr>
          <w:sz w:val="22"/>
        </w:rPr>
        <w:t>set up life in Spain foreigner</w:t>
      </w:r>
    </w:p>
    <w:p>
      <w:pPr>
        <w:pStyle w:val="ListBullet"/>
        <w:spacing w:after="40"/>
        <w:ind w:left="432"/>
      </w:pPr>
      <w:r>
        <w:rPr>
          <w:sz w:val="22"/>
        </w:rPr>
        <w:t>Spain bank account for expats</w:t>
      </w:r>
    </w:p>
    <w:p>
      <w:pPr>
        <w:pStyle w:val="ListBullet"/>
        <w:spacing w:after="40"/>
        <w:ind w:left="432"/>
      </w:pPr>
      <w:r>
        <w:rPr>
          <w:sz w:val="22"/>
        </w:rPr>
        <w:t>private health insurance Spain</w:t>
      </w:r>
    </w:p>
    <w:p>
      <w:pPr>
        <w:pStyle w:val="ListBullet"/>
        <w:spacing w:after="40"/>
        <w:ind w:left="432"/>
      </w:pPr>
      <w:r>
        <w:rPr>
          <w:sz w:val="22"/>
        </w:rPr>
        <w:t>renting in Spain as a foreigner</w:t>
      </w:r>
    </w:p>
    <w:p>
      <w:pPr>
        <w:pStyle w:val="ListBullet"/>
        <w:spacing w:after="40"/>
        <w:ind w:left="432"/>
      </w:pPr>
      <w:r>
        <w:rPr>
          <w:sz w:val="22"/>
        </w:rPr>
        <w:t>schools in Spain for expat children</w:t>
      </w:r>
    </w:p>
    <w:p>
      <w:pPr>
        <w:pStyle w:val="ListBullet"/>
        <w:spacing w:after="40"/>
        <w:ind w:left="432"/>
      </w:pPr>
      <w:r>
        <w:rPr>
          <w:sz w:val="22"/>
        </w:rPr>
        <w:t>driving licence Spain foreigner</w:t>
      </w:r>
    </w:p>
    <w:p>
      <w:pPr>
        <w:pStyle w:val="ListBullet"/>
        <w:spacing w:after="40"/>
        <w:ind w:left="432"/>
      </w:pPr>
      <w:r>
        <w:rPr>
          <w:sz w:val="22"/>
        </w:rPr>
        <w:t>Spain utility bills foreigner</w:t>
      </w:r>
    </w:p>
    <w:p>
      <w:pPr>
        <w:pStyle w:val="ListBullet"/>
        <w:spacing w:after="40"/>
        <w:ind w:left="432"/>
      </w:pPr>
      <w:r>
        <w:rPr>
          <w:sz w:val="22"/>
        </w:rPr>
        <w:t>Spain phone number for foreigners</w:t>
      </w:r>
    </w:p>
    <w:p>
      <w:pPr>
        <w:spacing w:after="80"/>
      </w:pPr>
    </w:p>
    <w:p>
      <w:pPr>
        <w:pBdr>
          <w:bottom w:val="single" w:sz="4" w:space="1" w:color="E8E8E8"/>
        </w:pBdr>
      </w:pPr>
      <w:r>
        <w:rPr>
          <w:b/>
          <w:color w:val="154E6E"/>
          <w:sz w:val="26"/>
        </w:rPr>
        <w:t>🏥  9. HEALTH INSURANCE KEYWORDS (SITE-WIDE UPSELL)</w:t>
      </w:r>
    </w:p>
    <w:p>
      <w:pPr>
        <w:pStyle w:val="ListBullet"/>
        <w:spacing w:after="40"/>
        <w:ind w:left="432"/>
      </w:pPr>
      <w:r>
        <w:rPr>
          <w:sz w:val="22"/>
        </w:rPr>
        <w:t>health insurance Spain foreigners</w:t>
      </w:r>
    </w:p>
    <w:p>
      <w:pPr>
        <w:pStyle w:val="ListBullet"/>
        <w:spacing w:after="40"/>
        <w:ind w:left="432"/>
      </w:pPr>
      <w:r>
        <w:rPr>
          <w:sz w:val="22"/>
        </w:rPr>
        <w:t>private health insurance Spain expats</w:t>
      </w:r>
    </w:p>
    <w:p>
      <w:pPr>
        <w:pStyle w:val="ListBullet"/>
        <w:spacing w:after="40"/>
        <w:ind w:left="432"/>
      </w:pPr>
      <w:r>
        <w:rPr>
          <w:sz w:val="22"/>
        </w:rPr>
        <w:t>Spain visa health insurance</w:t>
      </w:r>
    </w:p>
    <w:p>
      <w:pPr>
        <w:pStyle w:val="ListBullet"/>
        <w:spacing w:after="40"/>
        <w:ind w:left="432"/>
      </w:pPr>
      <w:r>
        <w:rPr>
          <w:sz w:val="22"/>
        </w:rPr>
        <w:t>visa compliant health insurance Spain</w:t>
      </w:r>
    </w:p>
    <w:p>
      <w:pPr>
        <w:pStyle w:val="ListBullet"/>
        <w:spacing w:after="40"/>
        <w:ind w:left="432"/>
      </w:pPr>
      <w:r>
        <w:rPr>
          <w:sz w:val="22"/>
        </w:rPr>
        <w:t>best private health insurance Spain</w:t>
      </w:r>
    </w:p>
    <w:p>
      <w:pPr>
        <w:pStyle w:val="ListBullet"/>
        <w:spacing w:after="40"/>
        <w:ind w:left="432"/>
      </w:pPr>
      <w:r>
        <w:rPr>
          <w:sz w:val="22"/>
        </w:rPr>
        <w:t>no copay health insurance Spain</w:t>
      </w:r>
    </w:p>
    <w:p>
      <w:pPr>
        <w:pStyle w:val="ListBullet"/>
        <w:spacing w:after="40"/>
        <w:ind w:left="432"/>
      </w:pPr>
      <w:r>
        <w:rPr>
          <w:sz w:val="22"/>
        </w:rPr>
        <w:t>health insurance Spain English speaking</w:t>
      </w:r>
    </w:p>
    <w:p>
      <w:pPr>
        <w:pStyle w:val="ListBullet"/>
        <w:spacing w:after="40"/>
        <w:ind w:left="432"/>
      </w:pPr>
      <w:r>
        <w:rPr>
          <w:sz w:val="22"/>
        </w:rPr>
        <w:t>expat health insurance Spain</w:t>
      </w:r>
    </w:p>
    <w:p>
      <w:pPr>
        <w:pStyle w:val="ListBullet"/>
        <w:spacing w:after="40"/>
        <w:ind w:left="432"/>
      </w:pPr>
      <w:r>
        <w:rPr>
          <w:sz w:val="22"/>
        </w:rPr>
        <w:t>Spain health insurance for residency</w:t>
      </w:r>
    </w:p>
    <w:p>
      <w:pPr>
        <w:pStyle w:val="ListBullet"/>
        <w:spacing w:after="40"/>
        <w:ind w:left="432"/>
      </w:pPr>
      <w:r>
        <w:rPr>
          <w:sz w:val="22"/>
        </w:rPr>
        <w:t>cheap health insurance Spain visa</w:t>
      </w:r>
    </w:p>
    <w:p>
      <w:pPr>
        <w:pStyle w:val="ListBullet"/>
        <w:spacing w:after="40"/>
        <w:ind w:left="432"/>
      </w:pPr>
      <w:r>
        <w:rPr>
          <w:sz w:val="22"/>
        </w:rPr>
        <w:t>247 expat insurance Spain</w:t>
      </w:r>
    </w:p>
    <w:p>
      <w:pPr>
        <w:pStyle w:val="ListBullet"/>
        <w:spacing w:after="40"/>
        <w:ind w:left="432"/>
      </w:pPr>
      <w:r>
        <w:rPr>
          <w:sz w:val="22"/>
        </w:rPr>
        <w:t>Spain health insurance broker</w:t>
      </w:r>
    </w:p>
    <w:p>
      <w:pPr>
        <w:ind w:left="288"/>
      </w:pPr>
      <w:r>
        <w:rPr>
          <w:i/>
          <w:color w:val="154E6E"/>
          <w:sz w:val="20"/>
        </w:rPr>
        <w:t>👉  Health insurance is a cross-visa upsell — applies to NLV, DNV, Student, and renewals</w:t>
      </w:r>
    </w:p>
    <w:p>
      <w:pPr>
        <w:spacing w:after="80"/>
      </w:pPr>
    </w:p>
    <w:p>
      <w:pPr>
        <w:pBdr>
          <w:bottom w:val="single" w:sz="4" w:space="1" w:color="E8E8E8"/>
        </w:pBdr>
      </w:pPr>
      <w:r>
        <w:rPr>
          <w:b/>
          <w:color w:val="1A5C2A"/>
          <w:sz w:val="26"/>
        </w:rPr>
        <w:t>⚖️  10. TAX + LEGAL KEYWORDS (SITE-WIDE — PLS UPSELL)</w:t>
      </w:r>
    </w:p>
    <w:p>
      <w:pPr>
        <w:pStyle w:val="ListBullet"/>
        <w:spacing w:after="40"/>
        <w:ind w:left="432"/>
      </w:pPr>
      <w:r>
        <w:rPr>
          <w:sz w:val="22"/>
        </w:rPr>
        <w:t>Spain tax for expats</w:t>
      </w:r>
    </w:p>
    <w:p>
      <w:pPr>
        <w:pStyle w:val="ListBullet"/>
        <w:spacing w:after="40"/>
        <w:ind w:left="432"/>
      </w:pPr>
      <w:r>
        <w:rPr>
          <w:sz w:val="22"/>
        </w:rPr>
        <w:t>Spain income tax foreigners</w:t>
      </w:r>
    </w:p>
    <w:p>
      <w:pPr>
        <w:pStyle w:val="ListBullet"/>
        <w:spacing w:after="40"/>
        <w:ind w:left="432"/>
      </w:pPr>
      <w:r>
        <w:rPr>
          <w:sz w:val="22"/>
        </w:rPr>
        <w:t>Beckham Law Spain</w:t>
      </w:r>
    </w:p>
    <w:p>
      <w:pPr>
        <w:pStyle w:val="ListBullet"/>
        <w:spacing w:after="40"/>
        <w:ind w:left="432"/>
      </w:pPr>
      <w:r>
        <w:rPr>
          <w:sz w:val="22"/>
        </w:rPr>
        <w:t>Spain special tax regime foreigners</w:t>
      </w:r>
    </w:p>
    <w:p>
      <w:pPr>
        <w:pStyle w:val="ListBullet"/>
        <w:spacing w:after="40"/>
        <w:ind w:left="432"/>
      </w:pPr>
      <w:r>
        <w:rPr>
          <w:sz w:val="22"/>
        </w:rPr>
        <w:t>do I pay tax in Spain as a foreigner</w:t>
      </w:r>
    </w:p>
    <w:p>
      <w:pPr>
        <w:pStyle w:val="ListBullet"/>
        <w:spacing w:after="40"/>
        <w:ind w:left="432"/>
      </w:pPr>
      <w:r>
        <w:rPr>
          <w:sz w:val="22"/>
        </w:rPr>
        <w:t>Spain tax residency rules</w:t>
      </w:r>
    </w:p>
    <w:p>
      <w:pPr>
        <w:pStyle w:val="ListBullet"/>
        <w:spacing w:after="40"/>
        <w:ind w:left="432"/>
      </w:pPr>
      <w:r>
        <w:rPr>
          <w:sz w:val="22"/>
        </w:rPr>
        <w:t>Spain double taxation treaty</w:t>
      </w:r>
    </w:p>
    <w:p>
      <w:pPr>
        <w:pStyle w:val="ListBullet"/>
        <w:spacing w:after="40"/>
        <w:ind w:left="432"/>
      </w:pPr>
      <w:r>
        <w:rPr>
          <w:sz w:val="22"/>
        </w:rPr>
        <w:t>Spain wealth tax foreigners</w:t>
      </w:r>
    </w:p>
    <w:p>
      <w:pPr>
        <w:pStyle w:val="ListBullet"/>
        <w:spacing w:after="40"/>
        <w:ind w:left="432"/>
      </w:pPr>
      <w:r>
        <w:rPr>
          <w:sz w:val="22"/>
        </w:rPr>
        <w:t>Spain tax advice for expats</w:t>
      </w:r>
    </w:p>
    <w:p>
      <w:pPr>
        <w:pStyle w:val="ListBullet"/>
        <w:spacing w:after="40"/>
        <w:ind w:left="432"/>
      </w:pPr>
      <w:r>
        <w:rPr>
          <w:sz w:val="22"/>
        </w:rPr>
        <w:t>Spain tax lawyer English</w:t>
      </w:r>
    </w:p>
    <w:p>
      <w:pPr>
        <w:pStyle w:val="ListBullet"/>
        <w:spacing w:after="40"/>
        <w:ind w:left="432"/>
      </w:pPr>
      <w:r>
        <w:rPr>
          <w:sz w:val="22"/>
        </w:rPr>
        <w:t>Spain tax consultant expats</w:t>
      </w:r>
    </w:p>
    <w:p>
      <w:pPr>
        <w:pStyle w:val="ListBullet"/>
        <w:spacing w:after="40"/>
        <w:ind w:left="432"/>
      </w:pPr>
      <w:r>
        <w:rPr>
          <w:sz w:val="22"/>
        </w:rPr>
        <w:t>Spain fiscal residency</w:t>
      </w:r>
    </w:p>
    <w:p>
      <w:pPr>
        <w:pStyle w:val="ListBullet"/>
        <w:spacing w:after="40"/>
        <w:ind w:left="432"/>
      </w:pPr>
      <w:r>
        <w:rPr>
          <w:sz w:val="22"/>
        </w:rPr>
        <w:t>modelo 720 Spain</w:t>
      </w:r>
    </w:p>
    <w:p>
      <w:pPr>
        <w:pStyle w:val="ListBullet"/>
        <w:spacing w:after="40"/>
        <w:ind w:left="432"/>
      </w:pPr>
      <w:r>
        <w:rPr>
          <w:sz w:val="22"/>
        </w:rPr>
        <w:t>Spain inheritance tax foreigners</w:t>
      </w:r>
    </w:p>
    <w:p>
      <w:pPr>
        <w:pStyle w:val="ListBullet"/>
        <w:spacing w:after="40"/>
        <w:ind w:left="432"/>
      </w:pPr>
      <w:r>
        <w:rPr>
          <w:sz w:val="22"/>
        </w:rPr>
        <w:t>Spain capital gains tax foreigners</w:t>
      </w:r>
    </w:p>
    <w:p>
      <w:pPr>
        <w:ind w:left="288"/>
      </w:pPr>
      <w:r>
        <w:rPr>
          <w:i/>
          <w:color w:val="1A5C2A"/>
          <w:sz w:val="20"/>
        </w:rPr>
        <w:t>👉  Tax advice is a natural PLS Platinum Legal Spain upsell — cross-link to PLS service pages</w:t>
      </w:r>
    </w:p>
    <w:p>
      <w:pPr>
        <w:spacing w:after="80"/>
      </w:pPr>
    </w:p>
    <w:p>
      <w:pPr>
        <w:pBdr>
          <w:bottom w:val="single" w:sz="4" w:space="1" w:color="E8E8E8"/>
        </w:pBdr>
      </w:pPr>
      <w:r>
        <w:rPr>
          <w:b/>
          <w:color w:val="C0392B"/>
          <w:sz w:val="26"/>
        </w:rPr>
        <w:t>🏠  11. PROPERTY + VISA CROSSOVER KEYWORDS</w:t>
      </w:r>
    </w:p>
    <w:p>
      <w:pPr>
        <w:pStyle w:val="ListBullet"/>
        <w:spacing w:after="40"/>
        <w:ind w:left="432"/>
      </w:pPr>
      <w:r>
        <w:rPr>
          <w:sz w:val="22"/>
        </w:rPr>
        <w:t>buying property in Spain as a foreigner</w:t>
      </w:r>
    </w:p>
    <w:p>
      <w:pPr>
        <w:pStyle w:val="ListBullet"/>
        <w:spacing w:after="40"/>
        <w:ind w:left="432"/>
      </w:pPr>
      <w:r>
        <w:rPr>
          <w:sz w:val="22"/>
        </w:rPr>
        <w:t>Spain property and residency</w:t>
      </w:r>
    </w:p>
    <w:p>
      <w:pPr>
        <w:pStyle w:val="ListBullet"/>
        <w:spacing w:after="40"/>
        <w:ind w:left="432"/>
      </w:pPr>
      <w:r>
        <w:rPr>
          <w:sz w:val="22"/>
        </w:rPr>
        <w:t>do I need a visa to buy property in Spain</w:t>
      </w:r>
    </w:p>
    <w:p>
      <w:pPr>
        <w:pStyle w:val="ListBullet"/>
        <w:spacing w:after="40"/>
        <w:ind w:left="432"/>
      </w:pPr>
      <w:r>
        <w:rPr>
          <w:sz w:val="22"/>
        </w:rPr>
        <w:t>Spain property visa requirements</w:t>
      </w:r>
    </w:p>
    <w:p>
      <w:pPr>
        <w:pStyle w:val="ListBullet"/>
        <w:spacing w:after="40"/>
        <w:ind w:left="432"/>
      </w:pPr>
      <w:r>
        <w:rPr>
          <w:sz w:val="22"/>
        </w:rPr>
        <w:t>buying a house in Spain visa</w:t>
      </w:r>
    </w:p>
    <w:p>
      <w:pPr>
        <w:pStyle w:val="ListBullet"/>
        <w:spacing w:after="40"/>
        <w:ind w:left="432"/>
      </w:pPr>
      <w:r>
        <w:rPr>
          <w:sz w:val="22"/>
        </w:rPr>
        <w:t>Spain golden visa</w:t>
      </w:r>
    </w:p>
    <w:p>
      <w:pPr>
        <w:pStyle w:val="ListBullet"/>
        <w:spacing w:after="40"/>
        <w:ind w:left="432"/>
      </w:pPr>
      <w:r>
        <w:rPr>
          <w:sz w:val="22"/>
        </w:rPr>
        <w:t>Spain golden visa 2026</w:t>
      </w:r>
    </w:p>
    <w:p>
      <w:pPr>
        <w:pStyle w:val="ListBullet"/>
        <w:spacing w:after="40"/>
        <w:ind w:left="432"/>
      </w:pPr>
      <w:r>
        <w:rPr>
          <w:sz w:val="22"/>
        </w:rPr>
        <w:t>Spain golden visa requirements</w:t>
      </w:r>
    </w:p>
    <w:p>
      <w:pPr>
        <w:pStyle w:val="ListBullet"/>
        <w:spacing w:after="40"/>
        <w:ind w:left="432"/>
      </w:pPr>
      <w:r>
        <w:rPr>
          <w:sz w:val="22"/>
        </w:rPr>
        <w:t>Spain golden visa abolished</w:t>
      </w:r>
    </w:p>
    <w:p>
      <w:pPr>
        <w:pStyle w:val="ListBullet"/>
        <w:spacing w:after="40"/>
        <w:ind w:left="432"/>
      </w:pPr>
      <w:r>
        <w:rPr>
          <w:sz w:val="22"/>
        </w:rPr>
        <w:t>Spain property purchase and NIE</w:t>
      </w:r>
    </w:p>
    <w:p>
      <w:pPr>
        <w:pStyle w:val="ListBullet"/>
        <w:spacing w:after="40"/>
        <w:ind w:left="432"/>
      </w:pPr>
      <w:r>
        <w:rPr>
          <w:sz w:val="22"/>
        </w:rPr>
        <w:t>NIE number for buying property Spain</w:t>
      </w:r>
    </w:p>
    <w:p>
      <w:pPr>
        <w:pStyle w:val="ListBullet"/>
        <w:spacing w:after="40"/>
        <w:ind w:left="432"/>
      </w:pPr>
      <w:r>
        <w:rPr>
          <w:sz w:val="22"/>
        </w:rPr>
        <w:t>property purchase Spain legal help</w:t>
      </w:r>
    </w:p>
    <w:p>
      <w:pPr>
        <w:ind w:left="288"/>
      </w:pPr>
      <w:r>
        <w:rPr>
          <w:i/>
          <w:color w:val="276E45"/>
          <w:sz w:val="20"/>
        </w:rPr>
        <w:t>👉  Golden visa was abolished — capture that traffic with redirect/alternative visa guidance</w:t>
      </w:r>
    </w:p>
    <w:p>
      <w:pPr>
        <w:spacing w:after="80"/>
      </w:pPr>
    </w:p>
    <w:p>
      <w:pPr>
        <w:pBdr>
          <w:bottom w:val="single" w:sz="4" w:space="1" w:color="E8E8E8"/>
        </w:pBdr>
      </w:pPr>
      <w:r>
        <w:rPr>
          <w:b/>
          <w:color w:val="154E6E"/>
          <w:sz w:val="26"/>
        </w:rPr>
        <w:t>📍  12. LOCATION KEYWORDS (WHERE EXPATS MOVE)</w:t>
      </w:r>
    </w:p>
    <w:p>
      <w:pPr>
        <w:pStyle w:val="ListBullet"/>
        <w:spacing w:after="40"/>
        <w:ind w:left="432"/>
      </w:pPr>
      <w:r>
        <w:rPr>
          <w:sz w:val="22"/>
        </w:rPr>
        <w:t>moving to Barcelona visa</w:t>
      </w:r>
    </w:p>
    <w:p>
      <w:pPr>
        <w:pStyle w:val="ListBullet"/>
        <w:spacing w:after="40"/>
        <w:ind w:left="432"/>
      </w:pPr>
      <w:r>
        <w:rPr>
          <w:sz w:val="22"/>
        </w:rPr>
        <w:t>moving to Madrid visa</w:t>
      </w:r>
    </w:p>
    <w:p>
      <w:pPr>
        <w:pStyle w:val="ListBullet"/>
        <w:spacing w:after="40"/>
        <w:ind w:left="432"/>
      </w:pPr>
      <w:r>
        <w:rPr>
          <w:sz w:val="22"/>
        </w:rPr>
        <w:t>moving to Malaga visa</w:t>
      </w:r>
    </w:p>
    <w:p>
      <w:pPr>
        <w:pStyle w:val="ListBullet"/>
        <w:spacing w:after="40"/>
        <w:ind w:left="432"/>
      </w:pPr>
      <w:r>
        <w:rPr>
          <w:sz w:val="22"/>
        </w:rPr>
        <w:t>moving to Seville visa</w:t>
      </w:r>
    </w:p>
    <w:p>
      <w:pPr>
        <w:pStyle w:val="ListBullet"/>
        <w:spacing w:after="40"/>
        <w:ind w:left="432"/>
      </w:pPr>
      <w:r>
        <w:rPr>
          <w:sz w:val="22"/>
        </w:rPr>
        <w:t>moving to Valencia visa</w:t>
      </w:r>
    </w:p>
    <w:p>
      <w:pPr>
        <w:pStyle w:val="ListBullet"/>
        <w:spacing w:after="40"/>
        <w:ind w:left="432"/>
      </w:pPr>
      <w:r>
        <w:rPr>
          <w:sz w:val="22"/>
        </w:rPr>
        <w:t>moving to Costa del Sol visa</w:t>
      </w:r>
    </w:p>
    <w:p>
      <w:pPr>
        <w:pStyle w:val="ListBullet"/>
        <w:spacing w:after="40"/>
        <w:ind w:left="432"/>
      </w:pPr>
      <w:r>
        <w:rPr>
          <w:sz w:val="22"/>
        </w:rPr>
        <w:t>moving to Alicante visa</w:t>
      </w:r>
    </w:p>
    <w:p>
      <w:pPr>
        <w:pStyle w:val="ListBullet"/>
        <w:spacing w:after="40"/>
        <w:ind w:left="432"/>
      </w:pPr>
      <w:r>
        <w:rPr>
          <w:sz w:val="22"/>
        </w:rPr>
        <w:t>moving to Marbella visa</w:t>
      </w:r>
    </w:p>
    <w:p>
      <w:pPr>
        <w:pStyle w:val="ListBullet"/>
        <w:spacing w:after="40"/>
        <w:ind w:left="432"/>
      </w:pPr>
      <w:r>
        <w:rPr>
          <w:sz w:val="22"/>
        </w:rPr>
        <w:t>moving to the Canary Islands visa</w:t>
      </w:r>
    </w:p>
    <w:p>
      <w:pPr>
        <w:pStyle w:val="ListBullet"/>
        <w:spacing w:after="40"/>
        <w:ind w:left="432"/>
      </w:pPr>
      <w:r>
        <w:rPr>
          <w:sz w:val="22"/>
        </w:rPr>
        <w:t>moving to Tenerife visa</w:t>
      </w:r>
    </w:p>
    <w:p>
      <w:pPr>
        <w:pStyle w:val="ListBullet"/>
        <w:spacing w:after="40"/>
        <w:ind w:left="432"/>
      </w:pPr>
      <w:r>
        <w:rPr>
          <w:sz w:val="22"/>
        </w:rPr>
        <w:t>moving to Gran Canaria visa</w:t>
      </w:r>
    </w:p>
    <w:p>
      <w:pPr>
        <w:pStyle w:val="ListBullet"/>
        <w:spacing w:after="40"/>
        <w:ind w:left="432"/>
      </w:pPr>
      <w:r>
        <w:rPr>
          <w:sz w:val="22"/>
        </w:rPr>
        <w:t>living in Barcelona as an expat</w:t>
      </w:r>
    </w:p>
    <w:p>
      <w:pPr>
        <w:pStyle w:val="ListBullet"/>
        <w:spacing w:after="40"/>
        <w:ind w:left="432"/>
      </w:pPr>
      <w:r>
        <w:rPr>
          <w:sz w:val="22"/>
        </w:rPr>
        <w:t>living in Malaga as an expat</w:t>
      </w:r>
    </w:p>
    <w:p>
      <w:pPr>
        <w:pStyle w:val="ListBullet"/>
        <w:spacing w:after="40"/>
        <w:ind w:left="432"/>
      </w:pPr>
      <w:r>
        <w:rPr>
          <w:sz w:val="22"/>
        </w:rPr>
        <w:t>best places to live in Spain for expats</w:t>
      </w:r>
    </w:p>
    <w:p>
      <w:pPr>
        <w:pStyle w:val="ListBullet"/>
        <w:spacing w:after="40"/>
        <w:ind w:left="432"/>
      </w:pPr>
      <w:r>
        <w:rPr>
          <w:sz w:val="22"/>
        </w:rPr>
        <w:t>best cities in Spain for digital nomads</w:t>
      </w:r>
    </w:p>
    <w:p>
      <w:pPr>
        <w:pStyle w:val="ListBullet"/>
        <w:spacing w:after="40"/>
        <w:ind w:left="432"/>
      </w:pPr>
      <w:r>
        <w:rPr>
          <w:sz w:val="22"/>
        </w:rPr>
        <w:t>best places in Spain to retire</w:t>
      </w:r>
    </w:p>
    <w:p>
      <w:pPr>
        <w:ind w:left="288"/>
      </w:pPr>
      <w:r>
        <w:rPr>
          <w:i/>
          <w:color w:val="154E6E"/>
          <w:sz w:val="20"/>
        </w:rPr>
        <w:t>👉  Location pages only where commercial value is clear — Barcelona, Madrid, Malaga, Canary Islands are the priority</w:t>
      </w:r>
    </w:p>
    <w:p>
      <w:pPr>
        <w:spacing w:after="80"/>
      </w:pPr>
    </w:p>
    <w:p>
      <w:pPr>
        <w:pBdr>
          <w:bottom w:val="single" w:sz="4" w:space="1" w:color="E8E8E8"/>
        </w:pBdr>
      </w:pPr>
      <w:r>
        <w:rPr>
          <w:b/>
          <w:color w:val="C0392B"/>
          <w:sz w:val="26"/>
        </w:rPr>
        <w:t>🌍  13. NATIONALITY KEYWORDS (SITE-WIDE)</w:t>
      </w:r>
    </w:p>
    <w:p>
      <w:pPr>
        <w:pStyle w:val="ListBullet"/>
        <w:spacing w:after="40"/>
        <w:ind w:left="432"/>
      </w:pPr>
      <w:r>
        <w:rPr>
          <w:sz w:val="22"/>
        </w:rPr>
        <w:t>moving to Spain UK citizens</w:t>
      </w:r>
    </w:p>
    <w:p>
      <w:pPr>
        <w:pStyle w:val="ListBullet"/>
        <w:spacing w:after="40"/>
        <w:ind w:left="432"/>
      </w:pPr>
      <w:r>
        <w:rPr>
          <w:sz w:val="22"/>
        </w:rPr>
        <w:t>moving to Spain after Brexit</w:t>
      </w:r>
    </w:p>
    <w:p>
      <w:pPr>
        <w:pStyle w:val="ListBullet"/>
        <w:spacing w:after="40"/>
        <w:ind w:left="432"/>
      </w:pPr>
      <w:r>
        <w:rPr>
          <w:sz w:val="22"/>
        </w:rPr>
        <w:t>Spain visa for British people after Brexit</w:t>
      </w:r>
    </w:p>
    <w:p>
      <w:pPr>
        <w:pStyle w:val="ListBullet"/>
        <w:spacing w:after="40"/>
        <w:ind w:left="432"/>
      </w:pPr>
      <w:r>
        <w:rPr>
          <w:sz w:val="22"/>
        </w:rPr>
        <w:t>UK citizens living in Spain 2026</w:t>
      </w:r>
    </w:p>
    <w:p>
      <w:pPr>
        <w:pStyle w:val="ListBullet"/>
        <w:spacing w:after="40"/>
        <w:ind w:left="432"/>
      </w:pPr>
      <w:r>
        <w:rPr>
          <w:sz w:val="22"/>
        </w:rPr>
        <w:t>moving to Spain from USA</w:t>
      </w:r>
    </w:p>
    <w:p>
      <w:pPr>
        <w:pStyle w:val="ListBullet"/>
        <w:spacing w:after="40"/>
        <w:ind w:left="432"/>
      </w:pPr>
      <w:r>
        <w:rPr>
          <w:sz w:val="22"/>
        </w:rPr>
        <w:t>moving to Spain from America</w:t>
      </w:r>
    </w:p>
    <w:p>
      <w:pPr>
        <w:pStyle w:val="ListBullet"/>
        <w:spacing w:after="40"/>
        <w:ind w:left="432"/>
      </w:pPr>
      <w:r>
        <w:rPr>
          <w:sz w:val="22"/>
        </w:rPr>
        <w:t>Spain visa for US citizens</w:t>
      </w:r>
    </w:p>
    <w:p>
      <w:pPr>
        <w:pStyle w:val="ListBullet"/>
        <w:spacing w:after="40"/>
        <w:ind w:left="432"/>
      </w:pPr>
      <w:r>
        <w:rPr>
          <w:sz w:val="22"/>
        </w:rPr>
        <w:t>moving to Spain from Canada</w:t>
      </w:r>
    </w:p>
    <w:p>
      <w:pPr>
        <w:pStyle w:val="ListBullet"/>
        <w:spacing w:after="40"/>
        <w:ind w:left="432"/>
      </w:pPr>
      <w:r>
        <w:rPr>
          <w:sz w:val="22"/>
        </w:rPr>
        <w:t>Spain visa for Canadians</w:t>
      </w:r>
    </w:p>
    <w:p>
      <w:pPr>
        <w:pStyle w:val="ListBullet"/>
        <w:spacing w:after="40"/>
        <w:ind w:left="432"/>
      </w:pPr>
      <w:r>
        <w:rPr>
          <w:sz w:val="22"/>
        </w:rPr>
        <w:t>moving to Spain from Australia</w:t>
      </w:r>
    </w:p>
    <w:p>
      <w:pPr>
        <w:pStyle w:val="ListBullet"/>
        <w:spacing w:after="40"/>
        <w:ind w:left="432"/>
      </w:pPr>
      <w:r>
        <w:rPr>
          <w:sz w:val="22"/>
        </w:rPr>
        <w:t>Spain visa for Australians</w:t>
      </w:r>
    </w:p>
    <w:p>
      <w:pPr>
        <w:pStyle w:val="ListBullet"/>
        <w:spacing w:after="40"/>
        <w:ind w:left="432"/>
      </w:pPr>
      <w:r>
        <w:rPr>
          <w:sz w:val="22"/>
        </w:rPr>
        <w:t>moving to Spain from South Africa</w:t>
      </w:r>
    </w:p>
    <w:p>
      <w:pPr>
        <w:pStyle w:val="ListBullet"/>
        <w:spacing w:after="40"/>
        <w:ind w:left="432"/>
      </w:pPr>
      <w:r>
        <w:rPr>
          <w:sz w:val="22"/>
        </w:rPr>
        <w:t>Spain visa for South Africans</w:t>
      </w:r>
    </w:p>
    <w:p>
      <w:pPr>
        <w:pStyle w:val="ListBullet"/>
        <w:spacing w:after="40"/>
        <w:ind w:left="432"/>
      </w:pPr>
      <w:r>
        <w:rPr>
          <w:sz w:val="22"/>
        </w:rPr>
        <w:t>moving to Spain from Ireland</w:t>
      </w:r>
    </w:p>
    <w:p>
      <w:pPr>
        <w:pStyle w:val="ListBullet"/>
        <w:spacing w:after="40"/>
        <w:ind w:left="432"/>
      </w:pPr>
      <w:r>
        <w:rPr>
          <w:sz w:val="22"/>
        </w:rPr>
        <w:t>Spain visa for Irish citizens</w:t>
      </w:r>
    </w:p>
    <w:p>
      <w:pPr>
        <w:pStyle w:val="ListBullet"/>
        <w:spacing w:after="40"/>
        <w:ind w:left="432"/>
      </w:pPr>
      <w:r>
        <w:rPr>
          <w:sz w:val="22"/>
        </w:rPr>
        <w:t>non EU citizens moving to Spain</w:t>
      </w:r>
    </w:p>
    <w:p>
      <w:pPr>
        <w:ind w:left="288"/>
      </w:pPr>
      <w:r>
        <w:rPr>
          <w:i/>
          <w:color w:val="276E45"/>
          <w:sz w:val="20"/>
        </w:rPr>
        <w:t>👉  UK post-Brexit traffic is the single biggest nationality cluster — target hard</w:t>
      </w:r>
    </w:p>
    <w:p>
      <w:pPr>
        <w:spacing w:after="80"/>
      </w:pPr>
    </w:p>
    <w:p>
      <w:pPr>
        <w:pBdr>
          <w:bottom w:val="single" w:sz="4" w:space="1" w:color="E8E8E8"/>
        </w:pBdr>
      </w:pPr>
      <w:r>
        <w:rPr>
          <w:b/>
          <w:color w:val="C0392B"/>
          <w:sz w:val="26"/>
        </w:rPr>
        <w:t>🧰  14. TOOLS + ELIGIBILITY KEYWORDS (CONVERSION)</w:t>
      </w:r>
    </w:p>
    <w:p>
      <w:pPr>
        <w:pStyle w:val="ListBullet"/>
        <w:spacing w:after="40"/>
        <w:ind w:left="432"/>
      </w:pPr>
      <w:r>
        <w:rPr>
          <w:sz w:val="22"/>
        </w:rPr>
        <w:t>Spain visa eligibility check</w:t>
      </w:r>
    </w:p>
    <w:p>
      <w:pPr>
        <w:pStyle w:val="ListBullet"/>
        <w:spacing w:after="40"/>
        <w:ind w:left="432"/>
      </w:pPr>
      <w:r>
        <w:rPr>
          <w:sz w:val="22"/>
        </w:rPr>
        <w:t>Spain visa quiz</w:t>
      </w:r>
    </w:p>
    <w:p>
      <w:pPr>
        <w:pStyle w:val="ListBullet"/>
        <w:spacing w:after="40"/>
        <w:ind w:left="432"/>
      </w:pPr>
      <w:r>
        <w:rPr>
          <w:sz w:val="22"/>
        </w:rPr>
        <w:t>which Spain visa am I eligible for</w:t>
      </w:r>
    </w:p>
    <w:p>
      <w:pPr>
        <w:pStyle w:val="ListBullet"/>
        <w:spacing w:after="40"/>
        <w:ind w:left="432"/>
      </w:pPr>
      <w:r>
        <w:rPr>
          <w:sz w:val="22"/>
        </w:rPr>
        <w:t>Spain visa calculator</w:t>
      </w:r>
    </w:p>
    <w:p>
      <w:pPr>
        <w:pStyle w:val="ListBullet"/>
        <w:spacing w:after="40"/>
        <w:ind w:left="432"/>
      </w:pPr>
      <w:r>
        <w:rPr>
          <w:sz w:val="22"/>
        </w:rPr>
        <w:t>Spain visa checker</w:t>
      </w:r>
    </w:p>
    <w:p>
      <w:pPr>
        <w:pStyle w:val="ListBullet"/>
        <w:spacing w:after="40"/>
        <w:ind w:left="432"/>
      </w:pPr>
      <w:r>
        <w:rPr>
          <w:sz w:val="22"/>
        </w:rPr>
        <w:t>check if I qualify for Spain visa</w:t>
      </w:r>
    </w:p>
    <w:p>
      <w:pPr>
        <w:pStyle w:val="ListBullet"/>
        <w:spacing w:after="40"/>
        <w:ind w:left="432"/>
      </w:pPr>
      <w:r>
        <w:rPr>
          <w:sz w:val="22"/>
        </w:rPr>
        <w:t>Spain residency eligibility</w:t>
      </w:r>
    </w:p>
    <w:p>
      <w:pPr>
        <w:pStyle w:val="ListBullet"/>
        <w:spacing w:after="40"/>
        <w:ind w:left="432"/>
      </w:pPr>
      <w:r>
        <w:rPr>
          <w:sz w:val="22"/>
        </w:rPr>
        <w:t>Spain visa income calculator</w:t>
      </w:r>
    </w:p>
    <w:p>
      <w:pPr>
        <w:pStyle w:val="ListBullet"/>
        <w:spacing w:after="40"/>
        <w:ind w:left="432"/>
      </w:pPr>
      <w:r>
        <w:rPr>
          <w:sz w:val="22"/>
        </w:rPr>
        <w:t>IPREM calculator Spain</w:t>
      </w:r>
    </w:p>
    <w:p>
      <w:pPr>
        <w:pStyle w:val="ListBullet"/>
        <w:spacing w:after="40"/>
        <w:ind w:left="432"/>
      </w:pPr>
      <w:r>
        <w:rPr>
          <w:sz w:val="22"/>
        </w:rPr>
        <w:t>Spain NLV income calculator</w:t>
      </w:r>
    </w:p>
    <w:p>
      <w:pPr>
        <w:pStyle w:val="ListBullet"/>
        <w:spacing w:after="40"/>
        <w:ind w:left="432"/>
      </w:pPr>
      <w:r>
        <w:rPr>
          <w:sz w:val="22"/>
        </w:rPr>
        <w:t>Spain visa document checklist</w:t>
      </w:r>
    </w:p>
    <w:p>
      <w:pPr>
        <w:pStyle w:val="ListBullet"/>
        <w:spacing w:after="40"/>
        <w:ind w:left="432"/>
      </w:pPr>
      <w:r>
        <w:rPr>
          <w:sz w:val="22"/>
        </w:rPr>
        <w:t>Spain visa checklist 2026</w:t>
      </w:r>
    </w:p>
    <w:p>
      <w:pPr>
        <w:ind w:left="288"/>
      </w:pPr>
      <w:r>
        <w:rPr>
          <w:i/>
          <w:color w:val="C0392B"/>
          <w:sz w:val="20"/>
        </w:rPr>
        <w:t>👉  Eligibility quiz is the primary conversion tool — these keywords feed directly into it</w:t>
      </w:r>
    </w:p>
    <w:p>
      <w:pPr>
        <w:spacing w:after="80"/>
      </w:pPr>
    </w:p>
    <w:p>
      <w:pPr>
        <w:pBdr>
          <w:bottom w:val="single" w:sz="4" w:space="1" w:color="E8E8E8"/>
        </w:pBdr>
      </w:pPr>
      <w:r>
        <w:rPr>
          <w:b/>
          <w:color w:val="C0392B"/>
          <w:sz w:val="26"/>
        </w:rPr>
        <w:t>📄  15. DOCUMENTATION + TRANSLATION KEYWORDS</w:t>
      </w:r>
    </w:p>
    <w:p>
      <w:pPr>
        <w:pStyle w:val="ListBullet"/>
        <w:spacing w:after="40"/>
        <w:ind w:left="432"/>
      </w:pPr>
      <w:r>
        <w:rPr>
          <w:sz w:val="22"/>
        </w:rPr>
        <w:t>apostille Spain visa documents</w:t>
      </w:r>
    </w:p>
    <w:p>
      <w:pPr>
        <w:pStyle w:val="ListBullet"/>
        <w:spacing w:after="40"/>
        <w:ind w:left="432"/>
      </w:pPr>
      <w:r>
        <w:rPr>
          <w:sz w:val="22"/>
        </w:rPr>
        <w:t>certified translation Spain visa</w:t>
      </w:r>
    </w:p>
    <w:p>
      <w:pPr>
        <w:pStyle w:val="ListBullet"/>
        <w:spacing w:after="40"/>
        <w:ind w:left="432"/>
      </w:pPr>
      <w:r>
        <w:rPr>
          <w:sz w:val="22"/>
        </w:rPr>
        <w:t>legalisation documents Spain</w:t>
      </w:r>
    </w:p>
    <w:p>
      <w:pPr>
        <w:pStyle w:val="ListBullet"/>
        <w:spacing w:after="40"/>
        <w:ind w:left="432"/>
      </w:pPr>
      <w:r>
        <w:rPr>
          <w:sz w:val="22"/>
        </w:rPr>
        <w:t>apostille UK documents for Spain</w:t>
      </w:r>
    </w:p>
    <w:p>
      <w:pPr>
        <w:pStyle w:val="ListBullet"/>
        <w:spacing w:after="40"/>
        <w:ind w:left="432"/>
      </w:pPr>
      <w:r>
        <w:rPr>
          <w:sz w:val="22"/>
        </w:rPr>
        <w:t>sworn translation Spain visa</w:t>
      </w:r>
    </w:p>
    <w:p>
      <w:pPr>
        <w:pStyle w:val="ListBullet"/>
        <w:spacing w:after="40"/>
        <w:ind w:left="432"/>
      </w:pPr>
      <w:r>
        <w:rPr>
          <w:sz w:val="22"/>
        </w:rPr>
        <w:t>document legalisation Spain</w:t>
      </w:r>
    </w:p>
    <w:p>
      <w:pPr>
        <w:pStyle w:val="ListBullet"/>
        <w:spacing w:after="40"/>
        <w:ind w:left="432"/>
      </w:pPr>
      <w:r>
        <w:rPr>
          <w:sz w:val="22"/>
        </w:rPr>
        <w:t>Spain visa documents translated</w:t>
      </w:r>
    </w:p>
    <w:p>
      <w:pPr>
        <w:pStyle w:val="ListBullet"/>
        <w:spacing w:after="40"/>
        <w:ind w:left="432"/>
      </w:pPr>
      <w:r>
        <w:rPr>
          <w:sz w:val="22"/>
        </w:rPr>
        <w:t>FBI background check Spain visa</w:t>
      </w:r>
    </w:p>
    <w:p>
      <w:pPr>
        <w:pStyle w:val="ListBullet"/>
        <w:spacing w:after="40"/>
        <w:ind w:left="432"/>
      </w:pPr>
      <w:r>
        <w:rPr>
          <w:sz w:val="22"/>
        </w:rPr>
        <w:t>criminal record certificate Spain visa</w:t>
      </w:r>
    </w:p>
    <w:p>
      <w:pPr>
        <w:pStyle w:val="ListBullet"/>
        <w:spacing w:after="40"/>
        <w:ind w:left="432"/>
      </w:pPr>
      <w:r>
        <w:rPr>
          <w:sz w:val="22"/>
        </w:rPr>
        <w:t>Spain visa medical certificate</w:t>
      </w:r>
    </w:p>
    <w:p>
      <w:pPr>
        <w:pStyle w:val="ListBullet"/>
        <w:spacing w:after="40"/>
        <w:ind w:left="432"/>
      </w:pPr>
      <w:r>
        <w:rPr>
          <w:sz w:val="22"/>
        </w:rPr>
        <w:t>Spain visa birth certificate</w:t>
      </w:r>
    </w:p>
    <w:p>
      <w:pPr>
        <w:pStyle w:val="ListBullet"/>
        <w:spacing w:after="40"/>
        <w:ind w:left="432"/>
      </w:pPr>
      <w:r>
        <w:rPr>
          <w:sz w:val="22"/>
        </w:rPr>
        <w:t>notarised documents Spain visa</w:t>
      </w:r>
    </w:p>
    <w:p>
      <w:pPr>
        <w:spacing w:after="80"/>
      </w:pPr>
    </w:p>
    <w:p>
      <w:pPr>
        <w:pBdr>
          <w:bottom w:val="single" w:sz="4" w:space="1" w:color="E8E8E8"/>
        </w:pBdr>
      </w:pPr>
      <w:r>
        <w:rPr>
          <w:b/>
          <w:color w:val="C0392B"/>
          <w:sz w:val="26"/>
        </w:rPr>
        <w:t>🔥  16. REJECTION + APPEAL KEYWORDS (BEST CONVERTERS)</w:t>
      </w:r>
    </w:p>
    <w:p>
      <w:pPr>
        <w:pStyle w:val="ListBullet"/>
        <w:spacing w:after="40"/>
        <w:ind w:left="432"/>
      </w:pPr>
      <w:r>
        <w:rPr>
          <w:sz w:val="22"/>
        </w:rPr>
        <w:t>Spain visa rejected</w:t>
      </w:r>
    </w:p>
    <w:p>
      <w:pPr>
        <w:pStyle w:val="ListBullet"/>
        <w:spacing w:after="40"/>
        <w:ind w:left="432"/>
      </w:pPr>
      <w:r>
        <w:rPr>
          <w:sz w:val="22"/>
        </w:rPr>
        <w:t>Spain visa refused</w:t>
      </w:r>
    </w:p>
    <w:p>
      <w:pPr>
        <w:pStyle w:val="ListBullet"/>
        <w:spacing w:after="40"/>
        <w:ind w:left="432"/>
      </w:pPr>
      <w:r>
        <w:rPr>
          <w:sz w:val="22"/>
        </w:rPr>
        <w:t>Spain visa appeal</w:t>
      </w:r>
    </w:p>
    <w:p>
      <w:pPr>
        <w:pStyle w:val="ListBullet"/>
        <w:spacing w:after="40"/>
        <w:ind w:left="432"/>
      </w:pPr>
      <w:r>
        <w:rPr>
          <w:sz w:val="22"/>
        </w:rPr>
        <w:t>why was my Spain visa denied</w:t>
      </w:r>
    </w:p>
    <w:p>
      <w:pPr>
        <w:pStyle w:val="ListBullet"/>
        <w:spacing w:after="40"/>
        <w:ind w:left="432"/>
      </w:pPr>
      <w:r>
        <w:rPr>
          <w:sz w:val="22"/>
        </w:rPr>
        <w:t>Spain visa rejection reasons</w:t>
      </w:r>
    </w:p>
    <w:p>
      <w:pPr>
        <w:pStyle w:val="ListBullet"/>
        <w:spacing w:after="40"/>
        <w:ind w:left="432"/>
      </w:pPr>
      <w:r>
        <w:rPr>
          <w:sz w:val="22"/>
        </w:rPr>
        <w:t>Spain visa appeal process</w:t>
      </w:r>
    </w:p>
    <w:p>
      <w:pPr>
        <w:pStyle w:val="ListBullet"/>
        <w:spacing w:after="40"/>
        <w:ind w:left="432"/>
      </w:pPr>
      <w:r>
        <w:rPr>
          <w:sz w:val="22"/>
        </w:rPr>
        <w:t>how to appeal Spain visa refusal</w:t>
      </w:r>
    </w:p>
    <w:p>
      <w:pPr>
        <w:pStyle w:val="ListBullet"/>
        <w:spacing w:after="40"/>
        <w:ind w:left="432"/>
      </w:pPr>
      <w:r>
        <w:rPr>
          <w:sz w:val="22"/>
        </w:rPr>
        <w:t>Spain visa refusal letter</w:t>
      </w:r>
    </w:p>
    <w:p>
      <w:pPr>
        <w:pStyle w:val="ListBullet"/>
        <w:spacing w:after="40"/>
        <w:ind w:left="432"/>
      </w:pPr>
      <w:r>
        <w:rPr>
          <w:sz w:val="22"/>
        </w:rPr>
        <w:t>Spain visa reapplication after rejection</w:t>
      </w:r>
    </w:p>
    <w:p>
      <w:pPr>
        <w:pStyle w:val="ListBullet"/>
        <w:spacing w:after="40"/>
        <w:ind w:left="432"/>
      </w:pPr>
      <w:r>
        <w:rPr>
          <w:sz w:val="22"/>
        </w:rPr>
        <w:t>fix Spain visa rejection</w:t>
      </w:r>
    </w:p>
    <w:p>
      <w:pPr>
        <w:pStyle w:val="ListBullet"/>
        <w:spacing w:after="40"/>
        <w:ind w:left="432"/>
      </w:pPr>
      <w:r>
        <w:rPr>
          <w:sz w:val="22"/>
        </w:rPr>
        <w:t>Spain visa denial common reasons</w:t>
      </w:r>
    </w:p>
    <w:p>
      <w:pPr>
        <w:pStyle w:val="ListBullet"/>
        <w:spacing w:after="40"/>
        <w:ind w:left="432"/>
      </w:pPr>
      <w:r>
        <w:rPr>
          <w:sz w:val="22"/>
        </w:rPr>
        <w:t>Spain visa refused what to do next</w:t>
      </w:r>
    </w:p>
    <w:p>
      <w:pPr>
        <w:pStyle w:val="ListBullet"/>
        <w:spacing w:after="40"/>
        <w:ind w:left="432"/>
      </w:pPr>
      <w:r>
        <w:rPr>
          <w:sz w:val="22"/>
        </w:rPr>
        <w:t>Spain residency refused</w:t>
      </w:r>
    </w:p>
    <w:p>
      <w:pPr>
        <w:pStyle w:val="ListBullet"/>
        <w:spacing w:after="40"/>
        <w:ind w:left="432"/>
      </w:pPr>
      <w:r>
        <w:rPr>
          <w:sz w:val="22"/>
        </w:rPr>
        <w:t>Spain visa lawyer appeal</w:t>
      </w:r>
    </w:p>
    <w:p>
      <w:pPr>
        <w:ind w:left="288"/>
      </w:pPr>
      <w:r>
        <w:rPr>
          <w:i/>
          <w:color w:val="276E45"/>
          <w:sz w:val="20"/>
        </w:rPr>
        <w:t>👉  High pain, high urgency, high conversion — these users need help immediately</w:t>
      </w:r>
    </w:p>
    <w:p>
      <w:pPr>
        <w:spacing w:after="80"/>
      </w:pPr>
    </w:p>
    <w:p>
      <w:pPr>
        <w:pBdr>
          <w:bottom w:val="single" w:sz="4" w:space="1" w:color="E8E8E8"/>
        </w:pBdr>
      </w:pPr>
      <w:r>
        <w:rPr>
          <w:b/>
          <w:color w:val="154E6E"/>
          <w:sz w:val="26"/>
        </w:rPr>
        <w:t>❓  17. QUESTION KEYWORDS (AI + FEATURED SNIPPETS)</w:t>
      </w:r>
    </w:p>
    <w:p>
      <w:pPr>
        <w:pStyle w:val="ListBullet"/>
        <w:spacing w:after="40"/>
        <w:ind w:left="432"/>
      </w:pPr>
      <w:r>
        <w:rPr>
          <w:sz w:val="22"/>
        </w:rPr>
        <w:t>can I move to Spain from the UK</w:t>
      </w:r>
    </w:p>
    <w:p>
      <w:pPr>
        <w:pStyle w:val="ListBullet"/>
        <w:spacing w:after="40"/>
        <w:ind w:left="432"/>
      </w:pPr>
      <w:r>
        <w:rPr>
          <w:sz w:val="22"/>
        </w:rPr>
        <w:t>can I live in Spain permanently</w:t>
      </w:r>
    </w:p>
    <w:p>
      <w:pPr>
        <w:pStyle w:val="ListBullet"/>
        <w:spacing w:after="40"/>
        <w:ind w:left="432"/>
      </w:pPr>
      <w:r>
        <w:rPr>
          <w:sz w:val="22"/>
        </w:rPr>
        <w:t>how long can I stay in Spain without a visa</w:t>
      </w:r>
    </w:p>
    <w:p>
      <w:pPr>
        <w:pStyle w:val="ListBullet"/>
        <w:spacing w:after="40"/>
        <w:ind w:left="432"/>
      </w:pPr>
      <w:r>
        <w:rPr>
          <w:sz w:val="22"/>
        </w:rPr>
        <w:t>do I need a visa to live in Spain</w:t>
      </w:r>
    </w:p>
    <w:p>
      <w:pPr>
        <w:pStyle w:val="ListBullet"/>
        <w:spacing w:after="40"/>
        <w:ind w:left="432"/>
      </w:pPr>
      <w:r>
        <w:rPr>
          <w:sz w:val="22"/>
        </w:rPr>
        <w:t>what visa do I need to retire in Spain</w:t>
      </w:r>
    </w:p>
    <w:p>
      <w:pPr>
        <w:pStyle w:val="ListBullet"/>
        <w:spacing w:after="40"/>
        <w:ind w:left="432"/>
      </w:pPr>
      <w:r>
        <w:rPr>
          <w:sz w:val="22"/>
        </w:rPr>
        <w:t>what visa do I need to work remotely in Spain</w:t>
      </w:r>
    </w:p>
    <w:p>
      <w:pPr>
        <w:pStyle w:val="ListBullet"/>
        <w:spacing w:after="40"/>
        <w:ind w:left="432"/>
      </w:pPr>
      <w:r>
        <w:rPr>
          <w:sz w:val="22"/>
        </w:rPr>
        <w:t>can I work in Spain as a foreigner</w:t>
      </w:r>
    </w:p>
    <w:p>
      <w:pPr>
        <w:pStyle w:val="ListBullet"/>
        <w:spacing w:after="40"/>
        <w:ind w:left="432"/>
      </w:pPr>
      <w:r>
        <w:rPr>
          <w:sz w:val="22"/>
        </w:rPr>
        <w:t>how much money do I need to move to Spain</w:t>
      </w:r>
    </w:p>
    <w:p>
      <w:pPr>
        <w:pStyle w:val="ListBullet"/>
        <w:spacing w:after="40"/>
        <w:ind w:left="432"/>
      </w:pPr>
      <w:r>
        <w:rPr>
          <w:sz w:val="22"/>
        </w:rPr>
        <w:t>is Spain a good place to retire</w:t>
      </w:r>
    </w:p>
    <w:p>
      <w:pPr>
        <w:pStyle w:val="ListBullet"/>
        <w:spacing w:after="40"/>
        <w:ind w:left="432"/>
      </w:pPr>
      <w:r>
        <w:rPr>
          <w:sz w:val="22"/>
        </w:rPr>
        <w:t>is Spain a good place to live as a foreigner</w:t>
      </w:r>
    </w:p>
    <w:p>
      <w:pPr>
        <w:pStyle w:val="ListBullet"/>
        <w:spacing w:after="40"/>
        <w:ind w:left="432"/>
      </w:pPr>
      <w:r>
        <w:rPr>
          <w:sz w:val="22"/>
        </w:rPr>
        <w:t>how long does it take to move to Spain</w:t>
      </w:r>
    </w:p>
    <w:p>
      <w:pPr>
        <w:pStyle w:val="ListBullet"/>
        <w:spacing w:after="40"/>
        <w:ind w:left="432"/>
      </w:pPr>
      <w:r>
        <w:rPr>
          <w:sz w:val="22"/>
        </w:rPr>
        <w:t>what are the pros and cons of living in Spain</w:t>
      </w:r>
    </w:p>
    <w:p>
      <w:pPr>
        <w:pStyle w:val="ListBullet"/>
        <w:spacing w:after="40"/>
        <w:ind w:left="432"/>
      </w:pPr>
      <w:r>
        <w:rPr>
          <w:sz w:val="22"/>
        </w:rPr>
        <w:t>is it hard to get a Spain visa</w:t>
      </w:r>
    </w:p>
    <w:p>
      <w:pPr>
        <w:pStyle w:val="ListBullet"/>
        <w:spacing w:after="40"/>
        <w:ind w:left="432"/>
      </w:pPr>
      <w:r>
        <w:rPr>
          <w:sz w:val="22"/>
        </w:rPr>
        <w:t>can a UK citizen live in Spain after Brexit</w:t>
      </w:r>
    </w:p>
    <w:p>
      <w:pPr>
        <w:pStyle w:val="ListBullet"/>
        <w:spacing w:after="40"/>
        <w:ind w:left="432"/>
      </w:pPr>
      <w:r>
        <w:rPr>
          <w:sz w:val="22"/>
        </w:rPr>
        <w:t>how do I get permanent residency in Spain</w:t>
      </w:r>
    </w:p>
    <w:p>
      <w:pPr>
        <w:pStyle w:val="ListBullet"/>
        <w:spacing w:after="40"/>
        <w:ind w:left="432"/>
      </w:pPr>
      <w:r>
        <w:rPr>
          <w:sz w:val="22"/>
        </w:rPr>
        <w:t>what is the easiest way to move to Spain</w:t>
      </w:r>
    </w:p>
    <w:p>
      <w:pPr>
        <w:spacing w:after="80"/>
      </w:pPr>
    </w:p>
    <w:p>
      <w:pPr>
        <w:pBdr>
          <w:bottom w:val="single" w:sz="4" w:space="1" w:color="E8E8E8"/>
        </w:pBdr>
      </w:pPr>
      <w:r>
        <w:rPr>
          <w:b/>
          <w:color w:val="C0392B"/>
          <w:sz w:val="26"/>
        </w:rPr>
        <w:t>✍️  18. BLOG CLUSTER KEYWORDS (CONTENT ENGINE)</w:t>
      </w:r>
    </w:p>
    <w:p>
      <w:pPr>
        <w:pStyle w:val="ListBullet"/>
        <w:spacing w:after="40"/>
        <w:ind w:left="432"/>
      </w:pPr>
      <w:r>
        <w:rPr>
          <w:sz w:val="22"/>
        </w:rPr>
        <w:t>cost of living Spain expats</w:t>
      </w:r>
    </w:p>
    <w:p>
      <w:pPr>
        <w:pStyle w:val="ListBullet"/>
        <w:spacing w:after="40"/>
        <w:ind w:left="432"/>
      </w:pPr>
      <w:r>
        <w:rPr>
          <w:sz w:val="22"/>
        </w:rPr>
        <w:t>best areas to live in Spain</w:t>
      </w:r>
    </w:p>
    <w:p>
      <w:pPr>
        <w:pStyle w:val="ListBullet"/>
        <w:spacing w:after="40"/>
        <w:ind w:left="432"/>
      </w:pPr>
      <w:r>
        <w:rPr>
          <w:sz w:val="22"/>
        </w:rPr>
        <w:t>Spain healthcare system for expats</w:t>
      </w:r>
    </w:p>
    <w:p>
      <w:pPr>
        <w:pStyle w:val="ListBullet"/>
        <w:spacing w:after="40"/>
        <w:ind w:left="432"/>
      </w:pPr>
      <w:r>
        <w:rPr>
          <w:sz w:val="22"/>
        </w:rPr>
        <w:t>Spain schooling for expat children</w:t>
      </w:r>
    </w:p>
    <w:p>
      <w:pPr>
        <w:pStyle w:val="ListBullet"/>
        <w:spacing w:after="40"/>
        <w:ind w:left="432"/>
      </w:pPr>
      <w:r>
        <w:rPr>
          <w:sz w:val="22"/>
        </w:rPr>
        <w:t>Spain driving licence for foreigners</w:t>
      </w:r>
    </w:p>
    <w:p>
      <w:pPr>
        <w:pStyle w:val="ListBullet"/>
        <w:spacing w:after="40"/>
        <w:ind w:left="432"/>
      </w:pPr>
      <w:r>
        <w:rPr>
          <w:sz w:val="22"/>
        </w:rPr>
        <w:t>Spain bank account guide foreigners</w:t>
      </w:r>
    </w:p>
    <w:p>
      <w:pPr>
        <w:pStyle w:val="ListBullet"/>
        <w:spacing w:after="40"/>
        <w:ind w:left="432"/>
      </w:pPr>
      <w:r>
        <w:rPr>
          <w:sz w:val="22"/>
        </w:rPr>
        <w:t>Spanish language requirement Spain visa</w:t>
      </w:r>
    </w:p>
    <w:p>
      <w:pPr>
        <w:pStyle w:val="ListBullet"/>
        <w:spacing w:after="40"/>
        <w:ind w:left="432"/>
      </w:pPr>
      <w:r>
        <w:rPr>
          <w:sz w:val="22"/>
        </w:rPr>
        <w:t>Spain pension system for expats</w:t>
      </w:r>
    </w:p>
    <w:p>
      <w:pPr>
        <w:pStyle w:val="ListBullet"/>
        <w:spacing w:after="40"/>
        <w:ind w:left="432"/>
      </w:pPr>
      <w:r>
        <w:rPr>
          <w:sz w:val="22"/>
        </w:rPr>
        <w:t>Spain vs Portugal for expats</w:t>
      </w:r>
    </w:p>
    <w:p>
      <w:pPr>
        <w:pStyle w:val="ListBullet"/>
        <w:spacing w:after="40"/>
        <w:ind w:left="432"/>
      </w:pPr>
      <w:r>
        <w:rPr>
          <w:sz w:val="22"/>
        </w:rPr>
        <w:t>Spain vs France for retirees</w:t>
      </w:r>
    </w:p>
    <w:p>
      <w:pPr>
        <w:pStyle w:val="ListBullet"/>
        <w:spacing w:after="40"/>
        <w:ind w:left="432"/>
      </w:pPr>
      <w:r>
        <w:rPr>
          <w:sz w:val="22"/>
        </w:rPr>
        <w:t>Spain expat community</w:t>
      </w:r>
    </w:p>
    <w:p>
      <w:pPr>
        <w:pStyle w:val="ListBullet"/>
        <w:spacing w:after="40"/>
        <w:ind w:left="432"/>
      </w:pPr>
      <w:r>
        <w:rPr>
          <w:sz w:val="22"/>
        </w:rPr>
        <w:t>Spain internet and broadband for expats</w:t>
      </w:r>
    </w:p>
    <w:p>
      <w:pPr>
        <w:pStyle w:val="ListBullet"/>
        <w:spacing w:after="40"/>
        <w:ind w:left="432"/>
      </w:pPr>
      <w:r>
        <w:rPr>
          <w:sz w:val="22"/>
        </w:rPr>
        <w:t>renting vs buying in Spain expats</w:t>
      </w:r>
    </w:p>
    <w:p>
      <w:pPr>
        <w:pStyle w:val="ListBullet"/>
        <w:spacing w:after="40"/>
        <w:ind w:left="432"/>
      </w:pPr>
      <w:r>
        <w:rPr>
          <w:sz w:val="22"/>
        </w:rPr>
        <w:t>Spain property prices 2026</w:t>
      </w:r>
    </w:p>
    <w:p>
      <w:pPr>
        <w:pStyle w:val="ListBullet"/>
        <w:spacing w:after="40"/>
        <w:ind w:left="432"/>
      </w:pPr>
      <w:r>
        <w:rPr>
          <w:sz w:val="22"/>
        </w:rPr>
        <w:t>Spain weather by region expats</w:t>
      </w:r>
    </w:p>
    <w:p>
      <w:pPr>
        <w:pStyle w:val="ListBullet"/>
        <w:spacing w:after="40"/>
        <w:ind w:left="432"/>
      </w:pPr>
      <w:r>
        <w:rPr>
          <w:sz w:val="22"/>
        </w:rPr>
        <w:t>Spain culture shock for expats</w:t>
      </w:r>
    </w:p>
    <w:p>
      <w:pPr>
        <w:pStyle w:val="ListBullet"/>
        <w:spacing w:after="40"/>
        <w:ind w:left="432"/>
      </w:pPr>
      <w:r>
        <w:rPr>
          <w:sz w:val="22"/>
        </w:rPr>
        <w:t>learning Spanish tips for expats</w:t>
      </w:r>
    </w:p>
    <w:p>
      <w:pPr>
        <w:pStyle w:val="ListBullet"/>
        <w:spacing w:after="40"/>
        <w:ind w:left="432"/>
      </w:pPr>
      <w:r>
        <w:rPr>
          <w:sz w:val="22"/>
        </w:rPr>
        <w:t>Spain public transport for foreigners</w:t>
      </w:r>
    </w:p>
    <w:p>
      <w:pPr>
        <w:pStyle w:val="ListBullet"/>
        <w:spacing w:after="40"/>
        <w:ind w:left="432"/>
      </w:pPr>
      <w:r>
        <w:rPr>
          <w:sz w:val="22"/>
        </w:rPr>
        <w:t>Spain car ownership for foreigners</w:t>
      </w:r>
    </w:p>
    <w:p>
      <w:pPr>
        <w:ind w:left="288"/>
      </w:pPr>
      <w:r>
        <w:rPr>
          <w:i/>
          <w:color w:val="276E45"/>
          <w:sz w:val="20"/>
        </w:rPr>
        <w:t>👉  Blog content drives awareness and internal linking to visa pillar pages</w:t>
      </w:r>
    </w:p>
    <w:p>
      <w:pPr>
        <w:spacing w:after="80"/>
      </w:pPr>
    </w:p>
    <w:p>
      <w:pPr>
        <w:pBdr>
          <w:bottom w:val="single" w:sz="4" w:space="1" w:color="E8E8E8"/>
        </w:pBdr>
      </w:pPr>
      <w:r>
        <w:rPr>
          <w:b/>
          <w:color w:val="C0392B"/>
          <w:sz w:val="26"/>
        </w:rPr>
        <w:t>🎯  19. COMPETITOR DISPLACEMENT KEYWORDS</w:t>
      </w:r>
    </w:p>
    <w:p>
      <w:pPr>
        <w:pStyle w:val="ListBullet"/>
        <w:spacing w:after="40"/>
        <w:ind w:left="432"/>
      </w:pPr>
      <w:r>
        <w:rPr>
          <w:sz w:val="22"/>
        </w:rPr>
        <w:t>Spain visa service review</w:t>
      </w:r>
    </w:p>
    <w:p>
      <w:pPr>
        <w:pStyle w:val="ListBullet"/>
        <w:spacing w:after="40"/>
        <w:ind w:left="432"/>
      </w:pPr>
      <w:r>
        <w:rPr>
          <w:sz w:val="22"/>
        </w:rPr>
        <w:t>best Spain visa service</w:t>
      </w:r>
    </w:p>
    <w:p>
      <w:pPr>
        <w:pStyle w:val="ListBullet"/>
        <w:spacing w:after="40"/>
        <w:ind w:left="432"/>
      </w:pPr>
      <w:r>
        <w:rPr>
          <w:sz w:val="22"/>
        </w:rPr>
        <w:t>Spain visa consultant reviews</w:t>
      </w:r>
    </w:p>
    <w:p>
      <w:pPr>
        <w:pStyle w:val="ListBullet"/>
        <w:spacing w:after="40"/>
        <w:ind w:left="432"/>
      </w:pPr>
      <w:r>
        <w:rPr>
          <w:sz w:val="22"/>
        </w:rPr>
        <w:t>Spain immigration consultant online</w:t>
      </w:r>
    </w:p>
    <w:p>
      <w:pPr>
        <w:pStyle w:val="ListBullet"/>
        <w:spacing w:after="40"/>
        <w:ind w:left="432"/>
      </w:pPr>
      <w:r>
        <w:rPr>
          <w:sz w:val="22"/>
        </w:rPr>
        <w:t>Spain visa help online</w:t>
      </w:r>
    </w:p>
    <w:p>
      <w:pPr>
        <w:pStyle w:val="ListBullet"/>
        <w:spacing w:after="40"/>
        <w:ind w:left="432"/>
      </w:pPr>
      <w:r>
        <w:rPr>
          <w:sz w:val="22"/>
        </w:rPr>
        <w:t>Spain visa agency</w:t>
      </w:r>
    </w:p>
    <w:p>
      <w:pPr>
        <w:pStyle w:val="ListBullet"/>
        <w:spacing w:after="40"/>
        <w:ind w:left="432"/>
      </w:pPr>
      <w:r>
        <w:rPr>
          <w:sz w:val="22"/>
        </w:rPr>
        <w:t>Spain visa support service</w:t>
      </w:r>
    </w:p>
    <w:p>
      <w:pPr>
        <w:pStyle w:val="ListBullet"/>
        <w:spacing w:after="40"/>
        <w:ind w:left="432"/>
      </w:pPr>
      <w:r>
        <w:rPr>
          <w:sz w:val="22"/>
        </w:rPr>
        <w:t>trusted Spain visa service</w:t>
      </w:r>
    </w:p>
    <w:p>
      <w:pPr>
        <w:pStyle w:val="ListBullet"/>
        <w:spacing w:after="40"/>
        <w:ind w:left="432"/>
      </w:pPr>
      <w:r>
        <w:rPr>
          <w:sz w:val="22"/>
        </w:rPr>
        <w:t>Spain visa service vs lawyer</w:t>
      </w:r>
    </w:p>
    <w:p>
      <w:pPr>
        <w:pStyle w:val="ListBullet"/>
        <w:spacing w:after="40"/>
        <w:ind w:left="432"/>
      </w:pPr>
      <w:r>
        <w:rPr>
          <w:sz w:val="22"/>
        </w:rPr>
        <w:t>is My Spanish Visa legit</w:t>
      </w:r>
    </w:p>
    <w:p>
      <w:pPr>
        <w:pStyle w:val="ListBullet"/>
        <w:spacing w:after="40"/>
        <w:ind w:left="432"/>
      </w:pPr>
      <w:r>
        <w:rPr>
          <w:sz w:val="22"/>
        </w:rPr>
        <w:t>My Spanish Visa reviews</w:t>
      </w:r>
    </w:p>
    <w:p>
      <w:pPr>
        <w:pStyle w:val="ListBullet"/>
        <w:spacing w:after="40"/>
        <w:ind w:left="432"/>
      </w:pPr>
      <w:r>
        <w:rPr>
          <w:sz w:val="22"/>
        </w:rPr>
        <w:t>Platinum Legal Spain visa service</w:t>
      </w:r>
    </w:p>
    <w:p>
      <w:pPr>
        <w:ind w:left="288"/>
      </w:pPr>
      <w:r>
        <w:rPr>
          <w:i/>
          <w:color w:val="276E45"/>
          <w:sz w:val="20"/>
        </w:rPr>
        <w:t>👉  Own your brand reputation early — get reviews on Google and Trustpilot ASAP</w:t>
      </w:r>
    </w:p>
    <w:p>
      <w:pPr>
        <w:spacing w:after="80"/>
      </w:pPr>
    </w:p>
    <w:p/>
    <w:p>
      <w:r>
        <w:rPr>
          <w:b/>
          <w:color w:val="222222"/>
          <w:sz w:val="26"/>
        </w:rPr>
        <w:t>🧠  HOW TO USE THIS MASTER LIST</w:t>
      </w:r>
    </w:p>
    <w:p>
      <w:pPr>
        <w:ind w:left="432"/>
      </w:pPr>
      <w:r>
        <w:rPr>
          <w:b/>
          <w:sz w:val="22"/>
        </w:rPr>
        <w:t xml:space="preserve">Homepage: </w:t>
      </w:r>
      <w:r>
        <w:rPr>
          <w:sz w:val="22"/>
        </w:rPr>
        <w:t>Sections 2, 3, 4, 14 — general move to Spain + visa comparison + eligibility quiz</w:t>
      </w:r>
    </w:p>
    <w:p>
      <w:pPr>
        <w:ind w:left="432"/>
      </w:pPr>
      <w:r>
        <w:rPr>
          <w:b/>
          <w:sz w:val="22"/>
        </w:rPr>
        <w:t xml:space="preserve">Residency hub: </w:t>
      </w:r>
      <w:r>
        <w:rPr>
          <w:sz w:val="22"/>
        </w:rPr>
        <w:t>Section 5 — dedicated pillar page and supporting content cluster</w:t>
      </w:r>
    </w:p>
    <w:p>
      <w:pPr>
        <w:ind w:left="432"/>
      </w:pPr>
      <w:r>
        <w:rPr>
          <w:b/>
          <w:sz w:val="22"/>
        </w:rPr>
        <w:t xml:space="preserve">NIE / TIE / Padrón hub: </w:t>
      </w:r>
      <w:r>
        <w:rPr>
          <w:sz w:val="22"/>
        </w:rPr>
        <w:t>Section 6 — high-volume bureaucracy cluster, own it</w:t>
      </w:r>
    </w:p>
    <w:p>
      <w:pPr>
        <w:ind w:left="432"/>
      </w:pPr>
      <w:r>
        <w:rPr>
          <w:b/>
          <w:sz w:val="22"/>
        </w:rPr>
        <w:t xml:space="preserve">Renewal pages: </w:t>
      </w:r>
      <w:r>
        <w:rPr>
          <w:sz w:val="22"/>
        </w:rPr>
        <w:t>Section 7 — cross-visa renewals page plus individual visa renewal sub-pages</w:t>
      </w:r>
    </w:p>
    <w:p>
      <w:pPr>
        <w:ind w:left="432"/>
      </w:pPr>
      <w:r>
        <w:rPr>
          <w:b/>
          <w:sz w:val="22"/>
        </w:rPr>
        <w:t xml:space="preserve">Post-arrival guide: </w:t>
      </w:r>
      <w:r>
        <w:rPr>
          <w:sz w:val="22"/>
        </w:rPr>
        <w:t>Section 8 — top of funnel, builds trust and positions MSV as full journey partner</w:t>
      </w:r>
    </w:p>
    <w:p>
      <w:pPr>
        <w:ind w:left="432"/>
      </w:pPr>
      <w:r>
        <w:rPr>
          <w:b/>
          <w:sz w:val="22"/>
        </w:rPr>
        <w:t xml:space="preserve">Location pages: </w:t>
      </w:r>
      <w:r>
        <w:rPr>
          <w:sz w:val="22"/>
        </w:rPr>
        <w:t>Section 12 — only build where commercial value is proven (start with Barcelona, Malaga, Canary Islands)</w:t>
      </w:r>
    </w:p>
    <w:p>
      <w:pPr>
        <w:ind w:left="432"/>
      </w:pPr>
      <w:r>
        <w:rPr>
          <w:b/>
          <w:sz w:val="22"/>
        </w:rPr>
        <w:t xml:space="preserve">Nationality pages: </w:t>
      </w:r>
      <w:r>
        <w:rPr>
          <w:sz w:val="22"/>
        </w:rPr>
        <w:t>Section 13 — start with UK, US, Canada, Australia; expand based on traffic data</w:t>
      </w:r>
    </w:p>
    <w:p>
      <w:pPr>
        <w:ind w:left="432"/>
      </w:pPr>
      <w:r>
        <w:rPr>
          <w:b/>
          <w:sz w:val="22"/>
        </w:rPr>
        <w:t xml:space="preserve">Tools / quiz: </w:t>
      </w:r>
      <w:r>
        <w:rPr>
          <w:sz w:val="22"/>
        </w:rPr>
        <w:t>Section 14 — every keyword here should feed into the eligibility quiz CTA</w:t>
      </w:r>
    </w:p>
    <w:p>
      <w:pPr>
        <w:ind w:left="432"/>
      </w:pPr>
      <w:r>
        <w:rPr>
          <w:b/>
          <w:sz w:val="22"/>
        </w:rPr>
        <w:t xml:space="preserve">Blog engine: </w:t>
      </w:r>
      <w:r>
        <w:rPr>
          <w:sz w:val="22"/>
        </w:rPr>
        <w:t>Sections 17 and 18 — question and blog keywords feed awareness and internal links</w:t>
      </w:r>
    </w:p>
    <w:p>
      <w:pPr>
        <w:ind w:left="432"/>
      </w:pPr>
      <w:r>
        <w:rPr>
          <w:b/>
          <w:sz w:val="22"/>
        </w:rPr>
        <w:t xml:space="preserve">Rejection / pain pages: </w:t>
      </w:r>
      <w:r>
        <w:rPr>
          <w:sz w:val="22"/>
        </w:rPr>
        <w:t>Section 16 — highest-converting content on the site; build early</w:t>
      </w:r>
    </w:p>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