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5A3BA" w14:textId="7AA3970B" w:rsidR="004503EE" w:rsidRPr="00DD033D" w:rsidRDefault="004503EE" w:rsidP="00DD033D">
      <w:pPr>
        <w:pStyle w:val="Normal1"/>
        <w:jc w:val="center"/>
        <w:rPr>
          <w:rFonts w:ascii="Garamond" w:eastAsia="Arial" w:hAnsi="Garamond" w:cs="Arial"/>
          <w:b/>
          <w:sz w:val="36"/>
          <w:szCs w:val="36"/>
        </w:rPr>
      </w:pPr>
      <w:r w:rsidRPr="00DD033D">
        <w:rPr>
          <w:rFonts w:ascii="Garamond" w:eastAsia="Arial" w:hAnsi="Garamond" w:cs="Arial"/>
          <w:b/>
          <w:sz w:val="36"/>
          <w:szCs w:val="36"/>
        </w:rPr>
        <w:t>Neil Oza</w:t>
      </w:r>
    </w:p>
    <w:p w14:paraId="7E96DAFA" w14:textId="0A9E6C0B" w:rsidR="004503EE" w:rsidRPr="00C6187A" w:rsidRDefault="004503EE" w:rsidP="00DD033D">
      <w:pPr>
        <w:pStyle w:val="Normal1"/>
        <w:jc w:val="center"/>
        <w:rPr>
          <w:rFonts w:asciiTheme="majorHAnsi" w:hAnsiTheme="majorHAnsi"/>
          <w:sz w:val="22"/>
          <w:szCs w:val="22"/>
        </w:rPr>
      </w:pPr>
      <w:r w:rsidRPr="00C6187A">
        <w:rPr>
          <w:rFonts w:asciiTheme="majorHAnsi" w:hAnsiTheme="majorHAnsi"/>
          <w:sz w:val="22"/>
          <w:szCs w:val="22"/>
        </w:rPr>
        <w:t>(770) 710-</w:t>
      </w:r>
      <w:proofErr w:type="gramStart"/>
      <w:r w:rsidRPr="00C6187A">
        <w:rPr>
          <w:rFonts w:asciiTheme="majorHAnsi" w:hAnsiTheme="majorHAnsi"/>
          <w:sz w:val="22"/>
          <w:szCs w:val="22"/>
        </w:rPr>
        <w:t>8913</w:t>
      </w:r>
      <w:r w:rsidR="00DD033D" w:rsidRPr="00C6187A">
        <w:rPr>
          <w:rFonts w:asciiTheme="majorHAnsi" w:hAnsiTheme="majorHAnsi" w:cstheme="majorHAnsi"/>
          <w:sz w:val="22"/>
          <w:szCs w:val="22"/>
        </w:rPr>
        <w:t>│</w:t>
      </w:r>
      <w:r w:rsidRPr="00C6187A">
        <w:rPr>
          <w:rFonts w:asciiTheme="majorHAnsi" w:hAnsiTheme="majorHAnsi"/>
          <w:sz w:val="22"/>
          <w:szCs w:val="22"/>
        </w:rPr>
        <w:t>neil</w:t>
      </w:r>
      <w:r w:rsidR="00CE294E" w:rsidRPr="00C6187A">
        <w:rPr>
          <w:rFonts w:asciiTheme="majorHAnsi" w:hAnsiTheme="majorHAnsi"/>
          <w:sz w:val="22"/>
          <w:szCs w:val="22"/>
        </w:rPr>
        <w:t xml:space="preserve"> </w:t>
      </w:r>
      <w:r w:rsidRPr="00C6187A">
        <w:rPr>
          <w:rFonts w:asciiTheme="majorHAnsi" w:hAnsiTheme="majorHAnsi"/>
          <w:sz w:val="22"/>
          <w:szCs w:val="22"/>
        </w:rPr>
        <w:t>.s.oza@gmail.com</w:t>
      </w:r>
      <w:proofErr w:type="gramEnd"/>
    </w:p>
    <w:p w14:paraId="7B123207" w14:textId="67AEDDD0" w:rsidR="00A74EF2" w:rsidRPr="00C6187A" w:rsidRDefault="004503EE" w:rsidP="00DD033D">
      <w:pPr>
        <w:pStyle w:val="Normal1"/>
        <w:jc w:val="center"/>
        <w:rPr>
          <w:rStyle w:val="Hyperlink"/>
          <w:rFonts w:asciiTheme="majorHAnsi" w:hAnsiTheme="majorHAnsi"/>
          <w:sz w:val="22"/>
          <w:szCs w:val="22"/>
        </w:rPr>
      </w:pPr>
      <w:r w:rsidRPr="00C6187A">
        <w:rPr>
          <w:rFonts w:asciiTheme="majorHAnsi" w:hAnsiTheme="majorHAnsi"/>
          <w:sz w:val="22"/>
          <w:szCs w:val="22"/>
        </w:rPr>
        <w:t xml:space="preserve">GitHub: </w:t>
      </w:r>
      <w:hyperlink r:id="rId6" w:history="1">
        <w:r w:rsidRPr="00C6187A">
          <w:rPr>
            <w:rStyle w:val="Hyperlink"/>
            <w:rFonts w:asciiTheme="majorHAnsi" w:hAnsiTheme="majorHAnsi"/>
            <w:sz w:val="22"/>
            <w:szCs w:val="22"/>
          </w:rPr>
          <w:t>Link</w:t>
        </w:r>
      </w:hyperlink>
      <w:r w:rsidR="00DD033D" w:rsidRPr="00C6187A">
        <w:rPr>
          <w:rFonts w:asciiTheme="majorHAnsi" w:hAnsiTheme="majorHAnsi"/>
          <w:sz w:val="22"/>
          <w:szCs w:val="22"/>
        </w:rPr>
        <w:t xml:space="preserve"> </w:t>
      </w:r>
      <w:r w:rsidR="00DD033D" w:rsidRPr="00C6187A">
        <w:rPr>
          <w:rFonts w:asciiTheme="majorHAnsi" w:hAnsiTheme="majorHAnsi" w:cstheme="majorHAnsi"/>
          <w:sz w:val="22"/>
          <w:szCs w:val="22"/>
        </w:rPr>
        <w:t>│</w:t>
      </w:r>
      <w:r w:rsidRPr="00C6187A">
        <w:rPr>
          <w:rFonts w:asciiTheme="majorHAnsi" w:hAnsiTheme="majorHAnsi"/>
          <w:sz w:val="22"/>
          <w:szCs w:val="22"/>
        </w:rPr>
        <w:t xml:space="preserve">LinkedIn: </w:t>
      </w:r>
      <w:hyperlink r:id="rId7" w:history="1">
        <w:r w:rsidRPr="00C6187A">
          <w:rPr>
            <w:rStyle w:val="Hyperlink"/>
            <w:rFonts w:asciiTheme="majorHAnsi" w:hAnsiTheme="majorHAnsi"/>
            <w:sz w:val="22"/>
            <w:szCs w:val="22"/>
          </w:rPr>
          <w:t>Link</w:t>
        </w:r>
      </w:hyperlink>
    </w:p>
    <w:p w14:paraId="5430ECBD" w14:textId="1DFDF7F5" w:rsidR="00B94E2C" w:rsidRPr="00CE584B" w:rsidRDefault="00CE584B" w:rsidP="00CE584B">
      <w:pPr>
        <w:pStyle w:val="Normal1"/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b/>
          <w:color w:val="0000FF" w:themeColor="hyperlink"/>
          <w:sz w:val="28"/>
          <w:szCs w:val="28"/>
        </w:rPr>
      </w:pPr>
      <w:r w:rsidRPr="00DD033D">
        <w:rPr>
          <w:rStyle w:val="Hyperlink"/>
          <w:rFonts w:ascii="Garamond" w:hAnsi="Garamond"/>
          <w:b/>
          <w:sz w:val="28"/>
          <w:szCs w:val="28"/>
          <w:u w:val="none"/>
        </w:rPr>
        <w:t>Data Scientist</w:t>
      </w:r>
    </w:p>
    <w:p w14:paraId="195B3916" w14:textId="77777777" w:rsidR="00CE584B" w:rsidRDefault="00CE584B" w:rsidP="009418DD">
      <w:pPr>
        <w:pStyle w:val="Normal1"/>
        <w:pBdr>
          <w:bottom w:val="single" w:sz="12" w:space="1" w:color="auto"/>
        </w:pBdr>
        <w:rPr>
          <w:rFonts w:ascii="Garamond" w:hAnsi="Garamond"/>
          <w:b/>
        </w:rPr>
      </w:pPr>
    </w:p>
    <w:p w14:paraId="73F6E413" w14:textId="77777777" w:rsidR="009418DD" w:rsidRPr="00DD033D" w:rsidRDefault="009418DD" w:rsidP="009418DD">
      <w:pPr>
        <w:pStyle w:val="Normal1"/>
        <w:pBdr>
          <w:bottom w:val="single" w:sz="12" w:space="1" w:color="auto"/>
        </w:pBdr>
        <w:rPr>
          <w:rFonts w:ascii="Garamond" w:hAnsi="Garamond"/>
          <w:b/>
        </w:rPr>
      </w:pPr>
      <w:r w:rsidRPr="00DD033D">
        <w:rPr>
          <w:rFonts w:ascii="Garamond" w:hAnsi="Garamond"/>
          <w:b/>
        </w:rPr>
        <w:t>Coding and Data Science Projects</w:t>
      </w:r>
      <w:r w:rsidRPr="00DD033D">
        <w:rPr>
          <w:rFonts w:ascii="Garamond" w:hAnsi="Garamond"/>
          <w:b/>
        </w:rPr>
        <w:tab/>
      </w:r>
    </w:p>
    <w:p w14:paraId="6198AFCD" w14:textId="77777777" w:rsidR="009418DD" w:rsidRPr="00CF6166" w:rsidRDefault="009418DD" w:rsidP="009418DD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</w:p>
    <w:p w14:paraId="399D31E6" w14:textId="06E5CA40" w:rsidR="003920F2" w:rsidRPr="00DD033D" w:rsidRDefault="009418DD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Analyzing Denver’s Crime Data</w:t>
      </w:r>
      <w:r w:rsidRPr="00DD033D">
        <w:rPr>
          <w:rFonts w:ascii="Garamond" w:eastAsia="Arial" w:hAnsi="Garamond" w:cs="Arial"/>
          <w:sz w:val="20"/>
          <w:szCs w:val="20"/>
        </w:rPr>
        <w:t xml:space="preserve">- Created visualizations of Denver’s crime data, identified any inconsistencies in the dataset, and </w:t>
      </w:r>
      <w:r w:rsidR="00F13B90" w:rsidRPr="00DD033D">
        <w:rPr>
          <w:rFonts w:ascii="Garamond" w:eastAsia="Arial" w:hAnsi="Garamond" w:cs="Arial"/>
          <w:sz w:val="20"/>
          <w:szCs w:val="20"/>
        </w:rPr>
        <w:t>highlighted notable trends to help Denver PD address crime and allocate resources more efficiently</w:t>
      </w:r>
      <w:r w:rsidR="003920F2" w:rsidRPr="00DD033D">
        <w:rPr>
          <w:rFonts w:ascii="Garamond" w:eastAsia="Arial" w:hAnsi="Garamond" w:cs="Arial"/>
          <w:sz w:val="20"/>
          <w:szCs w:val="20"/>
        </w:rPr>
        <w:t>.</w:t>
      </w:r>
      <w:r w:rsidR="008B2A34" w:rsidRPr="00DD033D">
        <w:rPr>
          <w:rFonts w:ascii="Garamond" w:eastAsia="Arial" w:hAnsi="Garamond" w:cs="Arial"/>
          <w:sz w:val="20"/>
          <w:szCs w:val="20"/>
        </w:rPr>
        <w:t xml:space="preserve"> </w:t>
      </w:r>
      <w:hyperlink r:id="rId8" w:history="1">
        <w:r w:rsidR="003920F2" w:rsidRPr="00DD033D">
          <w:rPr>
            <w:rStyle w:val="Hyperlink"/>
            <w:rFonts w:ascii="Garamond" w:eastAsia="Arial" w:hAnsi="Garamond" w:cs="Arial"/>
            <w:sz w:val="20"/>
            <w:szCs w:val="20"/>
          </w:rPr>
          <w:t>Link</w:t>
        </w:r>
      </w:hyperlink>
    </w:p>
    <w:p w14:paraId="5E902A02" w14:textId="77777777" w:rsidR="00F13B90" w:rsidRPr="00DD033D" w:rsidRDefault="003920F2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sz w:val="20"/>
          <w:szCs w:val="20"/>
        </w:rPr>
        <w:t xml:space="preserve"> </w:t>
      </w:r>
    </w:p>
    <w:p w14:paraId="5BA86651" w14:textId="77777777" w:rsidR="007C366A" w:rsidRPr="00DD033D" w:rsidRDefault="00F13B90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Analyzing Height and Weight Data</w:t>
      </w:r>
      <w:r w:rsidRPr="00DD033D">
        <w:rPr>
          <w:rFonts w:ascii="Garamond" w:eastAsia="Arial" w:hAnsi="Garamond" w:cs="Arial"/>
          <w:sz w:val="20"/>
          <w:szCs w:val="20"/>
        </w:rPr>
        <w:t>- used machine learning to predict the gender of individuals using information about their height and weight</w:t>
      </w:r>
      <w:r w:rsidR="007C366A" w:rsidRPr="00DD033D">
        <w:rPr>
          <w:rFonts w:ascii="Garamond" w:eastAsia="Arial" w:hAnsi="Garamond" w:cs="Arial"/>
          <w:sz w:val="20"/>
          <w:szCs w:val="20"/>
        </w:rPr>
        <w:t xml:space="preserve">. </w:t>
      </w:r>
      <w:hyperlink r:id="rId9" w:history="1">
        <w:r w:rsidR="003920F2" w:rsidRPr="00DD033D">
          <w:rPr>
            <w:rStyle w:val="Hyperlink"/>
            <w:rFonts w:ascii="Garamond" w:eastAsia="Arial" w:hAnsi="Garamond" w:cs="Arial"/>
            <w:sz w:val="20"/>
            <w:szCs w:val="20"/>
          </w:rPr>
          <w:t>Link</w:t>
        </w:r>
      </w:hyperlink>
    </w:p>
    <w:p w14:paraId="666A183A" w14:textId="77777777" w:rsidR="00F13B90" w:rsidRPr="00DD033D" w:rsidRDefault="00F13B90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</w:p>
    <w:p w14:paraId="0F304B01" w14:textId="77777777" w:rsidR="00F13B90" w:rsidRPr="00DD033D" w:rsidRDefault="00F13B90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Querying Country Club Records</w:t>
      </w:r>
      <w:r w:rsidRPr="00DD033D">
        <w:rPr>
          <w:rFonts w:ascii="Garamond" w:eastAsia="Arial" w:hAnsi="Garamond" w:cs="Arial"/>
          <w:sz w:val="20"/>
          <w:szCs w:val="20"/>
        </w:rPr>
        <w:t>- Used SQL to query records from three related country club datasets. Queries include identifying the members who used particular facilities and determining which facilities produced little revenue</w:t>
      </w:r>
      <w:r w:rsidR="007C366A" w:rsidRPr="00DD033D">
        <w:rPr>
          <w:rFonts w:ascii="Garamond" w:eastAsia="Arial" w:hAnsi="Garamond" w:cs="Arial"/>
          <w:sz w:val="20"/>
          <w:szCs w:val="20"/>
        </w:rPr>
        <w:t xml:space="preserve">. </w:t>
      </w:r>
      <w:hyperlink r:id="rId10" w:history="1">
        <w:r w:rsidR="007C366A" w:rsidRPr="00DD033D">
          <w:rPr>
            <w:rStyle w:val="Hyperlink"/>
            <w:rFonts w:ascii="Garamond" w:eastAsia="Arial" w:hAnsi="Garamond" w:cs="Arial"/>
            <w:sz w:val="20"/>
            <w:szCs w:val="20"/>
          </w:rPr>
          <w:t>Link</w:t>
        </w:r>
      </w:hyperlink>
    </w:p>
    <w:p w14:paraId="4ABA2859" w14:textId="77777777" w:rsidR="003920F2" w:rsidRPr="00DD033D" w:rsidRDefault="003920F2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sz w:val="20"/>
          <w:szCs w:val="20"/>
        </w:rPr>
      </w:pPr>
    </w:p>
    <w:p w14:paraId="76BC1E09" w14:textId="0B6CB3D5" w:rsidR="00DD033D" w:rsidRPr="00CF6166" w:rsidRDefault="009418DD" w:rsidP="00DD033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  <w:b/>
        </w:rPr>
        <w:t>Math and Technical Toolkit</w:t>
      </w:r>
    </w:p>
    <w:p w14:paraId="0D9C1746" w14:textId="77777777" w:rsidR="00CF6166" w:rsidRDefault="00CF6166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b/>
          <w:sz w:val="20"/>
          <w:szCs w:val="20"/>
        </w:rPr>
      </w:pPr>
    </w:p>
    <w:p w14:paraId="040CF232" w14:textId="70E671E9" w:rsidR="00A74EF2" w:rsidRPr="00DD033D" w:rsidRDefault="00A74EF2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 xml:space="preserve">Coding Languages: </w:t>
      </w:r>
      <w:r w:rsidRPr="00DD033D">
        <w:rPr>
          <w:rFonts w:ascii="Garamond" w:eastAsia="Arial" w:hAnsi="Garamond" w:cs="Arial"/>
          <w:sz w:val="20"/>
          <w:szCs w:val="20"/>
        </w:rPr>
        <w:t>Python, Java, SQL, C#, C++</w:t>
      </w:r>
      <w:proofErr w:type="gramStart"/>
      <w:r w:rsidR="00C6187A">
        <w:rPr>
          <w:rFonts w:ascii="Garamond" w:eastAsia="Arial" w:hAnsi="Garamond" w:cs="Arial"/>
          <w:sz w:val="20"/>
          <w:szCs w:val="20"/>
        </w:rPr>
        <w:t>,CSS</w:t>
      </w:r>
      <w:proofErr w:type="gramEnd"/>
      <w:r w:rsidR="00C6187A">
        <w:rPr>
          <w:rFonts w:ascii="Garamond" w:eastAsia="Arial" w:hAnsi="Garamond" w:cs="Arial"/>
          <w:sz w:val="20"/>
          <w:szCs w:val="20"/>
        </w:rPr>
        <w:t xml:space="preserve">, </w:t>
      </w:r>
      <w:proofErr w:type="spellStart"/>
      <w:r w:rsidR="00C6187A">
        <w:rPr>
          <w:rFonts w:ascii="Garamond" w:eastAsia="Arial" w:hAnsi="Garamond" w:cs="Arial"/>
          <w:sz w:val="20"/>
          <w:szCs w:val="20"/>
        </w:rPr>
        <w:t>Javascript</w:t>
      </w:r>
      <w:proofErr w:type="spellEnd"/>
    </w:p>
    <w:p w14:paraId="7FB42C92" w14:textId="53ACEDA8" w:rsidR="00A74EF2" w:rsidRPr="00DD033D" w:rsidRDefault="00A74EF2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Python</w:t>
      </w:r>
      <w:r w:rsidRPr="00DD033D">
        <w:rPr>
          <w:rFonts w:ascii="Garamond" w:eastAsia="Arial" w:hAnsi="Garamond" w:cs="Arial"/>
          <w:sz w:val="20"/>
          <w:szCs w:val="20"/>
        </w:rPr>
        <w:t xml:space="preserve">: Pandas, NumPy, SciPy, Requests, Seaborn, Folium, Matplotlib, </w:t>
      </w:r>
      <w:r w:rsidR="00DD033D" w:rsidRPr="00DD033D">
        <w:rPr>
          <w:rFonts w:ascii="Garamond" w:eastAsia="Arial" w:hAnsi="Garamond" w:cs="Arial"/>
          <w:sz w:val="20"/>
          <w:szCs w:val="20"/>
        </w:rPr>
        <w:t>Stats Models</w:t>
      </w:r>
      <w:r w:rsidRPr="00DD033D">
        <w:rPr>
          <w:rFonts w:ascii="Garamond" w:eastAsia="Arial" w:hAnsi="Garamond" w:cs="Arial"/>
          <w:sz w:val="20"/>
          <w:szCs w:val="20"/>
        </w:rPr>
        <w:t xml:space="preserve">, </w:t>
      </w:r>
      <w:proofErr w:type="spellStart"/>
      <w:r w:rsidRPr="00DD033D">
        <w:rPr>
          <w:rFonts w:ascii="Garamond" w:eastAsia="Arial" w:hAnsi="Garamond" w:cs="Arial"/>
          <w:sz w:val="20"/>
          <w:szCs w:val="20"/>
        </w:rPr>
        <w:t>Scikit</w:t>
      </w:r>
      <w:proofErr w:type="spellEnd"/>
      <w:r w:rsidRPr="00DD033D">
        <w:rPr>
          <w:rFonts w:ascii="Garamond" w:eastAsia="Arial" w:hAnsi="Garamond" w:cs="Arial"/>
          <w:sz w:val="20"/>
          <w:szCs w:val="20"/>
        </w:rPr>
        <w:t>-Learn</w:t>
      </w:r>
      <w:r w:rsidR="00C6187A">
        <w:rPr>
          <w:rFonts w:ascii="Garamond" w:eastAsia="Arial" w:hAnsi="Garamond" w:cs="Arial"/>
          <w:sz w:val="20"/>
          <w:szCs w:val="20"/>
        </w:rPr>
        <w:t xml:space="preserve">, </w:t>
      </w:r>
      <w:proofErr w:type="spellStart"/>
      <w:proofErr w:type="gramStart"/>
      <w:r w:rsidR="00C6187A">
        <w:rPr>
          <w:rFonts w:ascii="Garamond" w:eastAsia="Arial" w:hAnsi="Garamond" w:cs="Arial"/>
          <w:sz w:val="20"/>
          <w:szCs w:val="20"/>
        </w:rPr>
        <w:t>XGBoost</w:t>
      </w:r>
      <w:proofErr w:type="spellEnd"/>
      <w:proofErr w:type="gramEnd"/>
    </w:p>
    <w:p w14:paraId="6BD4B3A0" w14:textId="085D21A0" w:rsidR="00A74EF2" w:rsidRPr="00DD033D" w:rsidRDefault="00A74EF2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Machine Learning</w:t>
      </w:r>
      <w:r w:rsidRPr="00DD033D">
        <w:rPr>
          <w:rFonts w:ascii="Garamond" w:eastAsia="Arial" w:hAnsi="Garamond" w:cs="Arial"/>
          <w:sz w:val="20"/>
          <w:szCs w:val="20"/>
        </w:rPr>
        <w:t xml:space="preserve">: Linear Regression, Logistic Regression, </w:t>
      </w:r>
      <w:r w:rsidR="00CE584B">
        <w:rPr>
          <w:rFonts w:ascii="Garamond" w:eastAsia="Arial" w:hAnsi="Garamond" w:cs="Arial"/>
          <w:sz w:val="20"/>
          <w:szCs w:val="20"/>
        </w:rPr>
        <w:t xml:space="preserve">Elastic Nets, </w:t>
      </w:r>
      <w:r w:rsidRPr="00DD033D">
        <w:rPr>
          <w:rFonts w:ascii="Garamond" w:eastAsia="Arial" w:hAnsi="Garamond" w:cs="Arial"/>
          <w:sz w:val="20"/>
          <w:szCs w:val="20"/>
        </w:rPr>
        <w:t>Classification, Clustering, KNN, SVM, Random Forest, Naive Bayes</w:t>
      </w:r>
      <w:r w:rsidR="00CE584B">
        <w:rPr>
          <w:rFonts w:ascii="Garamond" w:eastAsia="Arial" w:hAnsi="Garamond" w:cs="Arial"/>
          <w:sz w:val="20"/>
          <w:szCs w:val="20"/>
        </w:rPr>
        <w:t xml:space="preserve">, Neural Nets, Recommendation Systems, </w:t>
      </w:r>
      <w:proofErr w:type="gramStart"/>
      <w:r w:rsidR="00CE584B">
        <w:rPr>
          <w:rFonts w:ascii="Garamond" w:eastAsia="Arial" w:hAnsi="Garamond" w:cs="Arial"/>
          <w:sz w:val="20"/>
          <w:szCs w:val="20"/>
        </w:rPr>
        <w:t>Deep :Learning</w:t>
      </w:r>
      <w:proofErr w:type="gramEnd"/>
      <w:r w:rsidR="00CE584B">
        <w:rPr>
          <w:rFonts w:ascii="Garamond" w:eastAsia="Arial" w:hAnsi="Garamond" w:cs="Arial"/>
          <w:sz w:val="20"/>
          <w:szCs w:val="20"/>
        </w:rPr>
        <w:t>, Gradient Boosting</w:t>
      </w:r>
    </w:p>
    <w:p w14:paraId="3E1ED706" w14:textId="0007125E" w:rsidR="00A74EF2" w:rsidRPr="00DD033D" w:rsidRDefault="00A74EF2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Technologies</w:t>
      </w:r>
      <w:r w:rsidRPr="00DD033D">
        <w:rPr>
          <w:rFonts w:ascii="Garamond" w:eastAsia="Arial" w:hAnsi="Garamond" w:cs="Arial"/>
          <w:sz w:val="20"/>
          <w:szCs w:val="20"/>
        </w:rPr>
        <w:t>: Jupyter Notebook, MySQL,</w:t>
      </w:r>
      <w:r w:rsidR="00395685" w:rsidRPr="00DD033D">
        <w:rPr>
          <w:rFonts w:ascii="Garamond" w:eastAsia="Arial" w:hAnsi="Garamond" w:cs="Arial"/>
          <w:sz w:val="20"/>
          <w:szCs w:val="20"/>
        </w:rPr>
        <w:t xml:space="preserve"> Unity, Eclipse,</w:t>
      </w:r>
      <w:r w:rsidRPr="00DD033D">
        <w:rPr>
          <w:rFonts w:ascii="Garamond" w:eastAsia="Arial" w:hAnsi="Garamond" w:cs="Arial"/>
          <w:sz w:val="20"/>
          <w:szCs w:val="20"/>
        </w:rPr>
        <w:t xml:space="preserve"> AWS</w:t>
      </w:r>
      <w:r w:rsidR="00395685" w:rsidRPr="00DD033D">
        <w:rPr>
          <w:rFonts w:ascii="Garamond" w:eastAsia="Arial" w:hAnsi="Garamond" w:cs="Arial"/>
          <w:sz w:val="20"/>
          <w:szCs w:val="20"/>
        </w:rPr>
        <w:t xml:space="preserve">, </w:t>
      </w:r>
      <w:proofErr w:type="gramStart"/>
      <w:r w:rsidR="00395685" w:rsidRPr="00DD033D">
        <w:rPr>
          <w:rFonts w:ascii="Garamond" w:eastAsia="Arial" w:hAnsi="Garamond" w:cs="Arial"/>
          <w:sz w:val="20"/>
          <w:szCs w:val="20"/>
        </w:rPr>
        <w:t>Command</w:t>
      </w:r>
      <w:proofErr w:type="gramEnd"/>
      <w:r w:rsidR="00395685" w:rsidRPr="00DD033D">
        <w:rPr>
          <w:rFonts w:ascii="Garamond" w:eastAsia="Arial" w:hAnsi="Garamond" w:cs="Arial"/>
          <w:sz w:val="20"/>
          <w:szCs w:val="20"/>
        </w:rPr>
        <w:t xml:space="preserve"> Line</w:t>
      </w:r>
      <w:r w:rsidR="00BD3225">
        <w:rPr>
          <w:rFonts w:ascii="Garamond" w:eastAsia="Arial" w:hAnsi="Garamond" w:cs="Arial"/>
          <w:sz w:val="20"/>
          <w:szCs w:val="20"/>
        </w:rPr>
        <w:t>, Excel</w:t>
      </w:r>
    </w:p>
    <w:p w14:paraId="402BCFEE" w14:textId="139A26BD" w:rsidR="00A74EF2" w:rsidRPr="00DD033D" w:rsidRDefault="00A74EF2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Mathematics</w:t>
      </w:r>
      <w:r w:rsidR="00395685" w:rsidRPr="00DD033D">
        <w:rPr>
          <w:rFonts w:ascii="Garamond" w:eastAsia="Arial" w:hAnsi="Garamond" w:cs="Arial"/>
          <w:sz w:val="20"/>
          <w:szCs w:val="20"/>
        </w:rPr>
        <w:t xml:space="preserve">: Calculus, </w:t>
      </w:r>
      <w:r w:rsidR="00BF3DF7">
        <w:rPr>
          <w:rFonts w:ascii="Garamond" w:eastAsia="Arial" w:hAnsi="Garamond" w:cs="Arial"/>
          <w:sz w:val="20"/>
          <w:szCs w:val="20"/>
        </w:rPr>
        <w:t>Actuarial Mathematics (Exams P/FM)</w:t>
      </w:r>
      <w:r w:rsidRPr="00DD033D">
        <w:rPr>
          <w:rFonts w:ascii="Garamond" w:eastAsia="Arial" w:hAnsi="Garamond" w:cs="Arial"/>
          <w:sz w:val="20"/>
          <w:szCs w:val="20"/>
        </w:rPr>
        <w:t xml:space="preserve">, Game Theory, </w:t>
      </w:r>
      <w:r w:rsidR="00395685" w:rsidRPr="00DD033D">
        <w:rPr>
          <w:rFonts w:ascii="Garamond" w:eastAsia="Arial" w:hAnsi="Garamond" w:cs="Arial"/>
          <w:sz w:val="20"/>
          <w:szCs w:val="20"/>
        </w:rPr>
        <w:t xml:space="preserve">Advanced </w:t>
      </w:r>
      <w:r w:rsidRPr="00DD033D">
        <w:rPr>
          <w:rFonts w:ascii="Garamond" w:eastAsia="Arial" w:hAnsi="Garamond" w:cs="Arial"/>
          <w:sz w:val="20"/>
          <w:szCs w:val="20"/>
        </w:rPr>
        <w:t xml:space="preserve">Probability, Linear Algebra, Differential Equations, </w:t>
      </w:r>
      <w:r w:rsidR="00AB3509" w:rsidRPr="00DD033D">
        <w:rPr>
          <w:rFonts w:ascii="Garamond" w:eastAsia="Arial" w:hAnsi="Garamond" w:cs="Arial"/>
          <w:sz w:val="20"/>
          <w:szCs w:val="20"/>
        </w:rPr>
        <w:t xml:space="preserve">Inferential Statistics, </w:t>
      </w:r>
      <w:r w:rsidRPr="00DD033D">
        <w:rPr>
          <w:rFonts w:ascii="Garamond" w:eastAsia="Arial" w:hAnsi="Garamond" w:cs="Arial"/>
          <w:sz w:val="20"/>
          <w:szCs w:val="20"/>
        </w:rPr>
        <w:t>Graph Theory</w:t>
      </w:r>
      <w:r w:rsidR="00A1751C">
        <w:rPr>
          <w:rFonts w:ascii="Garamond" w:eastAsia="Arial" w:hAnsi="Garamond" w:cs="Arial"/>
          <w:sz w:val="20"/>
          <w:szCs w:val="20"/>
        </w:rPr>
        <w:t>, Time Series Analysis</w:t>
      </w:r>
    </w:p>
    <w:p w14:paraId="544E6330" w14:textId="6B00DB71" w:rsidR="00AB3509" w:rsidRPr="00DD033D" w:rsidRDefault="00AB3509" w:rsidP="00A74EF2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  <w:sz w:val="20"/>
          <w:szCs w:val="20"/>
        </w:rPr>
      </w:pPr>
      <w:r w:rsidRPr="00DD033D">
        <w:rPr>
          <w:rFonts w:ascii="Garamond" w:eastAsia="Arial" w:hAnsi="Garamond" w:cs="Arial"/>
          <w:b/>
          <w:sz w:val="20"/>
          <w:szCs w:val="20"/>
        </w:rPr>
        <w:t>Soft Skills</w:t>
      </w:r>
      <w:r w:rsidRPr="00DD033D">
        <w:rPr>
          <w:rFonts w:ascii="Garamond" w:eastAsia="Arial" w:hAnsi="Garamond" w:cs="Arial"/>
          <w:sz w:val="20"/>
          <w:szCs w:val="20"/>
        </w:rPr>
        <w:t>: Public Speaking, Co</w:t>
      </w:r>
      <w:r w:rsidR="00395685" w:rsidRPr="00DD033D">
        <w:rPr>
          <w:rFonts w:ascii="Garamond" w:eastAsia="Arial" w:hAnsi="Garamond" w:cs="Arial"/>
          <w:sz w:val="20"/>
          <w:szCs w:val="20"/>
        </w:rPr>
        <w:t xml:space="preserve">mmunication, Networking, </w:t>
      </w:r>
      <w:proofErr w:type="gramStart"/>
      <w:r w:rsidR="00395685" w:rsidRPr="00DD033D">
        <w:rPr>
          <w:rFonts w:ascii="Garamond" w:eastAsia="Arial" w:hAnsi="Garamond" w:cs="Arial"/>
          <w:sz w:val="20"/>
          <w:szCs w:val="20"/>
        </w:rPr>
        <w:t>Standu</w:t>
      </w:r>
      <w:r w:rsidRPr="00DD033D">
        <w:rPr>
          <w:rFonts w:ascii="Garamond" w:eastAsia="Arial" w:hAnsi="Garamond" w:cs="Arial"/>
          <w:sz w:val="20"/>
          <w:szCs w:val="20"/>
        </w:rPr>
        <w:t>p</w:t>
      </w:r>
      <w:proofErr w:type="gramEnd"/>
      <w:r w:rsidRPr="00DD033D">
        <w:rPr>
          <w:rFonts w:ascii="Garamond" w:eastAsia="Arial" w:hAnsi="Garamond" w:cs="Arial"/>
          <w:sz w:val="20"/>
          <w:szCs w:val="20"/>
        </w:rPr>
        <w:t xml:space="preserve"> Comedy</w:t>
      </w:r>
    </w:p>
    <w:p w14:paraId="0CAF3C9C" w14:textId="77777777" w:rsidR="009418DD" w:rsidRPr="00DD033D" w:rsidRDefault="009418DD" w:rsidP="00395685">
      <w:pPr>
        <w:pStyle w:val="Normal1"/>
        <w:tabs>
          <w:tab w:val="right" w:pos="9360"/>
        </w:tabs>
        <w:ind w:right="-270"/>
        <w:rPr>
          <w:rFonts w:ascii="Garamond" w:eastAsia="Arial" w:hAnsi="Garamond" w:cs="Arial"/>
        </w:rPr>
        <w:sectPr w:rsidR="009418DD" w:rsidRPr="00DD033D" w:rsidSect="009418DD">
          <w:pgSz w:w="12240" w:h="15840"/>
          <w:pgMar w:top="1620" w:right="1170" w:bottom="1440" w:left="1800" w:header="720" w:footer="720" w:gutter="0"/>
          <w:pgNumType w:start="1"/>
          <w:cols w:space="720"/>
        </w:sectPr>
      </w:pPr>
      <w:bookmarkStart w:id="0" w:name="_GoBack"/>
      <w:bookmarkEnd w:id="0"/>
    </w:p>
    <w:p w14:paraId="030A986F" w14:textId="77777777" w:rsidR="009418DD" w:rsidRPr="00DD033D" w:rsidRDefault="009418DD" w:rsidP="009418DD">
      <w:pPr>
        <w:pStyle w:val="Normal1"/>
        <w:tabs>
          <w:tab w:val="right" w:pos="9360"/>
        </w:tabs>
        <w:rPr>
          <w:rFonts w:ascii="Garamond" w:eastAsia="Arial" w:hAnsi="Garamond" w:cs="Arial"/>
        </w:rPr>
      </w:pPr>
    </w:p>
    <w:p w14:paraId="48867B5E" w14:textId="77777777" w:rsidR="009418DD" w:rsidRPr="00DD033D" w:rsidRDefault="009418DD" w:rsidP="009418DD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  <w:b/>
        </w:rPr>
        <w:t>Education</w:t>
      </w:r>
    </w:p>
    <w:p w14:paraId="22A88AED" w14:textId="77777777" w:rsidR="009418DD" w:rsidRPr="00CF6166" w:rsidRDefault="009418DD" w:rsidP="009418DD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</w:p>
    <w:p w14:paraId="769255F9" w14:textId="147C9BAB" w:rsidR="00DD033D" w:rsidRDefault="00395685" w:rsidP="00395685">
      <w:pPr>
        <w:pStyle w:val="Normal1"/>
        <w:tabs>
          <w:tab w:val="right" w:pos="9360"/>
        </w:tabs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  <w:b/>
        </w:rPr>
        <w:t>Springboard</w:t>
      </w:r>
      <w:r w:rsidR="00CF6166">
        <w:rPr>
          <w:rFonts w:ascii="Garamond" w:eastAsia="Arial" w:hAnsi="Garamond" w:cs="Arial"/>
          <w:b/>
        </w:rPr>
        <w:tab/>
      </w:r>
      <w:r w:rsidR="00CF6166" w:rsidRPr="00DD033D">
        <w:rPr>
          <w:rFonts w:ascii="Garamond" w:eastAsia="Arial" w:hAnsi="Garamond" w:cs="Arial"/>
          <w:b/>
        </w:rPr>
        <w:t>Jan 2019-Present</w:t>
      </w:r>
    </w:p>
    <w:p w14:paraId="611AD135" w14:textId="3F4CF44B" w:rsidR="00395685" w:rsidRPr="00DD033D" w:rsidRDefault="00DD033D" w:rsidP="00395685">
      <w:pPr>
        <w:pStyle w:val="Normal1"/>
        <w:tabs>
          <w:tab w:val="right" w:pos="9360"/>
        </w:tabs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</w:rPr>
        <w:t>Data Science</w:t>
      </w:r>
      <w:r>
        <w:rPr>
          <w:rFonts w:ascii="Garamond" w:eastAsia="Arial" w:hAnsi="Garamond" w:cs="Arial"/>
          <w:b/>
        </w:rPr>
        <w:t xml:space="preserve"> </w:t>
      </w:r>
      <w:r w:rsidR="00395685" w:rsidRPr="00DD033D">
        <w:rPr>
          <w:rFonts w:ascii="Garamond" w:eastAsia="Arial" w:hAnsi="Garamond" w:cs="Arial"/>
          <w:b/>
        </w:rPr>
        <w:t xml:space="preserve"> </w:t>
      </w:r>
      <w:r w:rsidR="00395685" w:rsidRPr="00DD033D">
        <w:rPr>
          <w:rFonts w:ascii="Garamond" w:eastAsia="Arial" w:hAnsi="Garamond" w:cs="Arial"/>
          <w:b/>
        </w:rPr>
        <w:tab/>
      </w:r>
    </w:p>
    <w:p w14:paraId="3A7E7573" w14:textId="63670DFA" w:rsidR="00395685" w:rsidRDefault="00DD033D" w:rsidP="00395685">
      <w:pPr>
        <w:pStyle w:val="Normal1"/>
        <w:tabs>
          <w:tab w:val="right" w:pos="9360"/>
        </w:tabs>
        <w:rPr>
          <w:rFonts w:ascii="Garamond" w:eastAsia="Arial" w:hAnsi="Garamond" w:cs="Arial"/>
        </w:rPr>
      </w:pPr>
      <w:r>
        <w:rPr>
          <w:rFonts w:ascii="Garamond" w:eastAsia="Arial" w:hAnsi="Garamond" w:cs="Arial"/>
        </w:rPr>
        <w:t>-</w:t>
      </w:r>
      <w:r w:rsidR="00395685" w:rsidRPr="00DD033D">
        <w:rPr>
          <w:rFonts w:ascii="Garamond" w:eastAsia="Arial" w:hAnsi="Garamond" w:cs="Arial"/>
          <w:sz w:val="20"/>
          <w:szCs w:val="20"/>
        </w:rPr>
        <w:t>Online program consisting of 600+ hours of hands on curriculum, with 1:1 industry expert mentor oversight and completion of 2 in depth capstone projects and several mini projects</w:t>
      </w:r>
    </w:p>
    <w:p w14:paraId="36E67B71" w14:textId="5748B8CA" w:rsidR="009418DD" w:rsidRPr="00DD033D" w:rsidRDefault="009418DD" w:rsidP="009418DD">
      <w:pPr>
        <w:pStyle w:val="Normal1"/>
        <w:tabs>
          <w:tab w:val="right" w:pos="9360"/>
        </w:tabs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  <w:b/>
        </w:rPr>
        <w:t>University of Georgia</w:t>
      </w:r>
      <w:r w:rsidRPr="00DD033D">
        <w:rPr>
          <w:rFonts w:ascii="Garamond" w:eastAsia="Arial" w:hAnsi="Garamond" w:cs="Arial"/>
          <w:b/>
        </w:rPr>
        <w:tab/>
        <w:t>Aug 2012-Dec 2015</w:t>
      </w:r>
    </w:p>
    <w:p w14:paraId="68D25EDF" w14:textId="29D9411F" w:rsidR="009418DD" w:rsidRPr="00DD033D" w:rsidRDefault="009418DD" w:rsidP="009418DD">
      <w:pPr>
        <w:pStyle w:val="Normal1"/>
        <w:rPr>
          <w:rFonts w:ascii="Garamond" w:eastAsia="Arial" w:hAnsi="Garamond" w:cs="Arial"/>
        </w:rPr>
      </w:pPr>
      <w:r w:rsidRPr="00DD033D">
        <w:rPr>
          <w:rFonts w:ascii="Garamond" w:eastAsia="Arial" w:hAnsi="Garamond" w:cs="Arial"/>
        </w:rPr>
        <w:t xml:space="preserve">B.S. Mathematics </w:t>
      </w:r>
    </w:p>
    <w:p w14:paraId="2F1B7D6B" w14:textId="77777777" w:rsidR="008B2A34" w:rsidRPr="00CF6166" w:rsidRDefault="008B2A34">
      <w:pPr>
        <w:rPr>
          <w:rFonts w:ascii="Garamond" w:hAnsi="Garamond"/>
          <w:sz w:val="20"/>
          <w:szCs w:val="20"/>
        </w:rPr>
      </w:pPr>
    </w:p>
    <w:p w14:paraId="220482BC" w14:textId="60292E2D" w:rsidR="005579A4" w:rsidRPr="00DD033D" w:rsidRDefault="00395685" w:rsidP="00395685">
      <w:pPr>
        <w:pStyle w:val="Normal1"/>
        <w:pBdr>
          <w:bottom w:val="single" w:sz="12" w:space="1" w:color="auto"/>
        </w:pBdr>
        <w:rPr>
          <w:rFonts w:ascii="Garamond" w:eastAsia="Arial" w:hAnsi="Garamond" w:cs="Arial"/>
          <w:b/>
        </w:rPr>
      </w:pPr>
      <w:r w:rsidRPr="00DD033D">
        <w:rPr>
          <w:rFonts w:ascii="Garamond" w:eastAsia="Arial" w:hAnsi="Garamond" w:cs="Arial"/>
          <w:b/>
        </w:rPr>
        <w:t>Work History</w:t>
      </w:r>
    </w:p>
    <w:p w14:paraId="54695DC6" w14:textId="77777777" w:rsidR="00AB3509" w:rsidRPr="00CF6166" w:rsidRDefault="00AB3509" w:rsidP="008B2A34">
      <w:pPr>
        <w:pStyle w:val="Normal1"/>
        <w:tabs>
          <w:tab w:val="right" w:pos="9360"/>
        </w:tabs>
        <w:rPr>
          <w:rFonts w:ascii="Garamond" w:eastAsia="Arial" w:hAnsi="Garamond" w:cs="Arial"/>
          <w:b/>
          <w:sz w:val="20"/>
          <w:szCs w:val="20"/>
        </w:rPr>
      </w:pPr>
    </w:p>
    <w:p w14:paraId="0315B7E9" w14:textId="0EA413DD" w:rsidR="008B2A34" w:rsidRPr="00CF6166" w:rsidRDefault="00AB3509" w:rsidP="008B2A34">
      <w:pPr>
        <w:pStyle w:val="Normal1"/>
        <w:tabs>
          <w:tab w:val="right" w:pos="9360"/>
        </w:tabs>
        <w:rPr>
          <w:rFonts w:ascii="Garamond" w:eastAsia="Arial" w:hAnsi="Garamond" w:cs="Arial"/>
          <w:b/>
        </w:rPr>
      </w:pPr>
      <w:r w:rsidRPr="00CF6166">
        <w:rPr>
          <w:rFonts w:ascii="Garamond" w:eastAsia="Arial" w:hAnsi="Garamond" w:cs="Arial"/>
          <w:b/>
        </w:rPr>
        <w:t xml:space="preserve">Private Mathematics Tutor </w:t>
      </w:r>
      <w:r w:rsidRPr="00CF6166">
        <w:rPr>
          <w:rFonts w:ascii="Garamond" w:eastAsia="Arial" w:hAnsi="Garamond" w:cs="Arial"/>
          <w:b/>
        </w:rPr>
        <w:tab/>
        <w:t>Mar</w:t>
      </w:r>
      <w:r w:rsidR="008B2A34" w:rsidRPr="00CF6166">
        <w:rPr>
          <w:rFonts w:ascii="Garamond" w:eastAsia="Arial" w:hAnsi="Garamond" w:cs="Arial"/>
          <w:b/>
        </w:rPr>
        <w:t xml:space="preserve"> 2017-Present</w:t>
      </w:r>
    </w:p>
    <w:p w14:paraId="733D1200" w14:textId="5F88AD82" w:rsidR="008B2A34" w:rsidRP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 xml:space="preserve">- </w:t>
      </w:r>
      <w:r w:rsidR="008B2A34" w:rsidRPr="00DD033D">
        <w:rPr>
          <w:rFonts w:ascii="Garamond" w:eastAsia="Arial" w:hAnsi="Garamond" w:cs="Arial"/>
          <w:sz w:val="20"/>
          <w:szCs w:val="20"/>
        </w:rPr>
        <w:t xml:space="preserve">Help students learning math and </w:t>
      </w:r>
      <w:r w:rsidR="00DD033D" w:rsidRPr="00DD033D">
        <w:rPr>
          <w:rFonts w:ascii="Garamond" w:eastAsia="Arial" w:hAnsi="Garamond" w:cs="Arial"/>
          <w:sz w:val="20"/>
          <w:szCs w:val="20"/>
        </w:rPr>
        <w:t>science-based</w:t>
      </w:r>
      <w:r w:rsidR="008B2A34" w:rsidRPr="00DD033D">
        <w:rPr>
          <w:rFonts w:ascii="Garamond" w:eastAsia="Arial" w:hAnsi="Garamond" w:cs="Arial"/>
          <w:sz w:val="20"/>
          <w:szCs w:val="20"/>
        </w:rPr>
        <w:t xml:space="preserve"> subjects such as Calculus, Probability, Physics, and Chemistry understand the material</w:t>
      </w:r>
    </w:p>
    <w:p w14:paraId="08E8783A" w14:textId="19754991" w:rsidR="008B2A34" w:rsidRP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 xml:space="preserve">- </w:t>
      </w:r>
      <w:r w:rsidR="008B2A34" w:rsidRPr="00DD033D">
        <w:rPr>
          <w:rFonts w:ascii="Garamond" w:eastAsia="Arial" w:hAnsi="Garamond" w:cs="Arial"/>
          <w:sz w:val="20"/>
          <w:szCs w:val="20"/>
        </w:rPr>
        <w:t>Show my students how the information ties together and help them learn to recognize similar problems</w:t>
      </w:r>
    </w:p>
    <w:p w14:paraId="5958F49A" w14:textId="43940463" w:rsidR="008B2A34" w:rsidRP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>-</w:t>
      </w:r>
      <w:r w:rsidR="008B2A34" w:rsidRPr="00DD033D">
        <w:rPr>
          <w:rFonts w:ascii="Garamond" w:eastAsia="Arial" w:hAnsi="Garamond" w:cs="Arial"/>
          <w:sz w:val="20"/>
          <w:szCs w:val="20"/>
        </w:rPr>
        <w:t>Work with students locally and online via tools such as Skype and Wyzant</w:t>
      </w:r>
    </w:p>
    <w:p w14:paraId="44ACA63D" w14:textId="77777777" w:rsidR="008B2A34" w:rsidRPr="00CF6166" w:rsidRDefault="008B2A34" w:rsidP="008B2A34">
      <w:pPr>
        <w:pStyle w:val="Normal1"/>
        <w:tabs>
          <w:tab w:val="right" w:pos="9360"/>
        </w:tabs>
        <w:ind w:left="720"/>
        <w:rPr>
          <w:rFonts w:ascii="Garamond" w:eastAsia="Arial" w:hAnsi="Garamond" w:cs="Arial"/>
          <w:sz w:val="20"/>
          <w:szCs w:val="20"/>
        </w:rPr>
      </w:pPr>
    </w:p>
    <w:p w14:paraId="740254D7" w14:textId="46FFEB1A" w:rsidR="008B2A34" w:rsidRPr="00CF6166" w:rsidRDefault="008B2A34" w:rsidP="008B2A34">
      <w:pPr>
        <w:pStyle w:val="Normal1"/>
        <w:tabs>
          <w:tab w:val="right" w:pos="9360"/>
        </w:tabs>
        <w:rPr>
          <w:rFonts w:ascii="Garamond" w:eastAsia="Arial" w:hAnsi="Garamond" w:cs="Arial"/>
          <w:b/>
        </w:rPr>
      </w:pPr>
      <w:r w:rsidRPr="00CF6166">
        <w:rPr>
          <w:rFonts w:ascii="Garamond" w:eastAsia="Arial" w:hAnsi="Garamond" w:cs="Arial"/>
          <w:b/>
        </w:rPr>
        <w:t>Colonial Life Agency Sales Representative</w:t>
      </w:r>
      <w:r w:rsidRPr="00CF6166">
        <w:rPr>
          <w:rFonts w:ascii="Garamond" w:eastAsia="Arial" w:hAnsi="Garamond" w:cs="Arial"/>
          <w:b/>
        </w:rPr>
        <w:tab/>
      </w:r>
      <w:r w:rsidR="00AB3509" w:rsidRPr="00CF6166">
        <w:rPr>
          <w:rFonts w:ascii="Garamond" w:eastAsia="Arial" w:hAnsi="Garamond" w:cs="Arial"/>
          <w:b/>
        </w:rPr>
        <w:t>Mar</w:t>
      </w:r>
      <w:r w:rsidRPr="00CF6166">
        <w:rPr>
          <w:rFonts w:ascii="Garamond" w:eastAsia="Arial" w:hAnsi="Garamond" w:cs="Arial"/>
          <w:b/>
        </w:rPr>
        <w:t xml:space="preserve"> 2016-May 2017</w:t>
      </w:r>
    </w:p>
    <w:p w14:paraId="187DA3E2" w14:textId="20791319" w:rsidR="008B2A34" w:rsidRP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b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>-</w:t>
      </w:r>
      <w:r w:rsidR="008B2A34" w:rsidRPr="00DD033D">
        <w:rPr>
          <w:rFonts w:ascii="Garamond" w:eastAsia="Arial" w:hAnsi="Garamond" w:cs="Arial"/>
          <w:sz w:val="20"/>
          <w:szCs w:val="20"/>
        </w:rPr>
        <w:t>Worked with local business owners to provide comprehensive insurance packages for their employees</w:t>
      </w:r>
    </w:p>
    <w:p w14:paraId="5B2F5DFA" w14:textId="5FDE6459" w:rsid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>-</w:t>
      </w:r>
      <w:r w:rsidR="008B2A34" w:rsidRPr="00DD033D">
        <w:rPr>
          <w:rFonts w:ascii="Garamond" w:eastAsia="Arial" w:hAnsi="Garamond" w:cs="Arial"/>
          <w:sz w:val="20"/>
          <w:szCs w:val="20"/>
        </w:rPr>
        <w:t>Simplified insurance language to help company owners and workers understand the benefits that best suited their needs</w:t>
      </w:r>
    </w:p>
    <w:p w14:paraId="00DCC16B" w14:textId="71BC81FF" w:rsidR="008B2A34" w:rsidRPr="00DD033D" w:rsidRDefault="00804C82" w:rsidP="00804C82">
      <w:pPr>
        <w:pStyle w:val="Normal1"/>
        <w:tabs>
          <w:tab w:val="right" w:pos="9360"/>
        </w:tabs>
        <w:rPr>
          <w:rFonts w:ascii="Garamond" w:eastAsia="Arial" w:hAnsi="Garamond" w:cs="Arial"/>
          <w:sz w:val="20"/>
          <w:szCs w:val="20"/>
        </w:rPr>
      </w:pPr>
      <w:r>
        <w:rPr>
          <w:rFonts w:ascii="Garamond" w:eastAsia="Arial" w:hAnsi="Garamond" w:cs="Arial"/>
          <w:sz w:val="20"/>
          <w:szCs w:val="20"/>
        </w:rPr>
        <w:t>-</w:t>
      </w:r>
      <w:r w:rsidR="008B2A34" w:rsidRPr="00DD033D">
        <w:rPr>
          <w:rFonts w:ascii="Garamond" w:eastAsia="Arial" w:hAnsi="Garamond" w:cs="Arial"/>
          <w:sz w:val="20"/>
          <w:szCs w:val="20"/>
        </w:rPr>
        <w:t>Organized enrollment meetings to help employers and employees sign up for their benefits every year</w:t>
      </w:r>
    </w:p>
    <w:sectPr w:rsidR="008B2A34" w:rsidRPr="00DD033D" w:rsidSect="009418DD">
      <w:type w:val="continuous"/>
      <w:pgSz w:w="12240" w:h="15840"/>
      <w:pgMar w:top="1620" w:right="117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1264"/>
    <w:multiLevelType w:val="hybridMultilevel"/>
    <w:tmpl w:val="B462A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A23B20"/>
    <w:multiLevelType w:val="hybridMultilevel"/>
    <w:tmpl w:val="C5D4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DD"/>
    <w:rsid w:val="0035209F"/>
    <w:rsid w:val="003920F2"/>
    <w:rsid w:val="00395685"/>
    <w:rsid w:val="003A040B"/>
    <w:rsid w:val="003D402A"/>
    <w:rsid w:val="004503EE"/>
    <w:rsid w:val="005579A4"/>
    <w:rsid w:val="00727372"/>
    <w:rsid w:val="007C366A"/>
    <w:rsid w:val="00804C82"/>
    <w:rsid w:val="008B2A34"/>
    <w:rsid w:val="009418DD"/>
    <w:rsid w:val="00A1751C"/>
    <w:rsid w:val="00A74EF2"/>
    <w:rsid w:val="00AB3509"/>
    <w:rsid w:val="00B94E2C"/>
    <w:rsid w:val="00BD3225"/>
    <w:rsid w:val="00BF3DF7"/>
    <w:rsid w:val="00C6187A"/>
    <w:rsid w:val="00CE294E"/>
    <w:rsid w:val="00CE584B"/>
    <w:rsid w:val="00CF6166"/>
    <w:rsid w:val="00DD033D"/>
    <w:rsid w:val="00EE0C59"/>
    <w:rsid w:val="00F13B90"/>
    <w:rsid w:val="00F55330"/>
    <w:rsid w:val="00F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26F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18DD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941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C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18DD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941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C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eiloza/Springboard" TargetMode="External"/><Relationship Id="rId7" Type="http://schemas.openxmlformats.org/officeDocument/2006/relationships/hyperlink" Target="https://www.linkedin.com/in/neil-oza-9902438a/" TargetMode="External"/><Relationship Id="rId8" Type="http://schemas.openxmlformats.org/officeDocument/2006/relationships/hyperlink" Target="https://github.com/neiloza/Springboard/tree/master/Denver_Crime_Analysis" TargetMode="External"/><Relationship Id="rId9" Type="http://schemas.openxmlformats.org/officeDocument/2006/relationships/hyperlink" Target="https://github.com/neiloza/Springboard/blob/master/Mini_Project_Logistic_Regression.ipynb" TargetMode="External"/><Relationship Id="rId10" Type="http://schemas.openxmlformats.org/officeDocument/2006/relationships/hyperlink" Target="https://github.com/neiloza/Springboard/blob/master/Country_Club_sql_projec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Oza</dc:creator>
  <cp:keywords/>
  <dc:description/>
  <cp:lastModifiedBy>Sagar Oza</cp:lastModifiedBy>
  <cp:revision>5</cp:revision>
  <cp:lastPrinted>2019-04-19T15:33:00Z</cp:lastPrinted>
  <dcterms:created xsi:type="dcterms:W3CDTF">2019-05-03T18:39:00Z</dcterms:created>
  <dcterms:modified xsi:type="dcterms:W3CDTF">2019-05-06T19:45:00Z</dcterms:modified>
</cp:coreProperties>
</file>