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80"/>
        <w:jc w:val="center"/>
      </w:pPr>
      <w:r>
        <w:rPr>
          <w:rFonts w:ascii="Arial" w:cs="Arial" w:eastAsia="Arial" w:hAnsi="Arial"/>
          <w:b/>
          <w:bCs/>
          <w:color w:val="888888"/>
          <w:sz w:val="20"/>
          <w:szCs w:val="20"/>
        </w:rPr>
        <w:t xml:space="preserve">GUÍA TÉCNICA PASO A PASO – PARTE 1 DE 2</w:t>
      </w:r>
    </w:p>
    <w:p>
      <w:pPr>
        <w:pBdr>
          <w:top w:val="single" w:color="00539F" w:sz="8" w:space="8"/>
        </w:pBdr>
        <w:spacing w:before="0" w:after="40"/>
        <w:jc w:val="center"/>
      </w:pPr>
      <w:r>
        <w:rPr>
          <w:rFonts w:ascii="Arial" w:cs="Arial" w:eastAsia="Arial" w:hAnsi="Arial"/>
          <w:b/>
          <w:bCs/>
          <w:color w:val="00539F"/>
          <w:sz w:val="44"/>
          <w:szCs w:val="44"/>
        </w:rPr>
        <w:t xml:space="preserve">Base de Datos y</w:t>
      </w:r>
    </w:p>
    <w:p>
      <w:pPr>
        <w:pBdr>
          <w:bottom w:val="single" w:color="00539F" w:sz="8" w:space="8"/>
        </w:pBdr>
        <w:spacing w:before="0" w:after="40"/>
        <w:jc w:val="center"/>
      </w:pPr>
      <w:r>
        <w:rPr>
          <w:rFonts w:ascii="Arial" w:cs="Arial" w:eastAsia="Arial" w:hAnsi="Arial"/>
          <w:b/>
          <w:bCs/>
          <w:color w:val="00539F"/>
          <w:sz w:val="44"/>
          <w:szCs w:val="44"/>
        </w:rPr>
        <w:t xml:space="preserve">Carga Histórica de Datos</w:t>
      </w:r>
    </w:p>
    <w:p>
      <w:pPr>
        <w:spacing w:before="0" w:after="160"/>
      </w:pPr>
      <w:r>
        <w:t xml:space="preserve"/>
      </w:r>
    </w:p>
    <w:p>
      <w:pPr>
        <w:jc w:val="center"/>
      </w:pPr>
      <w:r>
        <w:rPr>
          <w:rFonts w:ascii="Arial" w:cs="Arial" w:eastAsia="Arial" w:hAnsi="Arial"/>
          <w:color w:val="555555"/>
          <w:sz w:val="22"/>
          <w:szCs w:val="22"/>
        </w:rPr>
        <w:t xml:space="preserve">Neul Padras  ·  Tutor: Marius Montón  ·  TFG 2025/26</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jc w:val="both"/>
            </w:pPr>
            <w:r>
              <w:rPr>
                <w:rFonts w:ascii="Arial" w:cs="Arial" w:eastAsia="Arial" w:hAnsi="Arial"/>
                <w:i w:val="false"/>
                <w:iCs w:val="false"/>
                <w:color w:val="1a4a7a"/>
                <w:sz w:val="21"/>
                <w:szCs w:val="21"/>
              </w:rPr>
              <w:t xml:space="preserve">Esta guía cubre los pasos 1 a 4: configuración del entorno Python, creación de la base de datos PostgreSQL, y descarga e inserción de los datos históricos de precio (Binance) y sentimiento (Reddit Pushshift + Fear &amp; Greed). La Parte 2 cubrirá el pipeline de FinBERT, el feature builder y la actualización diaria automática.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226"/>
      </w:tblGrid>
      <w:tr>
        <w:trPr>
          <w:tblHeader/>
        </w:trPr>
        <w:tc>
          <w:tcPr>
            <w:tcW w:type="dxa" w:w="8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0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3226"/>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esperado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Configuración del entorno Python y carpetas del proyecto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Entorno conda activo, librerías instaladas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Instalación y configuración de PostgreSQL</w:t>
            </w:r>
          </w:p>
        </w:tc>
        <w:tc>
          <w:tcPr>
            <w:tcW w:type="dxa" w:w="3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BD corriendo en local, usuario y base de datos creados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Creación del esquema de tablas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tablas creadas y verificadas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Carga histórica de datos de precio (Binance)</w:t>
            </w:r>
          </w:p>
        </w:tc>
        <w:tc>
          <w:tcPr>
            <w:tcW w:type="dxa" w:w="3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~2.200 filas en price_data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Carga histórica del Fear &amp; Greed Index</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 valores diarios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5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Descarga de textos históricos (Reddit PRAW)</w:t>
            </w:r>
          </w:p>
        </w:tc>
        <w:tc>
          <w:tcPr>
            <w:tcW w:type="dxa" w:w="3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Primeros textos en raw_texts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0539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 1</w:t>
            </w:r>
          </w:p>
        </w:tc>
        <w:tc>
          <w:tcPr>
            <w:tcW w:type="dxa" w:w="8226"/>
            <w:tcBorders>
              <w:top w:val="none" w:color="FFFFFF" w:sz="0"/>
              <w:left w:val="none" w:color="FFFFFF" w:sz="0"/>
              <w:bottom w:val="none" w:color="FFFFFF" w:sz="0"/>
              <w:right w:val="none" w:color="FFFFFF" w:sz="0"/>
            </w:tcBorders>
            <w:shd w:fill="D6E4F0" w:val="clear"/>
            <w:tcMar>
              <w:top w:type="dxa" w:w="100"/>
              <w:left w:type="dxa" w:w="200"/>
              <w:bottom w:type="dxa" w:w="100"/>
              <w:right w:type="dxa" w:w="150"/>
            </w:tcMar>
          </w:tcPr>
          <w:p>
            <w:r>
              <w:rPr>
                <w:rFonts w:ascii="Arial" w:cs="Arial" w:eastAsia="Arial" w:hAnsi="Arial"/>
                <w:b/>
                <w:bCs/>
                <w:color w:val="00539F"/>
                <w:sz w:val="24"/>
                <w:szCs w:val="24"/>
              </w:rPr>
              <w:t xml:space="preserve">Configuración del entorno Python</w:t>
            </w:r>
          </w:p>
        </w:tc>
      </w:tr>
    </w:tbl>
    <w:p>
      <w:pPr>
        <w:spacing w:before="0" w:after="80"/>
      </w:pPr>
      <w:r>
        <w:t xml:space="preserve"/>
      </w:r>
    </w:p>
    <w:p>
      <w:pPr>
        <w:spacing w:before="80" w:after="80"/>
        <w:jc w:val="both"/>
      </w:pPr>
      <w:r>
        <w:rPr>
          <w:rFonts w:ascii="Arial" w:cs="Arial" w:eastAsia="Arial" w:hAnsi="Arial"/>
          <w:color w:val="1A1A1A"/>
          <w:sz w:val="22"/>
          <w:szCs w:val="22"/>
        </w:rPr>
        <w:t xml:space="preserve">Antes de escribir ninguna línea de código es imprescindible tener un entorno Python aislado para el proyecto. Usaremos Conda, que gestiona también dependencias no-Python (como las librerías de sistema que necesita psycopg2).</w:t>
      </w:r>
    </w:p>
    <w:p>
      <w:pPr>
        <w:spacing w:before="0" w:after="80"/>
      </w:pPr>
      <w:r>
        <w:t xml:space="preserve"/>
      </w:r>
    </w:p>
    <w:p>
      <w:pPr>
        <w:pStyle w:val="Heading3"/>
        <w:spacing w:before="200" w:after="80"/>
      </w:pPr>
      <w:r>
        <w:rPr>
          <w:rFonts w:ascii="Arial" w:cs="Arial" w:eastAsia="Arial" w:hAnsi="Arial"/>
          <w:b/>
          <w:bCs/>
          <w:color w:val="333333"/>
          <w:sz w:val="22"/>
          <w:szCs w:val="22"/>
        </w:rPr>
        <w:t xml:space="preserve">1.1 Instalar Miniconda (si no lo tienes)</w:t>
      </w:r>
    </w:p>
    <w:p>
      <w:pPr>
        <w:spacing w:before="80" w:after="80"/>
        <w:jc w:val="both"/>
      </w:pPr>
      <w:r>
        <w:rPr>
          <w:rFonts w:ascii="Arial" w:cs="Arial" w:eastAsia="Arial" w:hAnsi="Arial"/>
          <w:color w:val="1A1A1A"/>
          <w:sz w:val="22"/>
          <w:szCs w:val="22"/>
        </w:rPr>
        <w:t xml:space="preserve">Descarga Miniconda desde https://docs.conda.io/en/latest/miniconda.html e instálalo. Elige Python 3.11. Una vez instalado, abre una terminal nueva (para que se cargue el PATH).</w:t>
      </w:r>
    </w:p>
    <w:p>
      <w:pPr>
        <w:spacing w:before="0" w:after="80"/>
      </w:pPr>
      <w:r>
        <w:t xml:space="preserve"/>
      </w:r>
    </w:p>
    <w:p>
      <w:pPr>
        <w:pStyle w:val="Heading3"/>
        <w:spacing w:before="200" w:after="80"/>
      </w:pPr>
      <w:r>
        <w:rPr>
          <w:rFonts w:ascii="Arial" w:cs="Arial" w:eastAsia="Arial" w:hAnsi="Arial"/>
          <w:b/>
          <w:bCs/>
          <w:color w:val="333333"/>
          <w:sz w:val="22"/>
          <w:szCs w:val="22"/>
        </w:rPr>
        <w:t xml:space="preserve">1.2 Crear el entorno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Crear entorno con Python 3.11</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conda create -n tfg python=3.11 -y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Activar el entorno (hazlo siempre antes de trabajar en el proyecto)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conda activate tfg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Verificar que estás en el entorno correcto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python --version   # debe mostrar Python 3.11.x</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1.3 Instalar todas las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Dependencias principales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pip install pandas numpy sqlalchemy psycopg2-binary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APIs de datos de precio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pip install python-binance yfinance requests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Reddit scraping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pip install praw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Procesamiento de datos y ML (instalar ahora para tenerlos listos)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pip install scikit-learn ta-lib-easy python-dotenv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Scheduler para el pipeline diario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pip install apscheduler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Guardar las dependencias en un archivo (buena práctica para el TFG)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pip freeze &gt; requirements.txt</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jc w:val="both"/>
            </w:pPr>
            <w:r>
              <w:rPr>
                <w:rFonts w:ascii="Arial" w:cs="Arial" w:eastAsia="Arial" w:hAnsi="Arial"/>
                <w:i w:val="false"/>
                <w:iCs w:val="false"/>
                <w:color w:val="7a4a00"/>
                <w:sz w:val="21"/>
                <w:szCs w:val="21"/>
              </w:rPr>
              <w:t xml:space="preserve">⚠️ Si ta-lib-easy da error en Windows, prueba: pip install TA-Lib-Precompiled. En Mac con Apple Silicon: conda install -c conda-forge ta-lib. TA-Lib se usa para calcular RSI, MACD y Bollinger Bands.</w:t>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1.4 Estructura de carpetas del proyecto</w:t>
      </w:r>
    </w:p>
    <w:p>
      <w:pPr>
        <w:spacing w:before="80" w:after="80"/>
        <w:jc w:val="both"/>
      </w:pPr>
      <w:r>
        <w:rPr>
          <w:rFonts w:ascii="Arial" w:cs="Arial" w:eastAsia="Arial" w:hAnsi="Arial"/>
          <w:color w:val="1A1A1A"/>
          <w:sz w:val="22"/>
          <w:szCs w:val="22"/>
        </w:rPr>
        <w:t xml:space="preserve">Crea la siguiente estructura de carpetas. Es importante tenerla ordenada desde el principio porque el TFG va a crecer mucho.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tfg-btc-prediccion/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config/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.env                  # Claves API (NUNCA subir a GitHub)</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data/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raw/                   # Archivos descargados (Pushshift, etc.)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db/</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schema.sql             # Script de creación de tablas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db_utils.py            # Funciones de conexión a la BD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pipeline/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price_fetcher.py       # Descarga de precio (Binance)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text_scraper.py        # Descarga de textos (Reddit, News)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fear_greed_fetcher.py  # Fear &amp; Greed Index</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sentiment_processor.py # FinBERT (Parte 2)</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feature_builder.py     # Cálculo de features (Parte 2)</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models/                    # Modelos ML (más adelante)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notebooks/                 # Jupyter notebooks de exploración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requirements.txt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.gitignore                 # Incluir: .env, __pycache__, *.pyc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README.md</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Crear las carpetas desde terminal (en la raíz del proyecto)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mkdir -p tfg-btc-prediccion/{config,data/raw,db,pipeline,models,notebooks}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cd tfg-btc-prediccion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Crear .gitignore básico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echo ".env\n__pycache__/\n*.pyc\n*.egg-info/\n.DS_Store" &gt; .gitignore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Inicializar repositorio Git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git init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git add .gitignore requirements.txt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git commit -m "Estructura inicial del proyecto TFG"</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both"/>
            </w:pPr>
            <w:r>
              <w:rPr>
                <w:rFonts w:ascii="Arial" w:cs="Arial" w:eastAsia="Arial" w:hAnsi="Arial"/>
                <w:i w:val="false"/>
                <w:iCs w:val="false"/>
                <w:color w:val="1a5c2a"/>
                <w:sz w:val="21"/>
                <w:szCs w:val="21"/>
              </w:rPr>
              <w:t xml:space="preserve">✅ Verificación del paso 1: ejecuta 'conda activate tfg &amp;&amp; python -c "import pandas, sqlalchemy, binance; print(\"OK\")"'. Si imprime OK, el entorno está listo.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0539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 2</w:t>
            </w:r>
          </w:p>
        </w:tc>
        <w:tc>
          <w:tcPr>
            <w:tcW w:type="dxa" w:w="8226"/>
            <w:tcBorders>
              <w:top w:val="none" w:color="FFFFFF" w:sz="0"/>
              <w:left w:val="none" w:color="FFFFFF" w:sz="0"/>
              <w:bottom w:val="none" w:color="FFFFFF" w:sz="0"/>
              <w:right w:val="none" w:color="FFFFFF" w:sz="0"/>
            </w:tcBorders>
            <w:shd w:fill="D6E4F0" w:val="clear"/>
            <w:tcMar>
              <w:top w:type="dxa" w:w="100"/>
              <w:left w:type="dxa" w:w="200"/>
              <w:bottom w:type="dxa" w:w="100"/>
              <w:right w:type="dxa" w:w="150"/>
            </w:tcMar>
          </w:tcPr>
          <w:p>
            <w:r>
              <w:rPr>
                <w:rFonts w:ascii="Arial" w:cs="Arial" w:eastAsia="Arial" w:hAnsi="Arial"/>
                <w:b/>
                <w:bCs/>
                <w:color w:val="00539F"/>
                <w:sz w:val="24"/>
                <w:szCs w:val="24"/>
              </w:rPr>
              <w:t xml:space="preserve">Instalación y configuración de PostgreSQL</w:t>
            </w:r>
          </w:p>
        </w:tc>
      </w:tr>
    </w:tbl>
    <w:p>
      <w:pPr>
        <w:spacing w:before="0" w:after="80"/>
      </w:pPr>
      <w:r>
        <w:t xml:space="preserve"/>
      </w:r>
    </w:p>
    <w:p>
      <w:pPr>
        <w:spacing w:before="80" w:after="80"/>
        <w:jc w:val="both"/>
      </w:pPr>
      <w:r>
        <w:rPr>
          <w:rFonts w:ascii="Arial" w:cs="Arial" w:eastAsia="Arial" w:hAnsi="Arial"/>
          <w:color w:val="1A1A1A"/>
          <w:sz w:val="22"/>
          <w:szCs w:val="22"/>
        </w:rPr>
        <w:t xml:space="preserve">PostgreSQL es el sistema de base de datos que usará el proyecto. Necesitas instalarlo en tu máquina local y crear la base de datos y el usuario específicos del proyecto.</w:t>
      </w:r>
    </w:p>
    <w:p>
      <w:pPr>
        <w:spacing w:before="0" w:after="80"/>
      </w:pPr>
      <w:r>
        <w:t xml:space="preserve"/>
      </w:r>
    </w:p>
    <w:p>
      <w:pPr>
        <w:pStyle w:val="Heading3"/>
        <w:spacing w:before="200" w:after="80"/>
      </w:pPr>
      <w:r>
        <w:rPr>
          <w:rFonts w:ascii="Arial" w:cs="Arial" w:eastAsia="Arial" w:hAnsi="Arial"/>
          <w:b/>
          <w:bCs/>
          <w:color w:val="333333"/>
          <w:sz w:val="22"/>
          <w:szCs w:val="22"/>
        </w:rPr>
        <w:t xml:space="preserve">2.1 Instalar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Sistema</w:t>
            </w:r>
          </w:p>
        </w:tc>
        <w:tc>
          <w:tcPr>
            <w:tcW w:type="dxa" w:w="7026"/>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Comando de instalación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Windows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Descarga el instalador de https://www.postgresql.org/download/windows/ (elige PostgreSQL 16). Durante la instalación, anota bien la contraseña del usuario postgres.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macOS</w:t>
            </w:r>
          </w:p>
        </w:tc>
        <w:tc>
          <w:tcPr>
            <w:tcW w:type="dxa" w:w="7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brew install postgresql@16 &amp;&amp; brew services start postgresql@16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Ubuntu/Debian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sudo apt update &amp;&amp; sudo apt install postgresql postgresql-contrib -y</w:t>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2.2 Crear el usuario y la base de datos del proyecto</w:t>
      </w:r>
    </w:p>
    <w:p>
      <w:pPr>
        <w:spacing w:before="80" w:after="80"/>
        <w:jc w:val="both"/>
      </w:pPr>
      <w:r>
        <w:rPr>
          <w:rFonts w:ascii="Arial" w:cs="Arial" w:eastAsia="Arial" w:hAnsi="Arial"/>
          <w:color w:val="1A1A1A"/>
          <w:sz w:val="22"/>
          <w:szCs w:val="22"/>
        </w:rPr>
        <w:t xml:space="preserve">Una vez instalado, accede a PostgreSQL como superusuario y crea un usuario y una base de datos específicos para el TFG: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 Linux/Mac: acceder como superusuario de PostgreSQL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sudo -u postgres psql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 Windows: abre 'SQL Shell (psql)' del menú inicio y conectáte como postgres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Una vez dentro del prompt de psql, ejecutar: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Crear usuario del proyecto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USER tfg_user WITH PASSWORD 'tfg_password_2026';</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Crear la base de datos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DATABASE btc_tfg OWNER tfg_user;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Dar permisos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GRANT ALL PRIVILEGES ON DATABASE btc_tfg TO tfg_user;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Salir de psql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\q</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jc w:val="both"/>
            </w:pPr>
            <w:r>
              <w:rPr>
                <w:rFonts w:ascii="Arial" w:cs="Arial" w:eastAsia="Arial" w:hAnsi="Arial"/>
                <w:i w:val="false"/>
                <w:iCs w:val="false"/>
                <w:color w:val="7a4a00"/>
                <w:sz w:val="21"/>
                <w:szCs w:val="21"/>
              </w:rPr>
              <w:t xml:space="preserve">⚠️ Cambia 'tfg_password_2026' por una contraseña propia. Guárdala en el archivo config/.env que crearás en el siguiente paso. Nunca uses la contraseña del usuario postgres del sistema para el proyecto.</w:t>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2.3 Crear el archivo .env con las credenciales</w:t>
      </w:r>
    </w:p>
    <w:p>
      <w:pPr>
        <w:spacing w:before="80" w:after="80"/>
        <w:jc w:val="both"/>
      </w:pPr>
      <w:r>
        <w:rPr>
          <w:rFonts w:ascii="Arial" w:cs="Arial" w:eastAsia="Arial" w:hAnsi="Arial"/>
          <w:color w:val="1A1A1A"/>
          <w:sz w:val="22"/>
          <w:szCs w:val="22"/>
        </w:rPr>
        <w:t xml:space="preserve">Crea el archivo config/.env con todas las credenciales del proyecto. Este archivo NUNCA debe subirse a GitHub (ya está en el .gitignore).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config/.env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PostgreSQL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DB_HOST=localhost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DB_PORT=5432</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DB_NAME=btc_tfg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DB_USER=tfg_user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DB_PASSWORD=tfg_password_2026</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Binance API (pública, no necesita clave para datos históricos)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BINANCE_API_KEY=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BINANCE_API_SECRET=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Reddit API (se rellenará en el Paso 6)</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REDDIT_CLIENT_ID=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REDDIT_CLIENT_SECRET=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REDDIT_USER_AGENT=tfg_btc_scraper/1.0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NewsAPI (se rellenará más adelante)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NEWSAPI_KEY=</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2.4 Crear el módulo de conexión a la BD</w:t>
      </w:r>
    </w:p>
    <w:p>
      <w:pPr>
        <w:spacing w:before="80" w:after="80"/>
        <w:jc w:val="both"/>
      </w:pPr>
      <w:r>
        <w:rPr>
          <w:rFonts w:ascii="Arial" w:cs="Arial" w:eastAsia="Arial" w:hAnsi="Arial"/>
          <w:color w:val="1A1A1A"/>
          <w:sz w:val="22"/>
          <w:szCs w:val="22"/>
        </w:rPr>
        <w:t xml:space="preserve">Crea el archivo db/db_utils.py. Este módulo centraliza la conexión y será importado por todos los scripts del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db/db_utils.py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dotenv import load_dotenv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sqlalchemy import create_engine,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pandas as pd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Cargar variables del .env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load_dotenv('config/.env')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"""Devuelve un engine de SQLAlchemy conectado a btc_tfg."""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url =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f"postgresql+psycopg2://"</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f"{os.getenv('DB_USER')}:{os.getenv('DB_PASSWORD')}"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f"@{os.getenv('DB_HOST')}:{os.getenv('DB_PORT')}"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f"/{os.getenv('DB_NAME')}"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create_engine(url, pool_pre_ping=True)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test_connection():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"""Comprueba que la conexión funciona correctamente."""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engine =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engine.connect()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result = conn.execute(text('SELECT version()'))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print('Conexión OK:', result.fetchone()[0])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if __name__ == '__main__':</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test_connection()</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Verificar que la conexión funciona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cd tfg-btc-prediccion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python db/db_utils.py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Debe imprimir: Conexión OK: PostgreSQL 16.x on ...</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both"/>
            </w:pPr>
            <w:r>
              <w:rPr>
                <w:rFonts w:ascii="Arial" w:cs="Arial" w:eastAsia="Arial" w:hAnsi="Arial"/>
                <w:i w:val="false"/>
                <w:iCs w:val="false"/>
                <w:color w:val="1a5c2a"/>
                <w:sz w:val="21"/>
                <w:szCs w:val="21"/>
              </w:rPr>
              <w:t xml:space="preserve">✅ Verificación del paso 2: el script db_utils.py imprime la versión de PostgreSQL sin errores.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0539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 3</w:t>
            </w:r>
          </w:p>
        </w:tc>
        <w:tc>
          <w:tcPr>
            <w:tcW w:type="dxa" w:w="8226"/>
            <w:tcBorders>
              <w:top w:val="none" w:color="FFFFFF" w:sz="0"/>
              <w:left w:val="none" w:color="FFFFFF" w:sz="0"/>
              <w:bottom w:val="none" w:color="FFFFFF" w:sz="0"/>
              <w:right w:val="none" w:color="FFFFFF" w:sz="0"/>
            </w:tcBorders>
            <w:shd w:fill="D6E4F0" w:val="clear"/>
            <w:tcMar>
              <w:top w:type="dxa" w:w="100"/>
              <w:left w:type="dxa" w:w="200"/>
              <w:bottom w:type="dxa" w:w="100"/>
              <w:right w:type="dxa" w:w="150"/>
            </w:tcMar>
          </w:tcPr>
          <w:p>
            <w:r>
              <w:rPr>
                <w:rFonts w:ascii="Arial" w:cs="Arial" w:eastAsia="Arial" w:hAnsi="Arial"/>
                <w:b/>
                <w:bCs/>
                <w:color w:val="00539F"/>
                <w:sz w:val="24"/>
                <w:szCs w:val="24"/>
              </w:rPr>
              <w:t xml:space="preserve">Creación del esquema de tablas</w:t>
            </w:r>
          </w:p>
        </w:tc>
      </w:tr>
    </w:tbl>
    <w:p>
      <w:pPr>
        <w:spacing w:before="0" w:after="80"/>
      </w:pPr>
      <w:r>
        <w:t xml:space="preserve"/>
      </w:r>
    </w:p>
    <w:p>
      <w:pPr>
        <w:spacing w:before="80" w:after="80"/>
        <w:jc w:val="both"/>
      </w:pPr>
      <w:r>
        <w:rPr>
          <w:rFonts w:ascii="Arial" w:cs="Arial" w:eastAsia="Arial" w:hAnsi="Arial"/>
          <w:color w:val="1A1A1A"/>
          <w:sz w:val="22"/>
          <w:szCs w:val="22"/>
        </w:rPr>
        <w:t xml:space="preserve">Ahora creamos las cuatro tablas de la base de datos. Escribe el siguiente SQL en el archivo db/schema.sql y luego ejecútalo desde Python.</w:t>
      </w:r>
    </w:p>
    <w:p>
      <w:pPr>
        <w:spacing w:before="0" w:after="80"/>
      </w:pPr>
      <w:r>
        <w:t xml:space="preserve"/>
      </w:r>
    </w:p>
    <w:p>
      <w:pPr>
        <w:pStyle w:val="Heading3"/>
        <w:spacing w:before="200" w:after="80"/>
      </w:pPr>
      <w:r>
        <w:rPr>
          <w:rFonts w:ascii="Arial" w:cs="Arial" w:eastAsia="Arial" w:hAnsi="Arial"/>
          <w:b/>
          <w:bCs/>
          <w:color w:val="333333"/>
          <w:sz w:val="22"/>
          <w:szCs w:val="22"/>
        </w:rPr>
        <w:t xml:space="preserve">3.1 Archivo db/schema.sql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db/schema.sql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Esquema completo de la base de datos btc_tfg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 1: price_data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Datos OHLCV de todos los activos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TABLE IF NOT EXISTS price_data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timestamp   TIMESTAMPTZ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asset       VARCHAR(10)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timeframe   VARCHAR(5)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open        NUMERIC(18,8)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high        NUMERIC(18,8)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low         NUMERIC(18,8)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close       NUMERIC(18,8)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volume      NUMERIC(24,4)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PRIMARY KEY (timestamp, asset, timeframe)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INDEX IF NOT EXISTS idx_price_asset_ts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price_data (asset, timestamp DESC);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 2: raw_texts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Textos crudos para análisis de sentimiento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TABLE IF NOT EXISTS raw_texts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id          BIGSERIAL     PRIMARY KEY,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timestamp   TIMESTAMPTZ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asset       VARCHAR(10)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source      VARCHAR(30)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text        TEXT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url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processed   BOOLEAN       NOT NULL DEFAULT FALSE,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created_at  TIMESTAMPTZ   NOT NULL DEFAULT NOW()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INDEX IF NOT EXISTS idx_texts_asset_ts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raw_texts (asset, timestamp DESC);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INDEX IF NOT EXISTS idx_texts_processed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raw_texts (processed) WHERE processed = FALSE;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 3: sentiment_scores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Scores de FinBERT por texto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TABLE IF NOT EXISTS sentiment_scores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id              BIGSERIAL     PRIMARY KEY,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text_id         BIGINT        NOT NULL REFERENCES raw_texts(id),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score_positive  NUMERIC(5,4)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score_negative  NUMERIC(5,4)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score_neutral   NUMERIC(5,4)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compound_score  NUMERIC(5,4)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model_used      VARCHAR(50)   NOT NULL DEFAULT 'finbert-tone',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processed_at    TIMESTAMPTZ   NOT NULL DEFAULT NOW()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INDEX IF NOT EXISTS idx_scores_text_id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sentiment_scores (text_id);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 4: daily_features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 maestra para el pipeline de ML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TABLE IF NOT EXISTS daily_features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date            DATE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asset           VARCHAR(10)   NOT NULL,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close           NUMERIC(18,8),</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returns         NUMERIC(10,6),</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label           SMALLINT,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rsi_14          NUMERIC(6,2),</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macd            NUMERIC(10,6),</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macd_signal     NUMERIC(10,6),</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bb_upper        NUMERIC(18,8),</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bb_lower        NUMERIC(18,8),</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sma_7           NUMERIC(18,8),</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sma_30          NUMERIC(18,8),</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sentiment_avg   NUMERIC(5,4),</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sentiment_std   NUMERIC(5,4),</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sentiment_count INTEGER,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fear_greed      SMALLINT,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updated_at      TIMESTAMPTZ   NOT NULL DEFAULT NOW(),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PRIMARY KEY (date, asset)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CREATE INDEX IF NOT EXISTS idx_features_asset_date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daily_features (asset, date DESC);</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3.2 Ejecutar el esquema desde Python</w:t>
      </w:r>
    </w:p>
    <w:p>
      <w:pPr>
        <w:spacing w:before="80" w:after="80"/>
        <w:jc w:val="both"/>
      </w:pPr>
      <w:r>
        <w:rPr>
          <w:rFonts w:ascii="Arial" w:cs="Arial" w:eastAsia="Arial" w:hAnsi="Arial"/>
          <w:color w:val="1A1A1A"/>
          <w:sz w:val="22"/>
          <w:szCs w:val="22"/>
        </w:rPr>
        <w:t xml:space="preserve">Crea el script db/create_tables.py que lee el SQL y lo ejecuta en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db/create_tables.py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db_utils import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sqlalchemy import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create_tables():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engine =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Leer el archivo 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schema_path = os.path.join(os.path.dirname(__file__), 'schema.sql')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open(schema_path, 'r') as 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sql = f.read()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Ejecutar cada sentencia SQL separada por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engine.begin()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statement in sql.split(';'):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stmt = statement.strip()</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if stmt:  # ignorar sentencias vacías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conn.execute(text(stmt))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print('Tablas creadas correctamente.')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Verificar que las tablas existen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engine.connect()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result = conn.execute(text(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"SELECT table_name FROM information_schema.tables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"WHERE table_schema = 'public' ORDER BY table_name"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tablas = [row[0] for row in result]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print('Tablas en la BD:', tablas)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if __name__ == '__main__':</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create_tables()</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Ejecutar para crear las tablas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python db/create_tables.py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Salida esperada: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Tablas creadas correctamente.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Tablas en la BD: ['daily_features', 'price_data', 'raw_texts', 'sentiment_scores']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both"/>
            </w:pPr>
            <w:r>
              <w:rPr>
                <w:rFonts w:ascii="Arial" w:cs="Arial" w:eastAsia="Arial" w:hAnsi="Arial"/>
                <w:i w:val="false"/>
                <w:iCs w:val="false"/>
                <w:color w:val="1a5c2a"/>
                <w:sz w:val="21"/>
                <w:szCs w:val="21"/>
              </w:rPr>
              <w:t xml:space="preserve">✅ Verificación del paso 3: la salida lista las 4 tablas. También puedes verificarlo conectando con DBeaver o pgAdmin y viendo el esquema public de btc_tfg.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0539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 4</w:t>
            </w:r>
          </w:p>
        </w:tc>
        <w:tc>
          <w:tcPr>
            <w:tcW w:type="dxa" w:w="8226"/>
            <w:tcBorders>
              <w:top w:val="none" w:color="FFFFFF" w:sz="0"/>
              <w:left w:val="none" w:color="FFFFFF" w:sz="0"/>
              <w:bottom w:val="none" w:color="FFFFFF" w:sz="0"/>
              <w:right w:val="none" w:color="FFFFFF" w:sz="0"/>
            </w:tcBorders>
            <w:shd w:fill="D6E4F0" w:val="clear"/>
            <w:tcMar>
              <w:top w:type="dxa" w:w="100"/>
              <w:left w:type="dxa" w:w="200"/>
              <w:bottom w:type="dxa" w:w="100"/>
              <w:right w:type="dxa" w:w="150"/>
            </w:tcMar>
          </w:tcPr>
          <w:p>
            <w:r>
              <w:rPr>
                <w:rFonts w:ascii="Arial" w:cs="Arial" w:eastAsia="Arial" w:hAnsi="Arial"/>
                <w:b/>
                <w:bCs/>
                <w:color w:val="00539F"/>
                <w:sz w:val="24"/>
                <w:szCs w:val="24"/>
              </w:rPr>
              <w:t xml:space="preserve">Carga histórica de datos de precio (Binance)</w:t>
            </w:r>
          </w:p>
        </w:tc>
      </w:tr>
    </w:tbl>
    <w:p>
      <w:pPr>
        <w:spacing w:before="0" w:after="80"/>
      </w:pPr>
      <w:r>
        <w:t xml:space="preserve"/>
      </w:r>
    </w:p>
    <w:p>
      <w:pPr>
        <w:spacing w:before="80" w:after="80"/>
        <w:jc w:val="both"/>
      </w:pPr>
      <w:r>
        <w:rPr>
          <w:rFonts w:ascii="Arial" w:cs="Arial" w:eastAsia="Arial" w:hAnsi="Arial"/>
          <w:color w:val="1A1A1A"/>
          <w:sz w:val="22"/>
          <w:szCs w:val="22"/>
        </w:rPr>
        <w:t xml:space="preserve">Ahora descargamos todos los datos históricos de precio de Bitcoin desde Binance e insertamos en la tabla price_data. La API pública de Binance no requiere clave API para datos históricos.</w:t>
      </w:r>
    </w:p>
    <w:p>
      <w:pPr>
        <w:spacing w:before="0" w:after="80"/>
      </w:pPr>
      <w:r>
        <w:t xml:space="preserve"/>
      </w:r>
    </w:p>
    <w:p>
      <w:pPr>
        <w:pStyle w:val="Heading3"/>
        <w:spacing w:before="200" w:after="80"/>
      </w:pPr>
      <w:r>
        <w:rPr>
          <w:rFonts w:ascii="Arial" w:cs="Arial" w:eastAsia="Arial" w:hAnsi="Arial"/>
          <w:b/>
          <w:bCs/>
          <w:color w:val="333333"/>
          <w:sz w:val="22"/>
          <w:szCs w:val="22"/>
        </w:rPr>
        <w:t xml:space="preserve">4.1 Entender los límites de la API de Binance</w:t>
      </w:r>
    </w:p>
    <w:p>
      <w:pPr>
        <w:spacing w:before="80" w:after="80"/>
        <w:jc w:val="both"/>
      </w:pPr>
      <w:r>
        <w:rPr>
          <w:rFonts w:ascii="Arial" w:cs="Arial" w:eastAsia="Arial" w:hAnsi="Arial"/>
          <w:color w:val="1A1A1A"/>
          <w:sz w:val="22"/>
          <w:szCs w:val="22"/>
        </w:rPr>
        <w:t xml:space="preserve">La API de Binance devuelve un máximo de 1.000 velas por petición. Para descargar datos desde 2019 hasta hoy a resolución diaria necesitamos unas 3 peticiones. Para resolución horaria, unas 55 peticiones. El script maneja esto automáticamente con un bucle paginado.</w:t>
      </w:r>
    </w:p>
    <w:p>
      <w:pPr>
        <w:spacing w:before="0" w:after="80"/>
      </w:pPr>
      <w:r>
        <w:t xml:space="preserve"/>
      </w:r>
    </w:p>
    <w:p>
      <w:pPr>
        <w:pStyle w:val="Heading3"/>
        <w:spacing w:before="200" w:after="80"/>
      </w:pPr>
      <w:r>
        <w:rPr>
          <w:rFonts w:ascii="Arial" w:cs="Arial" w:eastAsia="Arial" w:hAnsi="Arial"/>
          <w:b/>
          <w:bCs/>
          <w:color w:val="333333"/>
          <w:sz w:val="22"/>
          <w:szCs w:val="22"/>
        </w:rPr>
        <w:t xml:space="preserve">4.2 Script pipeline/price_fetcher.py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pipeline/price_fetcher.py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time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pandas as pd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datetime import datetime, timezone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binance.client import Client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sqlalchemy import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sys, 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sys.path.insert(0, os.path.join(os.path.dirname(__file__),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db.db_utils import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Binance no requiere clave para datos históricos públicos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client = Client()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INTERVALS =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'1d':  Client.KLINE_INTERVAL_1DAY,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'1h':  Client.KLINE_INTERVAL_1HOUR,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fetch_klines(symbol: str, interval: str, start: str, end: str = None):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 todas las velas OHLCV para un símbolo e intervalo.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Pagina automáticamente de 1000 en 1000.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all_klines =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while True: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klines = client.get_historical_klines(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symbol, INTERVALS[interval],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start_str=start,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end_str=end,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limit=1000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if not klines: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break</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all_klines.extend(klines)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La última vela descargada se usa como nuevo inicio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last_ts = klines[-1][0]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start = str(last_ts + 1)  # +1 ms para no duplicar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time.sleep(0.3)  # respetar rate limit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if len(klines) &lt; 1000: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break  # ya no hay más datos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all_klines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klines_to_df(klines, asset: str, timeframe: str):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"""Convierte la respuesta de Binance a un DataFrame limpio."""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 = pd.DataFrame(klines, columns=[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'timestamp','open','high','low','close','volume',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'close_time','qav','trades','tbbav','tbqav','ignore'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df['timestamp'] = pd.to_datetime(df['timestamp'], unit='ms', utc=True)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df['asset']     = asset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df['timeframe'] = timeframe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col in ['open','high','low','close','volume']: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df[col] = df[col].astype(float)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df[['timestamp','asset','timeframe','open','high','low','close','volume']]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insert_price_data(df):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 el DataFrame en price_data. Ignora duplicados."""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engine =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rows_inserted = 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engine.begin()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_, row in df.iterrows():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conn.execute(text("""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 INTO price_data (timestamp, asset, timeframe, open, high, low, close, volume)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VALUES (:timestamp, :asset, :timeframe, :open, :high, :low, :close, :volume)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CONFLICT (timestamp, asset, timeframe) DO NOTHING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row.to_dict())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rows_inserted += 1</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rows_inserted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load_historical(asset='BTC', symbol='BTCUSDT',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start='1 Jan, 2019', intervals=None):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"""Carga completa histórica para un activo."""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if intervals is None: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intervals = ['1d', '1h']</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tf in intervals: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print(f'Descargando {asset} {tf} desde {start}...')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klines = fetch_klines(symbol, tf, start)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if not klines: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  Sin datos para {tf}')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continue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 = klines_to_df(klines, asset, tf)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n = insert_price_data(df)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  Insertadas {n} filas en price_data ({tf})')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if __name__ == '__main__':</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Carga histórica inicial: BTC diario y horario desde 2019</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load_historical(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asset='BTC',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symbol='BTCUSDT',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start='1 Jan, 2019',</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intervals=['1d', '1h']</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print('Carga histórica de precio completada.')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Ejecutar la carga histórica (tarda ~3-5 minutos)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python pipeline/price_fetcher.py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Salida esperada: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Descargando BTC 1d desde 1 Jan, 2019...</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Insertadas 2248 filas en price_data (1d)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Descargando BTC 1h desde 1 Jan, 2019...</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Insertadas 53952 filas en price_data (1h)</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Carga histórica de precio completada.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4.3 Verificar los datos en la BD</w:t>
      </w:r>
    </w:p>
    <w:p>
      <w:pPr>
        <w:spacing w:before="80" w:after="80"/>
        <w:jc w:val="both"/>
      </w:pPr>
      <w:r>
        <w:rPr>
          <w:rFonts w:ascii="Arial" w:cs="Arial" w:eastAsia="Arial" w:hAnsi="Arial"/>
          <w:color w:val="1A1A1A"/>
          <w:sz w:val="22"/>
          <w:szCs w:val="22"/>
        </w:rPr>
        <w:t xml:space="preserve">Una vez ejecutado el script, verifica que los datos se han insertado correctamente con este script de comprobación: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Ejecutar en Python interactivo o guardar como db/verify_price.py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db.db_utils import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sqlalchemy import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engine =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with engine.connect()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Contar filas por timeframe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 = conn.execute(text(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"SELECT asset, timeframe, COUNT(*) as n,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"MIN(timestamp)::date as desde, MAX(timestamp)::date as hasta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"FROM price_data GROUP BY asset, timeframe ORDER BY timeframe"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row in 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print(row)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Salida esperada (aproximada):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('BTC', '1d', 2248, datetime.date(2019,1,1), datetime.date(2026,3,4))</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('BTC', '1h', 53952, datetime.date(2019,1,1), datetime.date(2026,3,4))</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both"/>
            </w:pPr>
            <w:r>
              <w:rPr>
                <w:rFonts w:ascii="Arial" w:cs="Arial" w:eastAsia="Arial" w:hAnsi="Arial"/>
                <w:i w:val="false"/>
                <w:iCs w:val="false"/>
                <w:color w:val="1a5c2a"/>
                <w:sz w:val="21"/>
                <w:szCs w:val="21"/>
              </w:rPr>
              <w:t xml:space="preserve">✅ Verificación del paso 4: hay más de 2.000 filas en timeframe '1d' y más de 50.000 en '1h', cubriendo desde enero 2019 hasta hoy.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0539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 5</w:t>
            </w:r>
          </w:p>
        </w:tc>
        <w:tc>
          <w:tcPr>
            <w:tcW w:type="dxa" w:w="8226"/>
            <w:tcBorders>
              <w:top w:val="none" w:color="FFFFFF" w:sz="0"/>
              <w:left w:val="none" w:color="FFFFFF" w:sz="0"/>
              <w:bottom w:val="none" w:color="FFFFFF" w:sz="0"/>
              <w:right w:val="none" w:color="FFFFFF" w:sz="0"/>
            </w:tcBorders>
            <w:shd w:fill="D6E4F0" w:val="clear"/>
            <w:tcMar>
              <w:top w:type="dxa" w:w="100"/>
              <w:left w:type="dxa" w:w="200"/>
              <w:bottom w:type="dxa" w:w="100"/>
              <w:right w:type="dxa" w:w="150"/>
            </w:tcMar>
          </w:tcPr>
          <w:p>
            <w:r>
              <w:rPr>
                <w:rFonts w:ascii="Arial" w:cs="Arial" w:eastAsia="Arial" w:hAnsi="Arial"/>
                <w:b/>
                <w:bCs/>
                <w:color w:val="00539F"/>
                <w:sz w:val="24"/>
                <w:szCs w:val="24"/>
              </w:rPr>
              <w:t xml:space="preserve">Carga histórica del Fear &amp; Greed Index</w:t>
            </w:r>
          </w:p>
        </w:tc>
      </w:tr>
    </w:tbl>
    <w:p>
      <w:pPr>
        <w:spacing w:before="0" w:after="80"/>
      </w:pPr>
      <w:r>
        <w:t xml:space="preserve"/>
      </w:r>
    </w:p>
    <w:p>
      <w:pPr>
        <w:spacing w:before="80" w:after="80"/>
        <w:jc w:val="both"/>
      </w:pPr>
      <w:r>
        <w:rPr>
          <w:rFonts w:ascii="Arial" w:cs="Arial" w:eastAsia="Arial" w:hAnsi="Arial"/>
          <w:color w:val="1A1A1A"/>
          <w:sz w:val="22"/>
          <w:szCs w:val="22"/>
        </w:rPr>
        <w:t xml:space="preserve">El Índice de Miedo y Codicia (Fear &amp; Greed Index) es una feature muy valorada en la literatura para predecir movimientos de Bitcoin. Alternative.me ofrece el histórico completo desde 2018 de forma totalmente gratuita.</w:t>
      </w:r>
    </w:p>
    <w:p>
      <w:pPr>
        <w:spacing w:before="0" w:after="80"/>
      </w:pPr>
      <w:r>
        <w:t xml:space="preserve"/>
      </w:r>
    </w:p>
    <w:p>
      <w:pPr>
        <w:pStyle w:val="Heading3"/>
        <w:spacing w:before="200" w:after="80"/>
      </w:pPr>
      <w:r>
        <w:rPr>
          <w:rFonts w:ascii="Arial" w:cs="Arial" w:eastAsia="Arial" w:hAnsi="Arial"/>
          <w:b/>
          <w:bCs/>
          <w:color w:val="333333"/>
          <w:sz w:val="22"/>
          <w:szCs w:val="22"/>
        </w:rPr>
        <w:t xml:space="preserve">5.1 Script pipeline/fear_greed_fetcher.py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pipeline/fear_greed_fetcher.py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requests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pandas as pd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sqlalchemy import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datetime import date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sys, 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sys.path.insert(0, os.path.join(os.path.dirname(__file__),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db.db_utils import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FNG_URL = 'https://api.alternative.me/fng/?limit=0&amp;format=json'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fetch_fear_greed_history():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 todo el histórico del Fear &amp; Greed Index."""</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resp = requests.get(FNG_URL, timeout=30)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resp.raise_for_status()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data = resp.json()['data']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 = pd.DataFrame(data)[['value', 'timestamp']]</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df['date']        = pd.to_datetime(df['timestamp'].astype(int), unit='s').dt.date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df['fear_greed']  = df['value'].astype(int)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df['asset']       = 'BTC'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df[['date', 'asset', 'fear_greed']].sort_values('date')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upsert_fear_greed(df):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 o actualiza el fear_greed en daily_features.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Crea la fila si no existe; solo actualiza fear_greed si ya existe.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engine =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count = 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engine.begin()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_, row in df.iterrows():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conn.execute(text("""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 INTO daily_features (date, asset, fear_greed)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VALUES (:date, :asset, :fear_greed)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CONFLICT (date, asset)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DO UPDATE SET fear_greed = EXCLUDED.fear_greed,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updated_at = NOW()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row.to_dict())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count += 1</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count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if __name__ == '__main__':</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print('Descargando Fear &amp; Greed Index histórico...')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df = fetch_fear_greed_history()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  Descargados {len(df)} valores ({df.date.min()} – {df.date.max()})')</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n = upsert_fear_greed(df)</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  Insertados/actualizados {n} registros en daily_features.')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python pipeline/fear_greed_fetcher.py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Salida esperada: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Descargando Fear &amp; Greed Index histórico...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Descargados 2951 valores (2018-02-01 – 2026-03-04)</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Insertados/actualizados 2951 registros en daily_features.</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jc w:val="both"/>
            </w:pPr>
            <w:r>
              <w:rPr>
                <w:rFonts w:ascii="Arial" w:cs="Arial" w:eastAsia="Arial" w:hAnsi="Arial"/>
                <w:i w:val="false"/>
                <w:iCs w:val="false"/>
                <w:color w:val="1a5c2a"/>
                <w:sz w:val="21"/>
                <w:szCs w:val="21"/>
              </w:rPr>
              <w:t xml:space="preserve">✅ Verificación del paso 5: la tabla daily_features tiene ~2.500 filas con fear_greed rellenado. Los campos de precio e indicadores técnicos estarán NULL por ahora; se rellenarán en la Parte 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00539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 6</w:t>
            </w:r>
          </w:p>
        </w:tc>
        <w:tc>
          <w:tcPr>
            <w:tcW w:type="dxa" w:w="8226"/>
            <w:tcBorders>
              <w:top w:val="none" w:color="FFFFFF" w:sz="0"/>
              <w:left w:val="none" w:color="FFFFFF" w:sz="0"/>
              <w:bottom w:val="none" w:color="FFFFFF" w:sz="0"/>
              <w:right w:val="none" w:color="FFFFFF" w:sz="0"/>
            </w:tcBorders>
            <w:shd w:fill="D6E4F0" w:val="clear"/>
            <w:tcMar>
              <w:top w:type="dxa" w:w="100"/>
              <w:left w:type="dxa" w:w="200"/>
              <w:bottom w:type="dxa" w:w="100"/>
              <w:right w:type="dxa" w:w="150"/>
            </w:tcMar>
          </w:tcPr>
          <w:p>
            <w:r>
              <w:rPr>
                <w:rFonts w:ascii="Arial" w:cs="Arial" w:eastAsia="Arial" w:hAnsi="Arial"/>
                <w:b/>
                <w:bCs/>
                <w:color w:val="00539F"/>
                <w:sz w:val="24"/>
                <w:szCs w:val="24"/>
              </w:rPr>
              <w:t xml:space="preserve">Descarga de textos históricos de Reddit (PRAW)</w:t>
            </w:r>
          </w:p>
        </w:tc>
      </w:tr>
    </w:tbl>
    <w:p>
      <w:pPr>
        <w:spacing w:before="0" w:after="80"/>
      </w:pPr>
      <w:r>
        <w:t xml:space="preserve"/>
      </w:r>
    </w:p>
    <w:p>
      <w:pPr>
        <w:spacing w:before="80" w:after="80"/>
        <w:jc w:val="both"/>
      </w:pPr>
      <w:r>
        <w:rPr>
          <w:rFonts w:ascii="Arial" w:cs="Arial" w:eastAsia="Arial" w:hAnsi="Arial"/>
          <w:color w:val="1A1A1A"/>
          <w:sz w:val="22"/>
          <w:szCs w:val="22"/>
        </w:rPr>
        <w:t xml:space="preserve">Para el corpus de sentimiento necesitamos textos de Reddit. En este paso configuramos la API de Reddit y descargamos los posts más recientes disponibles vía PRAW. Para el histórico completo (2019–2023) usaremos Pushshift, que se explica al final de este paso.</w:t>
      </w:r>
    </w:p>
    <w:p>
      <w:pPr>
        <w:spacing w:before="0" w:after="80"/>
      </w:pPr>
      <w:r>
        <w:t xml:space="preserve"/>
      </w:r>
    </w:p>
    <w:p>
      <w:pPr>
        <w:pStyle w:val="Heading3"/>
        <w:spacing w:before="200" w:after="80"/>
      </w:pPr>
      <w:r>
        <w:rPr>
          <w:rFonts w:ascii="Arial" w:cs="Arial" w:eastAsia="Arial" w:hAnsi="Arial"/>
          <w:b/>
          <w:bCs/>
          <w:color w:val="333333"/>
          <w:sz w:val="22"/>
          <w:szCs w:val="22"/>
        </w:rPr>
        <w:t xml:space="preserve">6.1 Crear la aplicación en Reddit</w:t>
      </w:r>
    </w:p>
    <w:p>
      <w:pPr>
        <w:spacing w:before="80" w:after="80"/>
        <w:jc w:val="both"/>
      </w:pPr>
      <w:r>
        <w:rPr>
          <w:rFonts w:ascii="Arial" w:cs="Arial" w:eastAsia="Arial" w:hAnsi="Arial"/>
          <w:color w:val="1A1A1A"/>
          <w:sz w:val="22"/>
          <w:szCs w:val="22"/>
        </w:rPr>
        <w:t xml:space="preserve">Para usar la API oficial de Reddit necesitas crear una aplicación:</w:t>
      </w:r>
    </w:p>
    <w:p>
      <w:pPr>
        <w:pStyle w:val="ListParagraph"/>
        <w:numPr>
          <w:ilvl w:val="0"/>
          <w:numId w:val="2"/>
        </w:numPr>
        <w:spacing w:before="60" w:after="60"/>
      </w:pPr>
      <w:r>
        <w:rPr>
          <w:rFonts w:ascii="Arial" w:cs="Arial" w:eastAsia="Arial" w:hAnsi="Arial"/>
          <w:color w:val="1A1A1A"/>
          <w:sz w:val="22"/>
          <w:szCs w:val="22"/>
        </w:rPr>
        <w:t xml:space="preserve">Entra en https://www.reddit.com/prefs/apps con tu cuenta de Reddit.</w:t>
      </w:r>
    </w:p>
    <w:p>
      <w:pPr>
        <w:pStyle w:val="ListParagraph"/>
        <w:numPr>
          <w:ilvl w:val="0"/>
          <w:numId w:val="2"/>
        </w:numPr>
        <w:spacing w:before="60" w:after="60"/>
      </w:pPr>
      <w:r>
        <w:rPr>
          <w:rFonts w:ascii="Arial" w:cs="Arial" w:eastAsia="Arial" w:hAnsi="Arial"/>
          <w:color w:val="1A1A1A"/>
          <w:sz w:val="22"/>
          <w:szCs w:val="22"/>
        </w:rPr>
        <w:t xml:space="preserve">Haz clic en 'create another app...' al final de la página.</w:t>
      </w:r>
    </w:p>
    <w:p>
      <w:pPr>
        <w:pStyle w:val="ListParagraph"/>
        <w:numPr>
          <w:ilvl w:val="0"/>
          <w:numId w:val="2"/>
        </w:numPr>
        <w:spacing w:before="60" w:after="60"/>
      </w:pPr>
      <w:r>
        <w:rPr>
          <w:rFonts w:ascii="Arial" w:cs="Arial" w:eastAsia="Arial" w:hAnsi="Arial"/>
          <w:b/>
          <w:bCs/>
          <w:color w:val="1A1A1A"/>
          <w:sz w:val="22"/>
          <w:szCs w:val="22"/>
        </w:rPr>
        <w:t xml:space="preserve">Rellena:</w:t>
      </w:r>
      <w:r>
        <w:rPr>
          <w:rFonts w:ascii="Arial" w:cs="Arial" w:eastAsia="Arial" w:hAnsi="Arial"/>
          <w:color w:val="1A1A1A"/>
          <w:sz w:val="22"/>
          <w:szCs w:val="22"/>
        </w:rPr>
        <w:t xml:space="preserve"> name: tfg_btc_scraper, tipo: script, redirect uri: http://localhost:8080</w:t>
      </w:r>
    </w:p>
    <w:p>
      <w:pPr>
        <w:pStyle w:val="ListParagraph"/>
        <w:numPr>
          <w:ilvl w:val="0"/>
          <w:numId w:val="2"/>
        </w:numPr>
        <w:spacing w:before="60" w:after="60"/>
      </w:pPr>
      <w:r>
        <w:rPr>
          <w:rFonts w:ascii="Arial" w:cs="Arial" w:eastAsia="Arial" w:hAnsi="Arial"/>
          <w:color w:val="1A1A1A"/>
          <w:sz w:val="22"/>
          <w:szCs w:val="22"/>
        </w:rPr>
        <w:t xml:space="preserve">Copia el client_id (código bajo el nombre de la app) y el client_secret.</w:t>
      </w:r>
    </w:p>
    <w:p>
      <w:pPr>
        <w:pStyle w:val="ListParagraph"/>
        <w:numPr>
          <w:ilvl w:val="0"/>
          <w:numId w:val="2"/>
        </w:numPr>
        <w:spacing w:before="60" w:after="60"/>
      </w:pPr>
      <w:r>
        <w:rPr>
          <w:rFonts w:ascii="Arial" w:cs="Arial" w:eastAsia="Arial" w:hAnsi="Arial"/>
          <w:color w:val="1A1A1A"/>
          <w:sz w:val="22"/>
          <w:szCs w:val="22"/>
        </w:rPr>
        <w:t xml:space="preserve">Pégalos en config/.env en los campos REDDIT_CLIENT_ID y REDDIT_CLIENT_SECRET.</w:t>
      </w:r>
    </w:p>
    <w:p>
      <w:pPr>
        <w:spacing w:before="0" w:after="80"/>
      </w:pPr>
      <w:r>
        <w:t xml:space="preserve"/>
      </w:r>
    </w:p>
    <w:p>
      <w:pPr>
        <w:pStyle w:val="Heading3"/>
        <w:spacing w:before="200" w:after="80"/>
      </w:pPr>
      <w:r>
        <w:rPr>
          <w:rFonts w:ascii="Arial" w:cs="Arial" w:eastAsia="Arial" w:hAnsi="Arial"/>
          <w:b/>
          <w:bCs/>
          <w:color w:val="333333"/>
          <w:sz w:val="22"/>
          <w:szCs w:val="22"/>
        </w:rPr>
        <w:t xml:space="preserve">6.2 Script pipeline/text_scraper.py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pipeline/text_scraper.py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praw</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pandas as pd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datetime import datetime, timezone, timedelta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sqlalchemy import 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import os, sys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dotenv import load_dotenv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sys.path.insert(0, os.path.join(os.path.dirname(__file__),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from db.db_utils import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load_dotenv('config/.env')</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Subreddits a monitorizar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SUBREDDITS = ['Bitcoin', 'CryptoCurrency', 'CryptoMarkets']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get_reddit_client():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praw.Reddit(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client_id=os.getenv('REDDIT_CLIENT_ID'),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client_secret=os.getenv('REDDIT_CLIENT_SECRET'),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user_agent=os.getenv('REDDIT_USER_AGENT', 'tfg_scraper/1.0')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scrape_subreddit(reddit, subreddit_name: str, limit: int = 500):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"""Descarga los posts más recientes de un subreddit."""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sub = reddit.subreddit(subreddit_name)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posts =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post in sub.new(limit=limit):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Combinar título y selftext para más contexto</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text = post.title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if post.selftext and post.selftext not in ('[removed]', '[deleted]'):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text += ' ' + post.selftext[:500]  # limitar longitud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posts.append({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'timestamp': datetime.fromtimestamp(post.created_utc, tz=timezone.utc),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'asset': 'BTC',</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'source': f'reddit_{subreddit_name.lower()}',</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'text': text.strip(),</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'url': f'https://reddit.com{post.permalink}',</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'processed': False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posts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insert_texts(posts: list):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 los textos en raw_texts. Evita duplicados por URL."""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engine = get_engine()</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inserted = 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with engine.begin() as conn: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post in posts: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result = conn.execute(text("""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 INTO raw_texts (timestamp, asset, source, text, url, processed)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VALUES (:timestamp, :asset, :source, :text, :url, :processed)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ON CONFLICT DO NOTHING</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 post)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inserted += result.rowcount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inserted</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def scrape_all(limit_per_sub: int = 500):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reddit = get_reddit_client()</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total = 0</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for sub in SUBREDDITS: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print(f'Scrapeando r/{sub}...')</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posts = scrape_subreddit(reddit, sub, limit=limit_per_sub)</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n = insert_texts(posts)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  Insertados {n} textos nuevos de r/{sub}')</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total += 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print(f'Total insertado: {total} textos')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return total</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if __name__ == '__main__':</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scrape_all(limit_per_sub=500)</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python pipeline/text_scraper.py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Salida esperada:</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Scrapeando r/Bitcoin...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Insertados 487 textos nuevos de r/Bitcoin</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Scrapeando r/CryptoCurrency...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Insertados 498 textos nuevos de r/CryptoCurrency</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Scrapeando r/CryptoMarkets...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Insertados 312 textos nuevos de r/CryptoMarkets</w:t>
            </w:r>
          </w:p>
        </w:tc>
      </w:tr>
      <w:tr>
        <w:tc>
          <w:tcPr>
            <w:tcW w:type="dxa" w:w="9026"/>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20" w:after="20"/>
            </w:pPr>
            <w:r>
              <w:rPr>
                <w:rFonts w:ascii="Courier New" w:cs="Courier New" w:eastAsia="Courier New" w:hAnsi="Courier New"/>
                <w:color w:val="cdd6f4"/>
                <w:sz w:val="19"/>
                <w:szCs w:val="19"/>
              </w:rPr>
              <w:t xml:space="preserve"># Total insertado: 1297 textos</w:t>
            </w:r>
          </w:p>
        </w:tc>
      </w:tr>
      <w:tr>
        <w:tc>
          <w:tcPr>
            <w:tcW w:type="dxa" w:w="9026"/>
            <w:tcBorders>
              <w:top w:val="none" w:color="FFFFFF" w:sz="0"/>
              <w:left w:val="none" w:color="FFFFFF" w:sz="0"/>
              <w:bottom w:val="none" w:color="FFFFFF" w:sz="0"/>
              <w:right w:val="none" w:color="FFFFFF" w:sz="0"/>
            </w:tcBorders>
            <w:shd w:fill="1e1e2e" w:val="clear"/>
            <w:tcMar>
              <w:top w:type="dxa" w:w="0"/>
              <w:left w:type="dxa" w:w="0"/>
              <w:bottom w:type="dxa" w:w="0"/>
              <w:right w:type="dxa" w:w="0"/>
            </w:tcMar>
          </w:tcPr>
          <w:p>
            <w:pPr>
              <w:spacing w:before="60" w:after="0"/>
            </w:pPr>
            <w:r>
              <w:t xml:space="preserve"/>
            </w:r>
          </w:p>
        </w:tc>
      </w:tr>
    </w:tbl>
    <w:p>
      <w:pPr>
        <w:spacing w:before="0" w:after="80"/>
      </w:pPr>
      <w:r>
        <w:t xml:space="preserve"/>
      </w:r>
    </w:p>
    <w:p>
      <w:pPr>
        <w:pStyle w:val="Heading3"/>
        <w:spacing w:before="200" w:after="80"/>
      </w:pPr>
      <w:r>
        <w:rPr>
          <w:rFonts w:ascii="Arial" w:cs="Arial" w:eastAsia="Arial" w:hAnsi="Arial"/>
          <w:b/>
          <w:bCs/>
          <w:color w:val="333333"/>
          <w:sz w:val="22"/>
          <w:szCs w:val="22"/>
        </w:rPr>
        <w:t xml:space="preserve">6.3 Nota sobre datos históricos de Pushshift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jc w:val="both"/>
            </w:pPr>
            <w:r>
              <w:rPr>
                <w:rFonts w:ascii="Arial" w:cs="Arial" w:eastAsia="Arial" w:hAnsi="Arial"/>
                <w:i w:val="false"/>
                <w:iCs w:val="false"/>
                <w:color w:val="7a4a00"/>
                <w:sz w:val="21"/>
                <w:szCs w:val="21"/>
              </w:rPr>
              <w:t xml:space="preserve">Para tener datos de Reddit desde 2019, necesitas descargar los archivos de Pushshift disponibles en academictorrents.com (busca 'Reddit Comments'). Los archivos están comprimidos en formato .zst por mes. Para cada mes, descomprimes, filtras por subreddit (Bitcoin, CryptoCurrency) y cargas solo los campos title, selftext, created_utc y permalink. Esto genera ~500.000 textos y puede tardar varias horas en procesarse. Se recomienda hacerlo en paralelo mientras avanza el resto del proyecto, ya que no es bloqueante para los siguientes pasos.</w:t>
            </w:r>
          </w:p>
        </w:tc>
      </w:tr>
    </w:tbl>
    <w:p>
      <w:pPr>
        <w:spacing w:before="0" w:after="160"/>
      </w:pPr>
      <w:r>
        <w:t xml:space="preserve"/>
      </w:r>
    </w:p>
    <w:p>
      <w:pPr>
        <w:pStyle w:val="Heading1"/>
        <w:pBdr>
          <w:bottom w:val="single" w:color="00539F" w:sz="4" w:space="4"/>
        </w:pBdr>
        <w:spacing w:before="400" w:after="140"/>
      </w:pPr>
      <w:r>
        <w:rPr>
          <w:rFonts w:ascii="Arial" w:cs="Arial" w:eastAsia="Arial" w:hAnsi="Arial"/>
          <w:b/>
          <w:bCs/>
          <w:color w:val="00539F"/>
          <w:sz w:val="28"/>
          <w:szCs w:val="28"/>
        </w:rPr>
        <w:t xml:space="preserve">Resumen del estado al final de la Parte 1</w:t>
      </w:r>
    </w:p>
    <w:p>
      <w:pPr>
        <w:spacing w:before="80" w:after="80"/>
        <w:jc w:val="both"/>
      </w:pPr>
      <w:r>
        <w:rPr>
          <w:rFonts w:ascii="Arial" w:cs="Arial" w:eastAsia="Arial" w:hAnsi="Arial"/>
          <w:color w:val="1A1A1A"/>
          <w:sz w:val="22"/>
          <w:szCs w:val="22"/>
        </w:rPr>
        <w:t xml:space="preserve">Al completar los 6 pasos de esta guía, la base de datos debería tener el siguiente estado:</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2200"/>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Filas aprox.</w:t>
            </w:r>
          </w:p>
        </w:tc>
        <w:tc>
          <w:tcPr>
            <w:tcW w:type="dxa" w:w="4426"/>
            <w:tcBorders>
              <w:top w:val="single" w:color="CCCCCC" w:sz="1"/>
              <w:left w:val="single" w:color="CCCCCC" w:sz="1"/>
              <w:bottom w:val="single" w:color="CCCCCC" w:sz="1"/>
              <w:right w:val="single" w:color="CCCCCC" w:sz="1"/>
            </w:tcBorders>
            <w:shd w:fill="00539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~56.000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BTC OHLCV diario (desde 2019) y horario (desde 2019)</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raw_texts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~1.300</w:t>
            </w:r>
          </w:p>
        </w:tc>
        <w:tc>
          <w:tcPr>
            <w:tcW w:type="dxa" w:w="44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Posts recientes de r/Bitcoin, r/CryptoCurrency, r/CryptoMarkets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sentiment_scores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(vacía)</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 rellenará en la Parte 2 con FinBERT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daily_features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44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color w:val="1A1A1A"/>
                <w:sz w:val="20"/>
                <w:szCs w:val="20"/>
              </w:rPr>
              <w:t xml:space="preserve">fear_greed rellenado; resto de columnas NULL hasta Parte 2</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3FB" w:val="clear"/>
            <w:tcMar>
              <w:top w:type="dxa" w:w="120"/>
              <w:left w:type="dxa" w:w="200"/>
              <w:bottom w:type="dxa" w:w="120"/>
              <w:right w:type="dxa" w:w="200"/>
            </w:tcMar>
          </w:tcPr>
          <w:p>
            <w:pPr>
              <w:jc w:val="both"/>
            </w:pPr>
            <w:r>
              <w:rPr>
                <w:rFonts w:ascii="Arial" w:cs="Arial" w:eastAsia="Arial" w:hAnsi="Arial"/>
                <w:i w:val="false"/>
                <w:iCs w:val="false"/>
                <w:color w:val="1a4a7a"/>
                <w:sz w:val="21"/>
                <w:szCs w:val="21"/>
              </w:rPr>
              <w:t xml:space="preserve">Siguiente paso (Parte 2): instalar FinBERT, procesar los textos de raw_texts y generar los scores de sentimiento; calcular los indicadores técnicos (RSI, MACD, Bollinger Bands) a partir de price_data; rellenar daily_features; y montar el scheduler para que todo se actualice automáticamente cada día.</w:t>
            </w:r>
          </w:p>
        </w:tc>
      </w:tr>
    </w:tbl>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pPr>
    <w:r>
      <w:rPr>
        <w:rFonts w:ascii="Arial" w:cs="Arial" w:eastAsia="Arial" w:hAnsi="Arial"/>
        <w:color w:val="888888"/>
        <w:sz w:val="18"/>
        <w:szCs w:val="18"/>
      </w:rPr>
      <w:t xml:space="preserve">Borrador técnico – Parte 1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pPr>
    <w:r>
      <w:rPr>
        <w:rFonts w:ascii="Arial" w:cs="Arial" w:eastAsia="Arial" w:hAnsi="Arial"/>
        <w:color w:val="888888"/>
        <w:sz w:val="18"/>
        <w:szCs w:val="18"/>
      </w:rPr>
      <w:t xml:space="preserve">TFG – Guía Técnica: Base de Datos y Pipeline de Datos (Parte 1/2)  |  Neul Padras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0539F"/>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00539F"/>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2026-03-05T22:38:19.355Z</dcterms:created>
  <dcterms:modified xsi:type="dcterms:W3CDTF">2026-03-05T22:38:19.355Z</dcterms:modified>
</cp:coreProperties>
</file>

<file path=docProps/custom.xml><?xml version="1.0" encoding="utf-8"?>
<Properties xmlns="http://schemas.openxmlformats.org/officeDocument/2006/custom-properties" xmlns:vt="http://schemas.openxmlformats.org/officeDocument/2006/docPropsVTypes"/>
</file>