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class list for schedule builder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Basic Course:</w:t>
      </w:r>
    </w:p>
    <w:p>
      <w:pPr>
        <w:pStyle w:val="Body"/>
      </w:pPr>
      <w:r>
        <w:tab/>
      </w:r>
      <w:r>
        <w:rPr>
          <w:b w:val="1"/>
          <w:bCs w:val="1"/>
          <w:u w:val="single"/>
          <w:rtl w:val="0"/>
          <w:lang w:val="en-US"/>
        </w:rPr>
        <w:t>The system</w:t>
      </w:r>
      <w:r>
        <w:rPr>
          <w:rtl w:val="0"/>
          <w:lang w:val="en-US"/>
        </w:rPr>
        <w:t xml:space="preserve"> displays </w:t>
      </w:r>
      <w:r>
        <w:rPr>
          <w:b w:val="1"/>
          <w:bCs w:val="1"/>
          <w:u w:val="single"/>
          <w:rtl w:val="0"/>
          <w:lang w:val="en-US"/>
        </w:rPr>
        <w:t>the recommended class list page.</w:t>
      </w:r>
      <w:r>
        <w:rPr>
          <w:rtl w:val="0"/>
          <w:lang w:val="en-US"/>
        </w:rPr>
        <w:t xml:space="preserve">  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The user</w:t>
      </w:r>
      <w:r>
        <w:rPr>
          <w:rtl w:val="0"/>
          <w:lang w:val="en-US"/>
        </w:rPr>
        <w:t xml:space="preserve"> selects the courses from </w:t>
      </w:r>
      <w:r>
        <w:rPr>
          <w:b w:val="1"/>
          <w:bCs w:val="1"/>
          <w:u w:val="single"/>
          <w:rtl w:val="0"/>
          <w:lang w:val="en-US"/>
        </w:rPr>
        <w:t>the recommended class list page</w:t>
      </w:r>
      <w:r>
        <w:rPr>
          <w:rtl w:val="0"/>
          <w:lang w:val="en-US"/>
        </w:rPr>
        <w:t xml:space="preserve"> and clicks the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Ok button</w:t>
      </w:r>
      <w:r>
        <w:rPr>
          <w:rtl w:val="0"/>
        </w:rPr>
        <w:t xml:space="preserve">.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The system</w:t>
      </w:r>
      <w:r>
        <w:rPr>
          <w:rtl w:val="0"/>
          <w:lang w:val="en-US"/>
        </w:rPr>
        <w:t xml:space="preserve"> sends the list of the courses selected to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scheduler builder</w:t>
      </w:r>
      <w:r>
        <w:rPr>
          <w:rtl w:val="0"/>
          <w:lang w:val="en-US"/>
        </w:rPr>
        <w:t>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ALTERNATIVE COURSES: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If no course is selected</w:t>
      </w:r>
      <w:r>
        <w:rPr>
          <w:rtl w:val="0"/>
          <w:lang w:val="en-US"/>
        </w:rPr>
        <w:t>: The system displays an error message.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If the user is not logged in</w:t>
      </w:r>
      <w:r>
        <w:rPr>
          <w:rtl w:val="0"/>
          <w:lang w:val="en-US"/>
        </w:rPr>
        <w:t>: The system opens the lion Path login page.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