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EFB5" w14:textId="37E66F98" w:rsidR="0024492E" w:rsidRDefault="00C70ADF">
      <w:r>
        <w:t xml:space="preserve">Measure time using Microsoft </w:t>
      </w:r>
      <w:proofErr w:type="spellStart"/>
      <w:r>
        <w:t>Powershell</w:t>
      </w:r>
      <w:proofErr w:type="spellEnd"/>
      <w:r>
        <w:t>:</w:t>
      </w:r>
    </w:p>
    <w:p w14:paraId="1E53F1F6" w14:textId="1F5F704D" w:rsidR="00C70ADF" w:rsidRDefault="00C70ADF">
      <w:r>
        <w:rPr>
          <w:noProof/>
        </w:rPr>
        <w:drawing>
          <wp:inline distT="0" distB="0" distL="0" distR="0" wp14:anchorId="4FF1CB86" wp14:editId="53F955DA">
            <wp:extent cx="5943600" cy="4834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73A" w14:textId="3775F9F6" w:rsidR="00C70ADF" w:rsidRDefault="00C70ADF"/>
    <w:p w14:paraId="44032D8E" w14:textId="6E97C0F9" w:rsidR="00C70ADF" w:rsidRDefault="00C70ADF">
      <w:r>
        <w:t>Using built-in cycle counter routine – note compile with -DTIMED to include timing code.</w:t>
      </w:r>
    </w:p>
    <w:p w14:paraId="4ED2F0F7" w14:textId="171DE1F9" w:rsidR="00C70ADF" w:rsidRDefault="00C70ADF">
      <w:r>
        <w:rPr>
          <w:noProof/>
        </w:rPr>
        <w:lastRenderedPageBreak/>
        <w:drawing>
          <wp:inline distT="0" distB="0" distL="0" distR="0" wp14:anchorId="7072C5E0" wp14:editId="4C7E610B">
            <wp:extent cx="5943600" cy="45935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F"/>
    <w:rsid w:val="000E0D70"/>
    <w:rsid w:val="00C70ADF"/>
    <w:rsid w:val="00CB0EB4"/>
    <w:rsid w:val="00D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90C2"/>
  <w15:chartTrackingRefBased/>
  <w15:docId w15:val="{0FF0A0D0-454A-4ED2-A77C-5212D7A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Neilsen</dc:creator>
  <cp:keywords/>
  <dc:description/>
  <cp:lastModifiedBy>Mitchell Neilsen</cp:lastModifiedBy>
  <cp:revision>1</cp:revision>
  <dcterms:created xsi:type="dcterms:W3CDTF">2022-12-13T04:14:00Z</dcterms:created>
  <dcterms:modified xsi:type="dcterms:W3CDTF">2022-12-13T04:38:00Z</dcterms:modified>
</cp:coreProperties>
</file>