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Notice of Intent to Sole Source</w:t>
            </w:r>
            <w:r w:rsidRPr="00F43FAC">
              <w:rPr>
                <w:rStyle w:val="AAMSKBFill-InHighlight"/>
                <w:color w:val="auto"/>
              </w:rPr>
              <w:t xml:space="preserve"> </w:t>
            </w:r>
            <w:r>
              <w:rPr>
                <w:rStyle w:val="AAMSKBFill-InHighlight"/>
                <w:color w:val="auto"/>
              </w:rPr>
              <w:t>F18 Piflufolastat (PYLARIFY) Doses for PET/CT</w:t>
            </w:r>
            <w:r w:rsidRPr="00F43FAC">
              <w:rPr>
                <w:rStyle w:val="AAMSKBFill-InHighlight"/>
                <w:color w:val="auto"/>
              </w:rPr>
              <w:t xml:space="preserve"> </w:t>
            </w:r>
            <w:r>
              <w:rPr>
                <w:rStyle w:val="AAMSKBFill-InHighlight"/>
                <w:color w:val="auto"/>
              </w:rPr>
              <w:t>for Overton Brooks VA Medical Center, Shreveport, LA</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77056-5643</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36C25625Q0554</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03-03-2025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6:00 PM</w:t>
            </w:r>
            <w:r w:rsidRPr="009738F0">
              <w:rPr>
                <w:rStyle w:val="AAMSKBFill-InHighlight"/>
                <w:color w:val="auto"/>
              </w:rPr>
              <w:t xml:space="preserve"> </w:t>
            </w:r>
            <w:r>
              <w:rPr>
                <w:rStyle w:val="AAMSKBFill-InHighlight"/>
                <w:rFonts w:asciiTheme="minorHAnsi" w:hAnsiTheme="minorHAnsi" w:cstheme="minorHAnsi"/>
                <w:color w:val="auto"/>
              </w:rPr>
              <w:t>EASTERN TIME, NEW YORK,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15</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6505</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325412</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16</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5075 Westheimer Road, Suite 750</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Houston TX  77056-5643</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Contracting Officer</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Ross Futch</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ross.futch@va.gov</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r>
              <w:rPr>
                <w:rFonts w:asciiTheme="minorHAnsi" w:hAnsiTheme="minorHAnsi" w:cstheme="minorHAnsi"/>
              </w:rPr>
              <w:t>https://www.va.gov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Department of Veterans Affairs</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ross.futch@va.gov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Contracting Officer</w:t>
            </w: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A15938" w:rsidP="00A15938">
      <w:pPr>
        <w:rPr>
          <w:rFonts w:cstheme="minorHAnsi"/>
          <w:color w:val="212121"/>
          <w:shd w:val="clear" w:color="auto" w:fill="F9F9F9"/>
        </w:rPr>
      </w:pPr>
      <w:r>
        <w:rPr>
          <w:rFonts w:cstheme="minorHAnsi"/>
          <w:color w:val="212121"/>
          <w:shd w:val="clear" w:color="auto" w:fill="F9F9F9"/>
        </w:rPr>
        <w:t xml:space="preserve">This is a notice of the Government’s intent to award a sole source, Federal Supply Schedule Delivery Order to Progenics Pharmaceuticals, Inc located at 331 Treble Cove Road, N. Billerica, MA 01862 . </w:t>
      </w:r>
      <w:r>
        <w:t xml:space="preserve"> </w:t>
      </w:r>
      <w:r>
        <w:rPr>
          <w:rFonts w:cstheme="minorHAnsi"/>
          <w:color w:val="212121"/>
          <w:shd w:val="clear" w:color="auto" w:fill="F9F9F9"/>
        </w:rPr>
        <w:t xml:space="preserve">The justification for the sole source action is the authority at </w:t>
      </w:r>
      <w:r>
        <w:t>FAR 8.405-6(a)(1)(B)</w:t>
      </w:r>
      <w:r>
        <w:rPr>
          <w:rFonts w:cstheme="minorHAnsi"/>
          <w:color w:val="212121"/>
          <w:shd w:val="clear" w:color="auto" w:fill="F9F9F9"/>
        </w:rPr>
        <w:t xml:space="preserve">, </w:t>
      </w:r>
      <w:r>
        <w:t>Only one source is capable of providing the supplies or services required at the level of quality required because the supplies or services are unique or highly specialized</w:t>
      </w:r>
      <w:r>
        <w:rPr>
          <w:rFonts w:cstheme="minorHAnsi"/>
          <w:color w:val="212121"/>
          <w:shd w:val="clear" w:color="auto" w:fill="F9F9F9"/>
        </w:rPr>
        <w:t xml:space="preserve">.  Network Contracting Office 16 in support of The Veterans Integrated Service Network 16 (VISN 16), Overton Brooks VA Medical Center intends to negotiate a sole source Delivery Order with </w:t>
      </w:r>
      <w:r>
        <w:rPr>
          <w:rFonts w:cstheme="minorHAnsi"/>
        </w:rPr>
        <w:t>Progenics Pharmaceuticals Inc.</w:t>
      </w:r>
      <w:r>
        <w:rPr>
          <w:rFonts w:cstheme="minorHAnsi"/>
          <w:color w:val="212121"/>
          <w:shd w:val="clear" w:color="auto" w:fill="F9F9F9"/>
        </w:rPr>
        <w:t xml:space="preserve"> (doing business as</w:t>
      </w:r>
      <w:r>
        <w:rPr>
          <w:rFonts w:cstheme="minorHAnsi"/>
        </w:rPr>
        <w:t xml:space="preserve"> </w:t>
      </w:r>
      <w:r>
        <w:rPr>
          <w:rFonts w:cstheme="minorHAnsi"/>
          <w:color w:val="212121"/>
          <w:shd w:val="clear" w:color="auto" w:fill="F9F9F9"/>
        </w:rPr>
        <w:t xml:space="preserve">Lantheus Medical Imaging, Inc.) under VA NAC Federal Supply Schedule 36F79719D0170 for the supply and delivery of </w:t>
      </w:r>
      <w:bookmarkStart w:id="0" w:name="_Hlk75516427"/>
      <w:r>
        <w:rPr>
          <w:rFonts w:cstheme="minorHAnsi"/>
        </w:rPr>
        <w:t xml:space="preserve">F-18 Pylarify </w:t>
      </w:r>
      <w:bookmarkEnd w:id="0"/>
      <w:r>
        <w:rPr>
          <w:rFonts w:cstheme="minorHAnsi"/>
        </w:rPr>
        <w:t xml:space="preserve">(piflufolastat or </w:t>
      </w:r>
      <w:r>
        <w:rPr>
          <w:rFonts w:cstheme="minorHAnsi"/>
          <w:vertAlign w:val="superscript"/>
        </w:rPr>
        <w:t>18</w:t>
      </w:r>
      <w:r>
        <w:rPr>
          <w:rFonts w:cstheme="minorHAnsi"/>
        </w:rPr>
        <w:t>F-DCFPyl</w:t>
      </w:r>
      <w:r w:rsidR="00BE1B29">
        <w:rPr>
          <w:rFonts w:cstheme="minorHAnsi"/>
        </w:rPr>
        <w:t>), Unit of  Issue: EA, Quantity: 200.</w:t>
      </w:r>
      <w:r>
        <w:rPr>
          <w:rFonts w:cstheme="minorHAnsi"/>
        </w:rPr>
        <w:t xml:space="preserve"> PYLARIFY is a radioactive diagnostic agent indicated for positron emission tomography (PET) of prostate-specific membrane antigen (PSMA) positive lesions in men with prostate cancer: 1) with suspected metastasis who are candidates for initial definitive therapy, 2) with suspected recurrence based on elevated serum prostate-specific antigen (PSA) level.  The National Drug Code for F-18 Pylarify is 71258-0022-01.  Progenics Pharmaceuticals Inc. (SAM UEI:  YLYKVRPCTCR3) is the manufacturer of F-18 Pylarify which utilizes down-chain distribution partners for delivery to its customers.  F-18 is only available for purchase through Progenics Pharmaceuticals Inc.  All deliveries will be made to the Overton Brooks VA Medical Center, Nuclear Medicine Service (115) located at 510 East Stoner Avenue, Shreveport  LA 71101.  A single delivery order will be awarded.  The period of performance of the requirement will be from April 1, 2025 through March 31, 2026. The applicable NAICS code is 325412, Pharmaceutical Preparation Manufacturing (SBA Size Standard: 1300 employees).  This Notice of Intent is not a request for competitive quotes. No solicitation documents are available and telephonic requests will not be taken.  However, if a party believes it can meet the requirements to provide F-18 Pylarify it must furnish information about its products and services, as well as references from other customers who are using these products and services to the Contracting Officer by 6:00 PM Eastern Time on Monday, March 3, 2025.  Supporting evidence must be furnished in sufficient detail to demonstrate the ability to perform the described work.  Responses received will be evaluated, however; a determination by the Government not to compete the proposed procurement based upon responses to this notice is solely within the discretion of the Government.  After the closing date and time of this notice, if no other substantiated sources are identified, the Contracting Officer will proceed with the sole source negotiation with Progenics Pharmaceuticals Inc. (SAM UEI: YLYKVRPCTCR3).  Capability statements shall be submitted by email only as a MS Word or Adobe PDF attachment to Ross Futch at ross.futch@va.gov.  TELEPHONIC INQUIRIES WILL NOT BE ACCEPTED.</w:t>
      </w:r>
    </w:p>
    <w:p w:rsidR="00A15938" w:rsidP="00A15938">
      <w:pPr>
        <w:rPr>
          <w:rFonts w:cstheme="minorHAnsi"/>
          <w:color w:val="212121"/>
          <w:shd w:val="clear" w:color="auto" w:fill="F9F9F9"/>
        </w:rPr>
      </w:pPr>
    </w:p>
    <w:p w:rsidR="00A15938" w:rsidP="00A15938">
      <w:pPr>
        <w:rPr>
          <w:rFonts w:cstheme="minorHAnsi"/>
        </w:rPr>
      </w:pPr>
    </w:p>
    <w:p w:rsidR="00A15938" w:rsidP="00A15938"/>
    <w:p w:rsidR="009A641F"/>
    <w:p>
      <w:pPr>
        <w:ind w:left="360"/>
      </w:pPr>
      <w:r>
        <w:t>See attached document: PWS Pylarify.</w:t>
      </w: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2025-02-26T20:18:49Z</dcterms:created>
  <dcterms:modified xsi:type="dcterms:W3CDTF">2025-02-26T20:18:49Z</dcterms:modified>
</cp:coreProperties>
</file>