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D81E45" w:rsidRPr="00017CAF" w:rsidRDefault="00226F40" w:rsidP="00CF1927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48260</wp:posOffset>
                </wp:positionV>
                <wp:extent cx="5943600" cy="0"/>
                <wp:effectExtent l="9525" t="10160" r="9525" b="889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396EBD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3.8pt" to="462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" strokecolor="#036"/>
            </w:pict>
          </mc:Fallback>
        </mc:AlternateContent>
      </w:r>
    </w:p>
    <w:p w:rsidR="00B45BB6" w:rsidRPr="00017CAF" w:rsidRDefault="00CF1927" w:rsidP="002E554E">
      <w:pPr>
        <w:pStyle w:val="BodyText"/>
        <w:rPr>
          <w:rFonts w:ascii="Arial" w:hAnsi="Arial" w:cs="Arial"/>
        </w:rPr>
      </w:pPr>
      <w:r w:rsidRPr="00017CAF">
        <w:rPr>
          <w:rFonts w:ascii="Arial" w:hAnsi="Arial" w:cs="Arial"/>
        </w:rPr>
        <w:t>MATERIAL TRANSFER AGREEMENT</w:t>
      </w:r>
    </w:p>
    <w:p w:rsidR="002E554E" w:rsidRPr="00017CAF" w:rsidRDefault="002E554E" w:rsidP="00CF1927">
      <w:pPr>
        <w:jc w:val="center"/>
        <w:rPr>
          <w:rFonts w:ascii="Arial" w:hAnsi="Arial" w:cs="Arial"/>
          <w:b/>
          <w:i/>
          <w:sz w:val="28"/>
        </w:rPr>
      </w:pPr>
    </w:p>
    <w:p w:rsidR="00CF1927" w:rsidRPr="00017CAF" w:rsidRDefault="00D47E40" w:rsidP="00CF1927">
      <w:pPr>
        <w:jc w:val="center"/>
        <w:rPr>
          <w:rFonts w:ascii="Arial" w:hAnsi="Arial" w:cs="Arial"/>
          <w:b/>
          <w:bCs/>
          <w:i/>
          <w:sz w:val="28"/>
        </w:rPr>
      </w:pPr>
      <w:r w:rsidRPr="00017CAF">
        <w:rPr>
          <w:rFonts w:ascii="Arial" w:hAnsi="Arial" w:cs="Arial"/>
          <w:b/>
          <w:i/>
          <w:sz w:val="28"/>
        </w:rPr>
        <w:t>between</w:t>
      </w:r>
    </w:p>
    <w:p w:rsidR="00CF1927" w:rsidRPr="00017CAF" w:rsidRDefault="00CF1927" w:rsidP="00CF1927">
      <w:pPr>
        <w:jc w:val="center"/>
        <w:rPr>
          <w:rFonts w:ascii="Arial" w:hAnsi="Arial" w:cs="Arial"/>
          <w:b/>
          <w:bCs/>
          <w:sz w:val="28"/>
        </w:rPr>
      </w:pPr>
    </w:p>
    <w:p w:rsidR="00CF1927" w:rsidRPr="00017CAF" w:rsidRDefault="00DE2537" w:rsidP="00CF1927">
      <w:pPr>
        <w:jc w:val="center"/>
        <w:rPr>
          <w:rFonts w:ascii="Arial" w:hAnsi="Arial" w:cs="Arial"/>
          <w:b/>
          <w:color w:val="C00000"/>
          <w:sz w:val="28"/>
        </w:rPr>
      </w:pPr>
      <w:r w:rsidRPr="00017CAF">
        <w:rPr>
          <w:rFonts w:ascii="Arial" w:hAnsi="Arial" w:cs="Arial"/>
          <w:b/>
          <w:color w:val="C00000"/>
          <w:sz w:val="28"/>
        </w:rPr>
        <w:t>&lt;&lt;</w:t>
      </w:r>
      <w:r w:rsidR="006B715C" w:rsidRPr="00017CAF">
        <w:rPr>
          <w:rFonts w:ascii="Arial" w:hAnsi="Arial" w:cs="Arial"/>
          <w:b/>
          <w:color w:val="C00000"/>
          <w:sz w:val="28"/>
        </w:rPr>
        <w:t>Collaborator</w:t>
      </w:r>
      <w:r w:rsidRPr="00017CAF">
        <w:rPr>
          <w:rFonts w:ascii="Arial" w:hAnsi="Arial" w:cs="Arial"/>
          <w:b/>
          <w:color w:val="C00000"/>
          <w:sz w:val="28"/>
        </w:rPr>
        <w:t>&gt;&gt;</w:t>
      </w:r>
    </w:p>
    <w:p w:rsidR="00CF1927" w:rsidRPr="00017CAF" w:rsidRDefault="00CF1927" w:rsidP="00CF1927">
      <w:pPr>
        <w:jc w:val="center"/>
        <w:rPr>
          <w:rFonts w:ascii="Arial" w:hAnsi="Arial" w:cs="Arial"/>
          <w:b/>
          <w:bCs/>
          <w:sz w:val="28"/>
        </w:rPr>
      </w:pPr>
    </w:p>
    <w:p w:rsidR="00CF1927" w:rsidRPr="00017CAF" w:rsidRDefault="00D47E40" w:rsidP="00CF1927">
      <w:pPr>
        <w:jc w:val="center"/>
        <w:rPr>
          <w:rFonts w:ascii="Arial" w:hAnsi="Arial" w:cs="Arial"/>
          <w:b/>
          <w:bCs/>
          <w:i/>
          <w:sz w:val="28"/>
        </w:rPr>
      </w:pPr>
      <w:r w:rsidRPr="00017CAF">
        <w:rPr>
          <w:rFonts w:ascii="Arial" w:hAnsi="Arial" w:cs="Arial"/>
          <w:b/>
          <w:bCs/>
          <w:i/>
          <w:sz w:val="28"/>
        </w:rPr>
        <w:t>and</w:t>
      </w:r>
    </w:p>
    <w:p w:rsidR="00CF1927" w:rsidRPr="00017CAF" w:rsidRDefault="00CF1927" w:rsidP="00CF1927">
      <w:pPr>
        <w:jc w:val="center"/>
        <w:rPr>
          <w:rFonts w:ascii="Arial" w:hAnsi="Arial" w:cs="Arial"/>
          <w:b/>
          <w:bCs/>
          <w:sz w:val="28"/>
        </w:rPr>
      </w:pPr>
    </w:p>
    <w:p w:rsidR="00CF1927" w:rsidRPr="00017CAF" w:rsidRDefault="00DE2537" w:rsidP="00CF1927">
      <w:pPr>
        <w:jc w:val="center"/>
        <w:rPr>
          <w:rFonts w:ascii="Arial" w:hAnsi="Arial" w:cs="Arial"/>
          <w:b/>
          <w:bCs/>
          <w:color w:val="C00000"/>
          <w:sz w:val="28"/>
        </w:rPr>
      </w:pPr>
      <w:r w:rsidRPr="00017CAF">
        <w:rPr>
          <w:rFonts w:ascii="Arial" w:hAnsi="Arial" w:cs="Arial"/>
          <w:b/>
          <w:bCs/>
          <w:color w:val="C00000"/>
          <w:sz w:val="28"/>
        </w:rPr>
        <w:t>&lt;&lt;</w:t>
      </w:r>
      <w:r w:rsidR="00CF1927" w:rsidRPr="00017CAF">
        <w:rPr>
          <w:rFonts w:ascii="Arial" w:hAnsi="Arial" w:cs="Arial"/>
          <w:b/>
          <w:bCs/>
          <w:color w:val="C00000"/>
          <w:sz w:val="28"/>
        </w:rPr>
        <w:t xml:space="preserve">Air Force </w:t>
      </w:r>
      <w:r w:rsidR="006B715C" w:rsidRPr="00017CAF">
        <w:rPr>
          <w:rFonts w:ascii="Arial" w:hAnsi="Arial" w:cs="Arial"/>
          <w:b/>
          <w:bCs/>
          <w:color w:val="C00000"/>
          <w:sz w:val="28"/>
        </w:rPr>
        <w:t>Activity</w:t>
      </w:r>
      <w:r w:rsidRPr="00017CAF">
        <w:rPr>
          <w:rFonts w:ascii="Arial" w:hAnsi="Arial" w:cs="Arial"/>
          <w:b/>
          <w:bCs/>
          <w:color w:val="C00000"/>
          <w:sz w:val="28"/>
        </w:rPr>
        <w:t>&gt;&gt;</w:t>
      </w:r>
    </w:p>
    <w:p w:rsidR="00CF1927" w:rsidRDefault="00CF1927" w:rsidP="00CF1927"/>
    <w:p w:rsidR="00D81E45" w:rsidRDefault="00226F40" w:rsidP="00CF1927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-4445</wp:posOffset>
                </wp:positionV>
                <wp:extent cx="5943600" cy="0"/>
                <wp:effectExtent l="9525" t="5080" r="9525" b="1397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0E5BAF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35pt" to="468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" strokecolor="#036"/>
            </w:pict>
          </mc:Fallback>
        </mc:AlternateContent>
      </w:r>
    </w:p>
    <w:p w:rsidR="005B6727" w:rsidRPr="00D52CF3" w:rsidRDefault="005B6727" w:rsidP="00D52CF3">
      <w:pPr>
        <w:autoSpaceDE w:val="0"/>
        <w:autoSpaceDN w:val="0"/>
        <w:adjustRightInd w:val="0"/>
        <w:rPr>
          <w:rFonts w:ascii="Arial" w:hAnsi="Arial" w:cs="Arial"/>
          <w:b/>
          <w:sz w:val="22"/>
        </w:rPr>
      </w:pPr>
      <w:r w:rsidRPr="00191A89">
        <w:rPr>
          <w:rFonts w:ascii="Arial" w:hAnsi="Arial" w:cs="Arial"/>
          <w:b/>
          <w:sz w:val="22"/>
        </w:rPr>
        <w:t>PREAMBLE</w:t>
      </w:r>
    </w:p>
    <w:p w:rsidR="00645E0C" w:rsidRDefault="00CF1927" w:rsidP="00645E0C">
      <w:pPr>
        <w:autoSpaceDE w:val="0"/>
        <w:autoSpaceDN w:val="0"/>
        <w:adjustRightInd w:val="0"/>
        <w:spacing w:before="120" w:after="120"/>
        <w:jc w:val="both"/>
      </w:pPr>
      <w:r w:rsidRPr="00B01C97">
        <w:t>This Material Transfer Agreement</w:t>
      </w:r>
      <w:r w:rsidR="002B6743" w:rsidRPr="00B01C97">
        <w:t xml:space="preserve"> (“</w:t>
      </w:r>
      <w:r w:rsidR="002B6743" w:rsidRPr="00B01C97">
        <w:rPr>
          <w:i/>
        </w:rPr>
        <w:t>Agreement</w:t>
      </w:r>
      <w:r w:rsidR="002B6743" w:rsidRPr="00B01C97">
        <w:t>”)</w:t>
      </w:r>
      <w:r w:rsidRPr="00B01C97">
        <w:t xml:space="preserve"> is a </w:t>
      </w:r>
      <w:r w:rsidR="006A5307">
        <w:t>limited p</w:t>
      </w:r>
      <w:r w:rsidR="0076383D" w:rsidRPr="00B01C97">
        <w:t>urpose</w:t>
      </w:r>
      <w:r w:rsidRPr="00B01C97">
        <w:t xml:space="preserve"> Cooperative Research and Development Agreement</w:t>
      </w:r>
      <w:r w:rsidR="009D738C" w:rsidRPr="00B01C97">
        <w:t>,</w:t>
      </w:r>
      <w:r w:rsidRPr="00B01C97">
        <w:t xml:space="preserve"> entered into under authority of the </w:t>
      </w:r>
      <w:r w:rsidR="00E01806" w:rsidRPr="00B01C97">
        <w:t>Stevenson-Wy</w:t>
      </w:r>
      <w:r w:rsidR="00A8335A" w:rsidRPr="00B01C97">
        <w:t>d</w:t>
      </w:r>
      <w:r w:rsidR="00E01806" w:rsidRPr="00B01C97">
        <w:t>l</w:t>
      </w:r>
      <w:r w:rsidR="00A8335A" w:rsidRPr="00B01C97">
        <w:t xml:space="preserve">er Technology Innovation Act </w:t>
      </w:r>
      <w:r w:rsidRPr="00B01C97">
        <w:t>of 198</w:t>
      </w:r>
      <w:r w:rsidR="00A8335A" w:rsidRPr="00B01C97">
        <w:t>0</w:t>
      </w:r>
      <w:r w:rsidRPr="00B01C97">
        <w:t xml:space="preserve">, </w:t>
      </w:r>
      <w:r w:rsidR="00A8335A" w:rsidRPr="00B01C97">
        <w:t xml:space="preserve">as amended and </w:t>
      </w:r>
      <w:r w:rsidR="009D738C" w:rsidRPr="00B01C97">
        <w:t xml:space="preserve">codified at </w:t>
      </w:r>
      <w:r w:rsidR="00194EBF" w:rsidRPr="00B01C97">
        <w:t>15 U.S.C. </w:t>
      </w:r>
      <w:r w:rsidR="007B6F4D" w:rsidRPr="00B01C97">
        <w:t>§</w:t>
      </w:r>
      <w:r w:rsidRPr="00B01C97">
        <w:t xml:space="preserve">3710a, </w:t>
      </w:r>
      <w:r w:rsidR="006B715C" w:rsidRPr="00B01C97">
        <w:rPr>
          <w:i/>
        </w:rPr>
        <w:t>Cooperative Research and Development Agreements</w:t>
      </w:r>
      <w:r w:rsidR="009D738C" w:rsidRPr="00B01C97">
        <w:t xml:space="preserve">; </w:t>
      </w:r>
      <w:r w:rsidR="00EF1372" w:rsidRPr="00B01C97">
        <w:t xml:space="preserve">and implemented by </w:t>
      </w:r>
      <w:r w:rsidRPr="00B01C97">
        <w:t>Air Force Policy Directive 61-3,</w:t>
      </w:r>
      <w:r w:rsidRPr="00B01C97">
        <w:rPr>
          <w:i/>
          <w:iCs/>
        </w:rPr>
        <w:t xml:space="preserve"> Domestic Technology Transfer</w:t>
      </w:r>
      <w:r w:rsidR="00194EBF" w:rsidRPr="00B01C97">
        <w:t xml:space="preserve"> (</w:t>
      </w:r>
      <w:r w:rsidR="001D3998">
        <w:t>20 May 2013</w:t>
      </w:r>
      <w:r w:rsidRPr="00B01C97">
        <w:t>)</w:t>
      </w:r>
      <w:r w:rsidR="009D738C" w:rsidRPr="00B01C97">
        <w:t>;</w:t>
      </w:r>
      <w:r w:rsidRPr="00B01C97">
        <w:t xml:space="preserve"> and Air Force Instruction 61-302, </w:t>
      </w:r>
      <w:r w:rsidRPr="00B01C97">
        <w:rPr>
          <w:i/>
          <w:iCs/>
        </w:rPr>
        <w:t>Cooperative Research and Development Agreements</w:t>
      </w:r>
      <w:r w:rsidR="00194EBF" w:rsidRPr="00B01C97">
        <w:t xml:space="preserve"> (30 </w:t>
      </w:r>
      <w:r w:rsidRPr="00B01C97">
        <w:t>May 2001).</w:t>
      </w:r>
      <w:r w:rsidR="00B72105" w:rsidRPr="00B01C97">
        <w:t xml:space="preserve">  </w:t>
      </w:r>
    </w:p>
    <w:p w:rsidR="00645E0C" w:rsidRDefault="00CF1927" w:rsidP="00645E0C">
      <w:pPr>
        <w:autoSpaceDE w:val="0"/>
        <w:autoSpaceDN w:val="0"/>
        <w:adjustRightInd w:val="0"/>
        <w:spacing w:before="120" w:after="120"/>
        <w:jc w:val="both"/>
      </w:pPr>
      <w:r w:rsidRPr="00B01C97">
        <w:t xml:space="preserve">This </w:t>
      </w:r>
      <w:r w:rsidRPr="00B01C97">
        <w:rPr>
          <w:i/>
        </w:rPr>
        <w:t>Agreement</w:t>
      </w:r>
      <w:r w:rsidRPr="00B01C97">
        <w:rPr>
          <w:b/>
        </w:rPr>
        <w:t xml:space="preserve"> </w:t>
      </w:r>
      <w:r w:rsidR="007E5A33" w:rsidRPr="00B01C97">
        <w:t>is entered into between</w:t>
      </w:r>
      <w:r w:rsidRPr="00B01C97">
        <w:rPr>
          <w:b/>
        </w:rPr>
        <w:t xml:space="preserve"> </w:t>
      </w:r>
      <w:r w:rsidR="00FA767A" w:rsidRPr="00AA672B">
        <w:rPr>
          <w:color w:val="C00000"/>
        </w:rPr>
        <w:t>&lt;&lt;</w:t>
      </w:r>
      <w:r w:rsidR="009D738C" w:rsidRPr="00AA672B">
        <w:rPr>
          <w:color w:val="C00000"/>
        </w:rPr>
        <w:t>Collaborator</w:t>
      </w:r>
      <w:r w:rsidR="00FA767A" w:rsidRPr="00AA672B">
        <w:rPr>
          <w:color w:val="C00000"/>
        </w:rPr>
        <w:t>&gt;&gt;</w:t>
      </w:r>
      <w:r w:rsidRPr="00B01C97">
        <w:t xml:space="preserve">, a </w:t>
      </w:r>
      <w:r w:rsidR="009D738C" w:rsidRPr="00AA672B">
        <w:rPr>
          <w:color w:val="C00000"/>
        </w:rPr>
        <w:t>[State of Incorporation]</w:t>
      </w:r>
      <w:r w:rsidR="009D738C" w:rsidRPr="00B01C97">
        <w:t xml:space="preserve"> </w:t>
      </w:r>
      <w:r w:rsidRPr="00B01C97">
        <w:t xml:space="preserve">corporation having principal offices at </w:t>
      </w:r>
      <w:r w:rsidR="0003766D" w:rsidRPr="00AA672B">
        <w:rPr>
          <w:color w:val="C00000"/>
        </w:rPr>
        <w:t>&lt;&lt;</w:t>
      </w:r>
      <w:r w:rsidR="009D738C" w:rsidRPr="00AA672B">
        <w:rPr>
          <w:color w:val="C00000"/>
        </w:rPr>
        <w:t>Address</w:t>
      </w:r>
      <w:r w:rsidR="0003766D" w:rsidRPr="00AA672B">
        <w:rPr>
          <w:color w:val="C00000"/>
        </w:rPr>
        <w:t xml:space="preserve"> of Collaborator&gt;&gt;</w:t>
      </w:r>
      <w:r w:rsidRPr="00B01C97">
        <w:rPr>
          <w:szCs w:val="20"/>
        </w:rPr>
        <w:t xml:space="preserve"> </w:t>
      </w:r>
      <w:r w:rsidRPr="00B01C97">
        <w:t>(“</w:t>
      </w:r>
      <w:r w:rsidRPr="00B01C97">
        <w:rPr>
          <w:i/>
        </w:rPr>
        <w:t>Collaborator</w:t>
      </w:r>
      <w:r w:rsidRPr="00B01C97">
        <w:t>”)</w:t>
      </w:r>
      <w:r w:rsidR="00092A07" w:rsidRPr="00B01C97">
        <w:t>,</w:t>
      </w:r>
      <w:r w:rsidRPr="00B01C97">
        <w:t xml:space="preserve"> </w:t>
      </w:r>
      <w:r w:rsidRPr="00B01C97">
        <w:rPr>
          <w:szCs w:val="20"/>
        </w:rPr>
        <w:t xml:space="preserve">and the United States </w:t>
      </w:r>
      <w:r w:rsidR="00224FC7" w:rsidRPr="00B01C97">
        <w:rPr>
          <w:szCs w:val="20"/>
        </w:rPr>
        <w:t xml:space="preserve">of America, as represented by the Secretary of the </w:t>
      </w:r>
      <w:r w:rsidRPr="00B01C97">
        <w:rPr>
          <w:szCs w:val="20"/>
        </w:rPr>
        <w:t xml:space="preserve">Air Force, </w:t>
      </w:r>
      <w:r w:rsidR="00224FC7" w:rsidRPr="00B01C97">
        <w:rPr>
          <w:szCs w:val="20"/>
        </w:rPr>
        <w:t xml:space="preserve">acting through </w:t>
      </w:r>
      <w:r w:rsidR="00FA767A" w:rsidRPr="00AA672B">
        <w:rPr>
          <w:color w:val="C00000"/>
          <w:szCs w:val="20"/>
        </w:rPr>
        <w:t>&lt;&lt;</w:t>
      </w:r>
      <w:r w:rsidR="009D738C" w:rsidRPr="00AA672B">
        <w:rPr>
          <w:color w:val="C00000"/>
          <w:szCs w:val="20"/>
        </w:rPr>
        <w:t>Air Force Activity</w:t>
      </w:r>
      <w:r w:rsidR="00FA767A" w:rsidRPr="00AA672B">
        <w:rPr>
          <w:color w:val="C00000"/>
          <w:szCs w:val="20"/>
        </w:rPr>
        <w:t>&gt;&gt;</w:t>
      </w:r>
      <w:r w:rsidR="009D738C" w:rsidRPr="00B01C97">
        <w:rPr>
          <w:szCs w:val="20"/>
        </w:rPr>
        <w:t xml:space="preserve"> </w:t>
      </w:r>
      <w:r w:rsidRPr="00B01C97">
        <w:t>(“</w:t>
      </w:r>
      <w:r w:rsidRPr="00B01C97">
        <w:rPr>
          <w:i/>
        </w:rPr>
        <w:t>Air Force Activity</w:t>
      </w:r>
      <w:r w:rsidRPr="00B01C97">
        <w:t xml:space="preserve">”), located at </w:t>
      </w:r>
      <w:r w:rsidR="00FA767A" w:rsidRPr="00AA672B">
        <w:rPr>
          <w:color w:val="C00000"/>
        </w:rPr>
        <w:t>&lt;&lt;Address of Air Force Activity&gt;&gt;</w:t>
      </w:r>
      <w:r w:rsidR="00B326C6" w:rsidRPr="00B01C97">
        <w:rPr>
          <w:szCs w:val="20"/>
        </w:rPr>
        <w:t>.</w:t>
      </w:r>
    </w:p>
    <w:p w:rsidR="00FC4180" w:rsidRPr="00645E0C" w:rsidRDefault="00FC4180" w:rsidP="00645E0C">
      <w:pPr>
        <w:autoSpaceDE w:val="0"/>
        <w:autoSpaceDN w:val="0"/>
        <w:adjustRightInd w:val="0"/>
        <w:spacing w:before="120" w:after="120"/>
        <w:jc w:val="both"/>
      </w:pPr>
      <w:r w:rsidRPr="00FC4180">
        <w:rPr>
          <w:szCs w:val="22"/>
        </w:rPr>
        <w:t>The</w:t>
      </w:r>
      <w:r>
        <w:rPr>
          <w:szCs w:val="22"/>
        </w:rPr>
        <w:t xml:space="preserve"> </w:t>
      </w:r>
      <w:r w:rsidRPr="00FC4180">
        <w:rPr>
          <w:szCs w:val="22"/>
        </w:rPr>
        <w:t xml:space="preserve">activities </w:t>
      </w:r>
      <w:r w:rsidR="00645E0C">
        <w:rPr>
          <w:szCs w:val="22"/>
        </w:rPr>
        <w:t xml:space="preserve">conducted under this </w:t>
      </w:r>
      <w:r w:rsidR="00645E0C" w:rsidRPr="00645E0C">
        <w:rPr>
          <w:i/>
          <w:szCs w:val="22"/>
        </w:rPr>
        <w:t>Agreement</w:t>
      </w:r>
      <w:r w:rsidR="00645E0C">
        <w:rPr>
          <w:szCs w:val="22"/>
        </w:rPr>
        <w:t xml:space="preserve">, </w:t>
      </w:r>
      <w:r>
        <w:rPr>
          <w:szCs w:val="22"/>
        </w:rPr>
        <w:t xml:space="preserve">described in </w:t>
      </w:r>
      <w:r w:rsidR="00645E0C">
        <w:rPr>
          <w:szCs w:val="22"/>
        </w:rPr>
        <w:t xml:space="preserve">paragraph B of </w:t>
      </w:r>
      <w:r>
        <w:rPr>
          <w:szCs w:val="22"/>
        </w:rPr>
        <w:t xml:space="preserve">Appendix A, </w:t>
      </w:r>
      <w:r w:rsidRPr="00FC4180">
        <w:rPr>
          <w:szCs w:val="22"/>
        </w:rPr>
        <w:t xml:space="preserve">are consistent with the mission of </w:t>
      </w:r>
      <w:r w:rsidRPr="00FC4180">
        <w:rPr>
          <w:i/>
          <w:szCs w:val="22"/>
        </w:rPr>
        <w:t>Air Force Activity</w:t>
      </w:r>
      <w:r w:rsidRPr="00FC4180">
        <w:rPr>
          <w:szCs w:val="22"/>
        </w:rPr>
        <w:t xml:space="preserve">.  </w:t>
      </w:r>
    </w:p>
    <w:p w:rsidR="00B2668D" w:rsidRDefault="00B2668D" w:rsidP="00E9299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360" w:after="120"/>
        <w:ind w:left="360" w:hanging="360"/>
        <w:contextualSpacing w:val="0"/>
        <w:jc w:val="both"/>
        <w:rPr>
          <w:rFonts w:ascii="Arial" w:hAnsi="Arial" w:cs="Arial"/>
          <w:b/>
          <w:szCs w:val="22"/>
        </w:rPr>
      </w:pPr>
      <w:r w:rsidRPr="00CA0E2C">
        <w:rPr>
          <w:rFonts w:ascii="Arial" w:hAnsi="Arial" w:cs="Arial"/>
          <w:b/>
          <w:szCs w:val="22"/>
        </w:rPr>
        <w:t>DEFINITIONS</w:t>
      </w:r>
    </w:p>
    <w:p w:rsidR="00D52CF3" w:rsidRPr="00D52CF3" w:rsidRDefault="004B3173" w:rsidP="00D52CF3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before="120" w:after="120"/>
        <w:contextualSpacing w:val="0"/>
        <w:jc w:val="both"/>
        <w:rPr>
          <w:rFonts w:ascii="Arial" w:hAnsi="Arial" w:cs="Arial"/>
          <w:b/>
          <w:szCs w:val="22"/>
        </w:rPr>
      </w:pPr>
      <w:r w:rsidRPr="00D52CF3">
        <w:rPr>
          <w:szCs w:val="22"/>
        </w:rPr>
        <w:t>“</w:t>
      </w:r>
      <w:r w:rsidRPr="00D52CF3">
        <w:rPr>
          <w:i/>
          <w:szCs w:val="22"/>
        </w:rPr>
        <w:t>Effective</w:t>
      </w:r>
      <w:r w:rsidRPr="00D52CF3">
        <w:rPr>
          <w:szCs w:val="22"/>
        </w:rPr>
        <w:t xml:space="preserve"> </w:t>
      </w:r>
      <w:r w:rsidRPr="00D52CF3">
        <w:rPr>
          <w:i/>
          <w:szCs w:val="22"/>
        </w:rPr>
        <w:t>Date</w:t>
      </w:r>
      <w:r w:rsidRPr="00D52CF3">
        <w:rPr>
          <w:szCs w:val="22"/>
        </w:rPr>
        <w:t xml:space="preserve">” is the date this </w:t>
      </w:r>
      <w:r w:rsidRPr="00D52CF3">
        <w:rPr>
          <w:i/>
          <w:szCs w:val="22"/>
        </w:rPr>
        <w:t>Agreement</w:t>
      </w:r>
      <w:r w:rsidRPr="00D52CF3">
        <w:rPr>
          <w:szCs w:val="22"/>
        </w:rPr>
        <w:t xml:space="preserve"> is signed by the</w:t>
      </w:r>
      <w:r w:rsidR="00022857" w:rsidRPr="00D52CF3">
        <w:rPr>
          <w:szCs w:val="22"/>
        </w:rPr>
        <w:t xml:space="preserve"> Air Force</w:t>
      </w:r>
      <w:r w:rsidRPr="00D52CF3">
        <w:rPr>
          <w:szCs w:val="22"/>
        </w:rPr>
        <w:t xml:space="preserve"> Reviewing Official after having been signed by the </w:t>
      </w:r>
      <w:r w:rsidR="00022857" w:rsidRPr="00D52CF3">
        <w:rPr>
          <w:szCs w:val="22"/>
        </w:rPr>
        <w:t>duly authorized representative</w:t>
      </w:r>
      <w:r w:rsidR="009579E8" w:rsidRPr="00D52CF3">
        <w:rPr>
          <w:szCs w:val="22"/>
        </w:rPr>
        <w:t>s</w:t>
      </w:r>
      <w:r w:rsidR="00280494" w:rsidRPr="00D52CF3">
        <w:rPr>
          <w:szCs w:val="22"/>
        </w:rPr>
        <w:t xml:space="preserve"> of </w:t>
      </w:r>
      <w:r w:rsidR="00022857" w:rsidRPr="00D52CF3">
        <w:rPr>
          <w:szCs w:val="22"/>
        </w:rPr>
        <w:t xml:space="preserve">the </w:t>
      </w:r>
      <w:r w:rsidR="00CE677D">
        <w:rPr>
          <w:szCs w:val="22"/>
        </w:rPr>
        <w:t>p</w:t>
      </w:r>
      <w:r w:rsidR="00022857" w:rsidRPr="00CE677D">
        <w:rPr>
          <w:szCs w:val="22"/>
        </w:rPr>
        <w:t>arties</w:t>
      </w:r>
      <w:r w:rsidRPr="00D52CF3">
        <w:rPr>
          <w:szCs w:val="22"/>
        </w:rPr>
        <w:t>.</w:t>
      </w:r>
    </w:p>
    <w:p w:rsidR="00B34365" w:rsidRPr="00D52CF3" w:rsidRDefault="005B54F3" w:rsidP="00D52CF3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before="120" w:after="120"/>
        <w:contextualSpacing w:val="0"/>
        <w:jc w:val="both"/>
        <w:rPr>
          <w:rFonts w:ascii="Arial" w:hAnsi="Arial" w:cs="Arial"/>
          <w:b/>
          <w:szCs w:val="22"/>
        </w:rPr>
      </w:pPr>
      <w:r w:rsidRPr="00D52CF3">
        <w:rPr>
          <w:szCs w:val="22"/>
        </w:rPr>
        <w:t>“</w:t>
      </w:r>
      <w:r w:rsidRPr="00D52CF3">
        <w:rPr>
          <w:i/>
          <w:szCs w:val="22"/>
        </w:rPr>
        <w:t>Material</w:t>
      </w:r>
      <w:r w:rsidRPr="00D52CF3">
        <w:rPr>
          <w:szCs w:val="22"/>
        </w:rPr>
        <w:t xml:space="preserve">” </w:t>
      </w:r>
      <w:r w:rsidR="00B7339D" w:rsidRPr="00D52CF3">
        <w:rPr>
          <w:szCs w:val="22"/>
        </w:rPr>
        <w:t xml:space="preserve">is the physical substance </w:t>
      </w:r>
      <w:r w:rsidR="008B1CD9" w:rsidRPr="00D52CF3">
        <w:rPr>
          <w:szCs w:val="22"/>
        </w:rPr>
        <w:t xml:space="preserve">or product </w:t>
      </w:r>
      <w:r w:rsidR="00B7339D" w:rsidRPr="00D52CF3">
        <w:rPr>
          <w:szCs w:val="22"/>
        </w:rPr>
        <w:t xml:space="preserve">provided by </w:t>
      </w:r>
      <w:r w:rsidR="00AD30B9" w:rsidRPr="00D52CF3">
        <w:rPr>
          <w:i/>
          <w:szCs w:val="22"/>
        </w:rPr>
        <w:t xml:space="preserve">Air Force Activity </w:t>
      </w:r>
      <w:r w:rsidR="00AD30B9" w:rsidRPr="00AD30B9">
        <w:rPr>
          <w:szCs w:val="22"/>
        </w:rPr>
        <w:t xml:space="preserve">to </w:t>
      </w:r>
      <w:r w:rsidR="00B7339D" w:rsidRPr="00D52CF3">
        <w:rPr>
          <w:i/>
          <w:szCs w:val="22"/>
        </w:rPr>
        <w:t>Collaborator</w:t>
      </w:r>
      <w:r w:rsidR="00017247" w:rsidRPr="00D52CF3">
        <w:rPr>
          <w:i/>
          <w:szCs w:val="22"/>
        </w:rPr>
        <w:t>,</w:t>
      </w:r>
      <w:r w:rsidR="008A1B2E" w:rsidRPr="00D52CF3">
        <w:rPr>
          <w:i/>
          <w:szCs w:val="22"/>
        </w:rPr>
        <w:t xml:space="preserve"> </w:t>
      </w:r>
      <w:r w:rsidR="00B7339D" w:rsidRPr="00D52CF3">
        <w:rPr>
          <w:szCs w:val="22"/>
        </w:rPr>
        <w:t>a</w:t>
      </w:r>
      <w:r w:rsidR="008842BD" w:rsidRPr="00D52CF3">
        <w:rPr>
          <w:szCs w:val="22"/>
        </w:rPr>
        <w:t>s</w:t>
      </w:r>
      <w:r w:rsidR="00B7339D" w:rsidRPr="00D52CF3">
        <w:rPr>
          <w:szCs w:val="22"/>
        </w:rPr>
        <w:t xml:space="preserve"> described in Appendix</w:t>
      </w:r>
      <w:r w:rsidR="00D72D82" w:rsidRPr="00D52CF3">
        <w:rPr>
          <w:szCs w:val="22"/>
        </w:rPr>
        <w:t xml:space="preserve"> A</w:t>
      </w:r>
      <w:r w:rsidR="00B7339D" w:rsidRPr="00D52CF3">
        <w:rPr>
          <w:szCs w:val="22"/>
        </w:rPr>
        <w:t>.</w:t>
      </w:r>
    </w:p>
    <w:p w:rsidR="006730E1" w:rsidRPr="00D52CF3" w:rsidRDefault="005B54F3" w:rsidP="00D52CF3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before="120" w:after="120"/>
        <w:contextualSpacing w:val="0"/>
        <w:jc w:val="both"/>
        <w:rPr>
          <w:rFonts w:ascii="Arial" w:hAnsi="Arial" w:cs="Arial"/>
          <w:b/>
          <w:szCs w:val="22"/>
        </w:rPr>
      </w:pPr>
      <w:r w:rsidRPr="00D52CF3">
        <w:rPr>
          <w:szCs w:val="22"/>
        </w:rPr>
        <w:t>“</w:t>
      </w:r>
      <w:r w:rsidRPr="00D52CF3">
        <w:rPr>
          <w:i/>
          <w:szCs w:val="22"/>
        </w:rPr>
        <w:t>Material Information</w:t>
      </w:r>
      <w:r w:rsidRPr="00D52CF3">
        <w:rPr>
          <w:szCs w:val="22"/>
        </w:rPr>
        <w:t xml:space="preserve">” </w:t>
      </w:r>
      <w:r w:rsidR="0096014B" w:rsidRPr="00D52CF3">
        <w:rPr>
          <w:szCs w:val="22"/>
        </w:rPr>
        <w:t>is</w:t>
      </w:r>
      <w:r w:rsidRPr="00D52CF3">
        <w:rPr>
          <w:szCs w:val="22"/>
        </w:rPr>
        <w:t xml:space="preserve"> </w:t>
      </w:r>
      <w:r w:rsidR="000532D3" w:rsidRPr="00D52CF3">
        <w:rPr>
          <w:szCs w:val="22"/>
        </w:rPr>
        <w:t xml:space="preserve">documentation </w:t>
      </w:r>
      <w:r w:rsidR="0053595B" w:rsidRPr="00D52CF3">
        <w:rPr>
          <w:szCs w:val="22"/>
        </w:rPr>
        <w:t xml:space="preserve">relating to the </w:t>
      </w:r>
      <w:r w:rsidR="0053595B" w:rsidRPr="00D52CF3">
        <w:rPr>
          <w:i/>
          <w:szCs w:val="22"/>
        </w:rPr>
        <w:t>Material</w:t>
      </w:r>
      <w:r w:rsidR="0053595B" w:rsidRPr="00D52CF3">
        <w:rPr>
          <w:szCs w:val="22"/>
        </w:rPr>
        <w:t xml:space="preserve"> </w:t>
      </w:r>
      <w:r w:rsidR="00001D44" w:rsidRPr="00D52CF3">
        <w:rPr>
          <w:szCs w:val="22"/>
        </w:rPr>
        <w:t xml:space="preserve">provided by </w:t>
      </w:r>
      <w:r w:rsidR="000A1B94" w:rsidRPr="00D52CF3">
        <w:rPr>
          <w:i/>
          <w:szCs w:val="22"/>
        </w:rPr>
        <w:t xml:space="preserve">Air Force Activity </w:t>
      </w:r>
      <w:r w:rsidR="000A1B94" w:rsidRPr="000A1B94">
        <w:rPr>
          <w:szCs w:val="22"/>
        </w:rPr>
        <w:t xml:space="preserve">to </w:t>
      </w:r>
      <w:r w:rsidR="00001D44" w:rsidRPr="00D52CF3">
        <w:rPr>
          <w:i/>
          <w:szCs w:val="22"/>
        </w:rPr>
        <w:t xml:space="preserve">Collaborator </w:t>
      </w:r>
      <w:r w:rsidR="000532D3" w:rsidRPr="00D52CF3">
        <w:rPr>
          <w:szCs w:val="22"/>
        </w:rPr>
        <w:t xml:space="preserve">under this </w:t>
      </w:r>
      <w:r w:rsidR="000532D3" w:rsidRPr="00D52CF3">
        <w:rPr>
          <w:i/>
          <w:szCs w:val="22"/>
        </w:rPr>
        <w:t>Agreement</w:t>
      </w:r>
      <w:r w:rsidR="00421FAC" w:rsidRPr="00D52CF3">
        <w:rPr>
          <w:i/>
          <w:szCs w:val="22"/>
        </w:rPr>
        <w:t>,</w:t>
      </w:r>
      <w:r w:rsidR="000532D3" w:rsidRPr="00D52CF3">
        <w:rPr>
          <w:i/>
          <w:szCs w:val="22"/>
        </w:rPr>
        <w:t xml:space="preserve"> </w:t>
      </w:r>
      <w:r w:rsidR="00421FAC" w:rsidRPr="00D52CF3">
        <w:rPr>
          <w:szCs w:val="22"/>
        </w:rPr>
        <w:t>a</w:t>
      </w:r>
      <w:r w:rsidR="000532D3" w:rsidRPr="00D52CF3">
        <w:rPr>
          <w:szCs w:val="22"/>
        </w:rPr>
        <w:t xml:space="preserve">s </w:t>
      </w:r>
      <w:r w:rsidR="00421FAC" w:rsidRPr="00D52CF3">
        <w:rPr>
          <w:szCs w:val="22"/>
        </w:rPr>
        <w:t xml:space="preserve">described </w:t>
      </w:r>
      <w:r w:rsidR="000532D3" w:rsidRPr="00D52CF3">
        <w:rPr>
          <w:szCs w:val="22"/>
        </w:rPr>
        <w:t>in Appendix</w:t>
      </w:r>
      <w:r w:rsidR="00D72D82" w:rsidRPr="00D52CF3">
        <w:rPr>
          <w:szCs w:val="22"/>
        </w:rPr>
        <w:t xml:space="preserve"> A</w:t>
      </w:r>
      <w:r w:rsidR="00D52CF3">
        <w:rPr>
          <w:szCs w:val="22"/>
        </w:rPr>
        <w:t>.</w:t>
      </w:r>
    </w:p>
    <w:p w:rsidR="00086DEC" w:rsidRPr="00D52CF3" w:rsidRDefault="0091648C" w:rsidP="00D52CF3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before="120" w:after="120"/>
        <w:contextualSpacing w:val="0"/>
        <w:jc w:val="both"/>
        <w:rPr>
          <w:rFonts w:ascii="Arial" w:hAnsi="Arial" w:cs="Arial"/>
          <w:b/>
          <w:szCs w:val="22"/>
        </w:rPr>
      </w:pPr>
      <w:r w:rsidRPr="00D52CF3">
        <w:rPr>
          <w:szCs w:val="22"/>
        </w:rPr>
        <w:t>“</w:t>
      </w:r>
      <w:r w:rsidR="00DC3967" w:rsidRPr="00D52CF3">
        <w:rPr>
          <w:i/>
          <w:szCs w:val="22"/>
        </w:rPr>
        <w:t>Test Data</w:t>
      </w:r>
      <w:r w:rsidR="00DC3967" w:rsidRPr="00D52CF3">
        <w:rPr>
          <w:szCs w:val="22"/>
        </w:rPr>
        <w:t xml:space="preserve">” </w:t>
      </w:r>
      <w:r w:rsidR="00CD31BC" w:rsidRPr="00D52CF3">
        <w:rPr>
          <w:szCs w:val="22"/>
        </w:rPr>
        <w:t xml:space="preserve">is </w:t>
      </w:r>
      <w:r w:rsidR="00DC3967" w:rsidRPr="00D52CF3">
        <w:rPr>
          <w:szCs w:val="22"/>
        </w:rPr>
        <w:t xml:space="preserve">information </w:t>
      </w:r>
      <w:r w:rsidR="00B7265F" w:rsidRPr="00D52CF3">
        <w:rPr>
          <w:szCs w:val="22"/>
        </w:rPr>
        <w:t xml:space="preserve">in any form </w:t>
      </w:r>
      <w:r w:rsidR="00DC3967" w:rsidRPr="00D52CF3">
        <w:rPr>
          <w:szCs w:val="22"/>
        </w:rPr>
        <w:t xml:space="preserve">that is </w:t>
      </w:r>
      <w:r w:rsidR="006B6339" w:rsidRPr="00D52CF3">
        <w:rPr>
          <w:szCs w:val="22"/>
        </w:rPr>
        <w:t>created</w:t>
      </w:r>
      <w:r w:rsidR="00DC3967" w:rsidRPr="00D52CF3">
        <w:rPr>
          <w:szCs w:val="22"/>
        </w:rPr>
        <w:t xml:space="preserve"> or developed by</w:t>
      </w:r>
      <w:r w:rsidR="000A1B94">
        <w:rPr>
          <w:szCs w:val="22"/>
        </w:rPr>
        <w:t xml:space="preserve"> </w:t>
      </w:r>
      <w:r w:rsidR="000A1B94" w:rsidRPr="000A1B94">
        <w:rPr>
          <w:i/>
          <w:szCs w:val="22"/>
        </w:rPr>
        <w:t>Collaborator</w:t>
      </w:r>
      <w:r w:rsidR="00DC3967" w:rsidRPr="00D52CF3">
        <w:rPr>
          <w:szCs w:val="22"/>
        </w:rPr>
        <w:t xml:space="preserve"> </w:t>
      </w:r>
      <w:r w:rsidR="00DD5393" w:rsidRPr="00D52CF3">
        <w:rPr>
          <w:szCs w:val="22"/>
        </w:rPr>
        <w:t>as part of</w:t>
      </w:r>
      <w:r w:rsidR="00584F26" w:rsidRPr="00D52CF3">
        <w:rPr>
          <w:szCs w:val="22"/>
        </w:rPr>
        <w:t xml:space="preserve"> </w:t>
      </w:r>
      <w:r w:rsidR="00F62C4E" w:rsidRPr="00D52CF3">
        <w:rPr>
          <w:szCs w:val="22"/>
        </w:rPr>
        <w:t>the</w:t>
      </w:r>
      <w:r w:rsidR="00C9030F" w:rsidRPr="00D52CF3">
        <w:rPr>
          <w:szCs w:val="22"/>
        </w:rPr>
        <w:t xml:space="preserve"> </w:t>
      </w:r>
      <w:r w:rsidR="00BE76E0" w:rsidRPr="00D52CF3">
        <w:rPr>
          <w:szCs w:val="22"/>
        </w:rPr>
        <w:t>test and evaluation</w:t>
      </w:r>
      <w:r w:rsidR="00F36BCD" w:rsidRPr="00D52CF3">
        <w:rPr>
          <w:szCs w:val="22"/>
        </w:rPr>
        <w:t xml:space="preserve"> </w:t>
      </w:r>
      <w:r w:rsidR="00DD2941" w:rsidRPr="00D52CF3">
        <w:rPr>
          <w:szCs w:val="22"/>
        </w:rPr>
        <w:t xml:space="preserve">activities </w:t>
      </w:r>
      <w:r w:rsidR="00F62C4E" w:rsidRPr="00D52CF3">
        <w:rPr>
          <w:szCs w:val="22"/>
        </w:rPr>
        <w:t>conducted</w:t>
      </w:r>
      <w:r w:rsidR="00F3777B" w:rsidRPr="00D52CF3">
        <w:rPr>
          <w:i/>
          <w:szCs w:val="22"/>
        </w:rPr>
        <w:t xml:space="preserve"> </w:t>
      </w:r>
      <w:r w:rsidR="00DC3967" w:rsidRPr="00D52CF3">
        <w:rPr>
          <w:szCs w:val="22"/>
        </w:rPr>
        <w:t xml:space="preserve">under this </w:t>
      </w:r>
      <w:r w:rsidR="00DC3967" w:rsidRPr="00D52CF3">
        <w:rPr>
          <w:i/>
          <w:szCs w:val="22"/>
        </w:rPr>
        <w:t>Agreement</w:t>
      </w:r>
      <w:r w:rsidR="00D52CF3" w:rsidRPr="00D52CF3">
        <w:rPr>
          <w:szCs w:val="22"/>
        </w:rPr>
        <w:t>.</w:t>
      </w:r>
    </w:p>
    <w:p w:rsidR="00B850BF" w:rsidRDefault="00D52CF3" w:rsidP="00D52CF3">
      <w:pPr>
        <w:pStyle w:val="ListParagraph"/>
        <w:keepNext/>
        <w:numPr>
          <w:ilvl w:val="0"/>
          <w:numId w:val="16"/>
        </w:numPr>
        <w:autoSpaceDE w:val="0"/>
        <w:autoSpaceDN w:val="0"/>
        <w:adjustRightInd w:val="0"/>
        <w:spacing w:before="360" w:after="120"/>
        <w:contextualSpacing w:val="0"/>
        <w:jc w:val="both"/>
        <w:rPr>
          <w:rFonts w:ascii="Arial" w:hAnsi="Arial" w:cs="Arial"/>
          <w:b/>
          <w:szCs w:val="22"/>
        </w:rPr>
      </w:pPr>
      <w:r w:rsidRPr="00D52CF3">
        <w:rPr>
          <w:rFonts w:ascii="Arial" w:hAnsi="Arial" w:cs="Arial"/>
          <w:b/>
          <w:szCs w:val="22"/>
        </w:rPr>
        <w:t>CONDUCT OF TEST AND EVALUATION</w:t>
      </w:r>
    </w:p>
    <w:p w:rsidR="00E91906" w:rsidRPr="00E91906" w:rsidRDefault="00B01C97" w:rsidP="00E91906">
      <w:pPr>
        <w:pStyle w:val="ListParagraph"/>
        <w:keepNext/>
        <w:numPr>
          <w:ilvl w:val="1"/>
          <w:numId w:val="16"/>
        </w:numPr>
        <w:tabs>
          <w:tab w:val="left" w:pos="630"/>
        </w:tabs>
        <w:autoSpaceDE w:val="0"/>
        <w:autoSpaceDN w:val="0"/>
        <w:adjustRightInd w:val="0"/>
        <w:spacing w:before="120" w:after="120"/>
        <w:contextualSpacing w:val="0"/>
        <w:jc w:val="both"/>
        <w:rPr>
          <w:rFonts w:ascii="Arial" w:hAnsi="Arial" w:cs="Arial"/>
          <w:b/>
          <w:szCs w:val="22"/>
        </w:rPr>
      </w:pPr>
      <w:r w:rsidRPr="00E91906">
        <w:rPr>
          <w:b/>
          <w:szCs w:val="22"/>
        </w:rPr>
        <w:t xml:space="preserve">Delivery of </w:t>
      </w:r>
      <w:r w:rsidRPr="00E91906">
        <w:rPr>
          <w:b/>
          <w:i/>
          <w:szCs w:val="22"/>
        </w:rPr>
        <w:t>Material/Material Information</w:t>
      </w:r>
      <w:r w:rsidRPr="00E91906">
        <w:rPr>
          <w:szCs w:val="22"/>
        </w:rPr>
        <w:t xml:space="preserve">.  </w:t>
      </w:r>
      <w:r w:rsidR="006A5307" w:rsidRPr="00FF78FC">
        <w:rPr>
          <w:szCs w:val="22"/>
        </w:rPr>
        <w:t xml:space="preserve">The </w:t>
      </w:r>
      <w:r w:rsidR="00061795" w:rsidRPr="00D52CF3">
        <w:rPr>
          <w:i/>
          <w:szCs w:val="22"/>
        </w:rPr>
        <w:t>Air Force Activity</w:t>
      </w:r>
      <w:r w:rsidR="00061795" w:rsidRPr="00FF78FC">
        <w:rPr>
          <w:i/>
        </w:rPr>
        <w:t xml:space="preserve"> </w:t>
      </w:r>
      <w:r w:rsidRPr="00FF78FC">
        <w:t xml:space="preserve">will deliver </w:t>
      </w:r>
      <w:r w:rsidRPr="00FF78FC">
        <w:rPr>
          <w:i/>
        </w:rPr>
        <w:t>Material</w:t>
      </w:r>
      <w:r w:rsidRPr="00FF78FC">
        <w:t xml:space="preserve"> and </w:t>
      </w:r>
      <w:r w:rsidRPr="00FF78FC">
        <w:rPr>
          <w:i/>
        </w:rPr>
        <w:t>Material Information</w:t>
      </w:r>
      <w:r w:rsidR="006A5307" w:rsidRPr="00FF78FC">
        <w:t>, if any,</w:t>
      </w:r>
      <w:r w:rsidRPr="00FF78FC">
        <w:rPr>
          <w:i/>
        </w:rPr>
        <w:t xml:space="preserve"> </w:t>
      </w:r>
      <w:r w:rsidRPr="00FF78FC">
        <w:t xml:space="preserve">to </w:t>
      </w:r>
      <w:r w:rsidR="00061795">
        <w:rPr>
          <w:i/>
        </w:rPr>
        <w:t>Collaborator</w:t>
      </w:r>
      <w:r w:rsidRPr="00FF78FC">
        <w:t xml:space="preserve"> within thirty (30) days of the </w:t>
      </w:r>
      <w:r w:rsidRPr="00FF78FC">
        <w:rPr>
          <w:i/>
        </w:rPr>
        <w:t>Effective Date</w:t>
      </w:r>
      <w:r w:rsidRPr="00FF78FC">
        <w:t xml:space="preserve"> of this </w:t>
      </w:r>
      <w:r w:rsidRPr="00FF78FC">
        <w:rPr>
          <w:i/>
        </w:rPr>
        <w:t>Agreement.</w:t>
      </w:r>
      <w:r w:rsidRPr="00E91906">
        <w:rPr>
          <w:color w:val="993366"/>
        </w:rPr>
        <w:t xml:space="preserve"> </w:t>
      </w:r>
      <w:r w:rsidR="00061795">
        <w:rPr>
          <w:color w:val="993366"/>
        </w:rPr>
        <w:t xml:space="preserve"> </w:t>
      </w:r>
      <w:r w:rsidRPr="00750066">
        <w:t xml:space="preserve">If additional </w:t>
      </w:r>
      <w:r w:rsidRPr="00E91906">
        <w:rPr>
          <w:i/>
        </w:rPr>
        <w:t xml:space="preserve">Material </w:t>
      </w:r>
      <w:r w:rsidR="006A5307" w:rsidRPr="006A5307">
        <w:t>or</w:t>
      </w:r>
      <w:r w:rsidR="006A5307" w:rsidRPr="00E91906">
        <w:rPr>
          <w:i/>
        </w:rPr>
        <w:t xml:space="preserve"> Material Information </w:t>
      </w:r>
      <w:r w:rsidRPr="00750066">
        <w:t xml:space="preserve">not listed in Appendix A is </w:t>
      </w:r>
      <w:r w:rsidRPr="00750066">
        <w:lastRenderedPageBreak/>
        <w:t xml:space="preserve">provided by </w:t>
      </w:r>
      <w:r w:rsidR="00061795" w:rsidRPr="00D52CF3">
        <w:rPr>
          <w:i/>
          <w:szCs w:val="22"/>
        </w:rPr>
        <w:t>Air Force Activity</w:t>
      </w:r>
      <w:r w:rsidRPr="00E91906">
        <w:rPr>
          <w:i/>
        </w:rPr>
        <w:t xml:space="preserve">, </w:t>
      </w:r>
      <w:r w:rsidRPr="00750066">
        <w:t xml:space="preserve">documentation of such </w:t>
      </w:r>
      <w:r w:rsidRPr="00E91906">
        <w:rPr>
          <w:i/>
        </w:rPr>
        <w:t xml:space="preserve">Material </w:t>
      </w:r>
      <w:r w:rsidR="006A5307" w:rsidRPr="006A5307">
        <w:t>or</w:t>
      </w:r>
      <w:r w:rsidR="006A5307" w:rsidRPr="00E91906">
        <w:rPr>
          <w:i/>
        </w:rPr>
        <w:t xml:space="preserve"> Material Information </w:t>
      </w:r>
      <w:r w:rsidR="00087C79">
        <w:t>shall</w:t>
      </w:r>
      <w:r w:rsidRPr="00750066">
        <w:t xml:space="preserve"> be appended to this </w:t>
      </w:r>
      <w:r w:rsidRPr="00E91906">
        <w:rPr>
          <w:i/>
        </w:rPr>
        <w:t>Agreement</w:t>
      </w:r>
      <w:r w:rsidRPr="00B850BF">
        <w:t>.</w:t>
      </w:r>
    </w:p>
    <w:p w:rsidR="00E91906" w:rsidRPr="00E91906" w:rsidRDefault="00B01C97" w:rsidP="00E91906">
      <w:pPr>
        <w:pStyle w:val="ListParagraph"/>
        <w:keepNext/>
        <w:numPr>
          <w:ilvl w:val="1"/>
          <w:numId w:val="16"/>
        </w:numPr>
        <w:tabs>
          <w:tab w:val="left" w:pos="630"/>
        </w:tabs>
        <w:autoSpaceDE w:val="0"/>
        <w:autoSpaceDN w:val="0"/>
        <w:adjustRightInd w:val="0"/>
        <w:spacing w:before="120" w:after="120"/>
        <w:contextualSpacing w:val="0"/>
        <w:jc w:val="both"/>
        <w:rPr>
          <w:rFonts w:ascii="Arial" w:hAnsi="Arial" w:cs="Arial"/>
          <w:b/>
          <w:szCs w:val="22"/>
        </w:rPr>
      </w:pPr>
      <w:r w:rsidRPr="00E91906">
        <w:rPr>
          <w:b/>
          <w:szCs w:val="22"/>
        </w:rPr>
        <w:t xml:space="preserve">Use of </w:t>
      </w:r>
      <w:r w:rsidRPr="00E91906">
        <w:rPr>
          <w:b/>
          <w:i/>
          <w:szCs w:val="22"/>
        </w:rPr>
        <w:t>Material/Material Information</w:t>
      </w:r>
      <w:r w:rsidRPr="00E91906">
        <w:rPr>
          <w:szCs w:val="22"/>
        </w:rPr>
        <w:t xml:space="preserve">.  </w:t>
      </w:r>
      <w:r w:rsidR="007B78EE" w:rsidRPr="00E91906">
        <w:rPr>
          <w:szCs w:val="22"/>
        </w:rPr>
        <w:t xml:space="preserve">The </w:t>
      </w:r>
      <w:r w:rsidR="00E44BB4">
        <w:rPr>
          <w:i/>
        </w:rPr>
        <w:t>Collaborator</w:t>
      </w:r>
      <w:r w:rsidRPr="00E91906">
        <w:rPr>
          <w:i/>
        </w:rPr>
        <w:t xml:space="preserve"> </w:t>
      </w:r>
      <w:r w:rsidRPr="00750066">
        <w:t xml:space="preserve">may use </w:t>
      </w:r>
      <w:r w:rsidRPr="00E91906">
        <w:rPr>
          <w:i/>
        </w:rPr>
        <w:t xml:space="preserve">Material </w:t>
      </w:r>
      <w:r w:rsidRPr="00750066">
        <w:t xml:space="preserve">and </w:t>
      </w:r>
      <w:r w:rsidRPr="00E91906">
        <w:rPr>
          <w:i/>
        </w:rPr>
        <w:t xml:space="preserve">Material Information </w:t>
      </w:r>
      <w:r w:rsidRPr="00750066">
        <w:t xml:space="preserve">only for the test and evaluation activities specified in Appendix A and in compliance with all applicable laws, regulations, and policies.  </w:t>
      </w:r>
      <w:r w:rsidRPr="00E91906">
        <w:rPr>
          <w:color w:val="C00000"/>
        </w:rPr>
        <w:t>[</w:t>
      </w:r>
      <w:r w:rsidR="00087C79">
        <w:rPr>
          <w:color w:val="C00000"/>
        </w:rPr>
        <w:t xml:space="preserve">Optional Clause:  </w:t>
      </w:r>
      <w:r w:rsidR="00AA672B" w:rsidRPr="00E91906">
        <w:rPr>
          <w:color w:val="C00000"/>
        </w:rPr>
        <w:t xml:space="preserve">The </w:t>
      </w:r>
      <w:r w:rsidR="00E44BB4">
        <w:rPr>
          <w:i/>
          <w:color w:val="C00000"/>
        </w:rPr>
        <w:t>Collaborator</w:t>
      </w:r>
      <w:r w:rsidRPr="00E91906">
        <w:rPr>
          <w:i/>
          <w:color w:val="C00000"/>
        </w:rPr>
        <w:t xml:space="preserve"> </w:t>
      </w:r>
      <w:r w:rsidRPr="00E91906">
        <w:rPr>
          <w:color w:val="C00000"/>
        </w:rPr>
        <w:t>will not</w:t>
      </w:r>
      <w:r w:rsidR="00CE677D">
        <w:rPr>
          <w:color w:val="C00000"/>
        </w:rPr>
        <w:t xml:space="preserve"> attempt to reverse engineer,</w:t>
      </w:r>
      <w:r w:rsidRPr="00E91906">
        <w:rPr>
          <w:color w:val="C00000"/>
        </w:rPr>
        <w:t xml:space="preserve"> chemically analyze or otherwise identify the composition </w:t>
      </w:r>
      <w:r w:rsidR="00CE677D">
        <w:rPr>
          <w:color w:val="C00000"/>
        </w:rPr>
        <w:t xml:space="preserve">or construction </w:t>
      </w:r>
      <w:r w:rsidRPr="00E91906">
        <w:rPr>
          <w:color w:val="C00000"/>
        </w:rPr>
        <w:t xml:space="preserve">of </w:t>
      </w:r>
      <w:r w:rsidRPr="00E91906">
        <w:rPr>
          <w:i/>
          <w:color w:val="C00000"/>
        </w:rPr>
        <w:t>Material.</w:t>
      </w:r>
      <w:r w:rsidRPr="00E91906">
        <w:rPr>
          <w:color w:val="C00000"/>
        </w:rPr>
        <w:t>]</w:t>
      </w:r>
    </w:p>
    <w:p w:rsidR="00AE6B8A" w:rsidRPr="00E91906" w:rsidRDefault="000532D3" w:rsidP="00E91906">
      <w:pPr>
        <w:pStyle w:val="ListParagraph"/>
        <w:keepNext/>
        <w:numPr>
          <w:ilvl w:val="1"/>
          <w:numId w:val="16"/>
        </w:numPr>
        <w:tabs>
          <w:tab w:val="left" w:pos="630"/>
        </w:tabs>
        <w:autoSpaceDE w:val="0"/>
        <w:autoSpaceDN w:val="0"/>
        <w:adjustRightInd w:val="0"/>
        <w:spacing w:before="120" w:after="120"/>
        <w:contextualSpacing w:val="0"/>
        <w:jc w:val="both"/>
        <w:rPr>
          <w:rFonts w:ascii="Arial" w:hAnsi="Arial" w:cs="Arial"/>
          <w:b/>
          <w:szCs w:val="22"/>
        </w:rPr>
      </w:pPr>
      <w:r w:rsidRPr="00E91906">
        <w:rPr>
          <w:b/>
          <w:szCs w:val="22"/>
        </w:rPr>
        <w:t xml:space="preserve">Disclosure of </w:t>
      </w:r>
      <w:r w:rsidRPr="00E91906">
        <w:rPr>
          <w:b/>
          <w:i/>
          <w:szCs w:val="22"/>
        </w:rPr>
        <w:t>Material/Material Information</w:t>
      </w:r>
      <w:r w:rsidRPr="00E91906">
        <w:rPr>
          <w:szCs w:val="22"/>
        </w:rPr>
        <w:t xml:space="preserve">.  </w:t>
      </w:r>
      <w:r w:rsidR="00EB02C8">
        <w:t xml:space="preserve">The </w:t>
      </w:r>
      <w:r w:rsidR="00D60719">
        <w:rPr>
          <w:i/>
        </w:rPr>
        <w:t>Collaborator</w:t>
      </w:r>
      <w:r w:rsidR="008A3A72" w:rsidRPr="00E91906">
        <w:rPr>
          <w:i/>
        </w:rPr>
        <w:t xml:space="preserve"> </w:t>
      </w:r>
      <w:r w:rsidR="008A3A72" w:rsidRPr="00750066">
        <w:t xml:space="preserve">may not transfer </w:t>
      </w:r>
      <w:r w:rsidR="007E23B3" w:rsidRPr="00750066">
        <w:t xml:space="preserve">or disclose </w:t>
      </w:r>
      <w:r w:rsidR="008A3A72" w:rsidRPr="00750066">
        <w:t xml:space="preserve">any </w:t>
      </w:r>
      <w:r w:rsidR="008A3A72" w:rsidRPr="00E91906">
        <w:rPr>
          <w:i/>
        </w:rPr>
        <w:t xml:space="preserve">Material </w:t>
      </w:r>
      <w:r w:rsidR="008A3A72" w:rsidRPr="00750066">
        <w:t xml:space="preserve">or </w:t>
      </w:r>
      <w:r w:rsidR="008A3A72" w:rsidRPr="00E91906">
        <w:rPr>
          <w:i/>
        </w:rPr>
        <w:t xml:space="preserve">Material Information </w:t>
      </w:r>
      <w:r w:rsidR="008A3A72" w:rsidRPr="00750066">
        <w:t xml:space="preserve">to any other person or party without prior written approval from </w:t>
      </w:r>
      <w:r w:rsidR="00D60719" w:rsidRPr="00D52CF3">
        <w:rPr>
          <w:i/>
          <w:szCs w:val="22"/>
        </w:rPr>
        <w:t>Air Force Activity</w:t>
      </w:r>
      <w:r w:rsidR="008A3A72" w:rsidRPr="00EB02C8">
        <w:t>.</w:t>
      </w:r>
      <w:r w:rsidR="008A3A72" w:rsidRPr="00750066">
        <w:t xml:space="preserve"> </w:t>
      </w:r>
      <w:r w:rsidR="008F2AFD" w:rsidRPr="00E91906">
        <w:rPr>
          <w:i/>
        </w:rPr>
        <w:t xml:space="preserve"> </w:t>
      </w:r>
    </w:p>
    <w:p w:rsidR="000532D3" w:rsidRPr="00E91906" w:rsidRDefault="000532D3" w:rsidP="00E91906">
      <w:pPr>
        <w:pStyle w:val="ListParagraph"/>
        <w:keepNext/>
        <w:numPr>
          <w:ilvl w:val="1"/>
          <w:numId w:val="16"/>
        </w:numPr>
        <w:tabs>
          <w:tab w:val="left" w:pos="630"/>
        </w:tabs>
        <w:autoSpaceDE w:val="0"/>
        <w:autoSpaceDN w:val="0"/>
        <w:adjustRightInd w:val="0"/>
        <w:spacing w:before="120" w:after="120"/>
        <w:contextualSpacing w:val="0"/>
        <w:jc w:val="both"/>
        <w:rPr>
          <w:rFonts w:ascii="Arial" w:hAnsi="Arial" w:cs="Arial"/>
          <w:b/>
          <w:szCs w:val="22"/>
        </w:rPr>
      </w:pPr>
      <w:r w:rsidRPr="00E91906">
        <w:rPr>
          <w:b/>
        </w:rPr>
        <w:t>Disclosure of Public Information</w:t>
      </w:r>
      <w:r w:rsidRPr="00750066">
        <w:t xml:space="preserve">.  Nothing in this </w:t>
      </w:r>
      <w:r w:rsidRPr="00E91906">
        <w:rPr>
          <w:i/>
        </w:rPr>
        <w:t xml:space="preserve">Agreement </w:t>
      </w:r>
      <w:r w:rsidRPr="00750066">
        <w:t>prevents</w:t>
      </w:r>
      <w:r w:rsidR="001B5D71" w:rsidRPr="00750066">
        <w:t xml:space="preserve"> </w:t>
      </w:r>
      <w:r w:rsidR="00BA3DAC">
        <w:rPr>
          <w:i/>
        </w:rPr>
        <w:t>Collaborator</w:t>
      </w:r>
      <w:r w:rsidRPr="00E91906">
        <w:rPr>
          <w:i/>
        </w:rPr>
        <w:t xml:space="preserve"> </w:t>
      </w:r>
      <w:r w:rsidRPr="00750066">
        <w:t xml:space="preserve">from disclosing </w:t>
      </w:r>
      <w:r w:rsidR="00811C34" w:rsidRPr="00E91906">
        <w:rPr>
          <w:i/>
        </w:rPr>
        <w:t>Material</w:t>
      </w:r>
      <w:r w:rsidR="00811C34">
        <w:t xml:space="preserve"> or </w:t>
      </w:r>
      <w:r w:rsidR="00811C34" w:rsidRPr="00E91906">
        <w:rPr>
          <w:i/>
        </w:rPr>
        <w:t>Material Information</w:t>
      </w:r>
      <w:r w:rsidRPr="00750066">
        <w:t xml:space="preserve"> that:  </w:t>
      </w:r>
      <w:r w:rsidRPr="00E91906">
        <w:rPr>
          <w:szCs w:val="22"/>
        </w:rPr>
        <w:t>(1) is generally known, becomes known, or is available from another source without obligations concerning its confidentiality; (2) has been made available by the owners to others without obligation concerning its confidentiality; or (3) is described in an issued patent, published patent application, or published copyrighted w</w:t>
      </w:r>
      <w:r w:rsidR="00E91906">
        <w:rPr>
          <w:szCs w:val="22"/>
        </w:rPr>
        <w:t>ork.</w:t>
      </w:r>
    </w:p>
    <w:p w:rsidR="0057119D" w:rsidRPr="00E91906" w:rsidRDefault="00CD4DE3" w:rsidP="00E91906">
      <w:pPr>
        <w:pStyle w:val="ListParagraph"/>
        <w:keepNext/>
        <w:numPr>
          <w:ilvl w:val="1"/>
          <w:numId w:val="16"/>
        </w:numPr>
        <w:tabs>
          <w:tab w:val="left" w:pos="630"/>
        </w:tabs>
        <w:autoSpaceDE w:val="0"/>
        <w:autoSpaceDN w:val="0"/>
        <w:adjustRightInd w:val="0"/>
        <w:spacing w:before="120" w:after="120"/>
        <w:contextualSpacing w:val="0"/>
        <w:jc w:val="both"/>
        <w:rPr>
          <w:rFonts w:ascii="Arial" w:hAnsi="Arial" w:cs="Arial"/>
          <w:b/>
          <w:szCs w:val="22"/>
        </w:rPr>
      </w:pPr>
      <w:r w:rsidRPr="00E91906">
        <w:rPr>
          <w:b/>
          <w:szCs w:val="22"/>
        </w:rPr>
        <w:t xml:space="preserve">Third Party Requests for </w:t>
      </w:r>
      <w:r w:rsidRPr="00E91906">
        <w:rPr>
          <w:b/>
          <w:i/>
          <w:szCs w:val="22"/>
        </w:rPr>
        <w:t>Material</w:t>
      </w:r>
      <w:r w:rsidR="006C7DF8" w:rsidRPr="00E91906">
        <w:rPr>
          <w:b/>
          <w:szCs w:val="22"/>
        </w:rPr>
        <w:t xml:space="preserve"> or </w:t>
      </w:r>
      <w:r w:rsidRPr="00E91906">
        <w:rPr>
          <w:b/>
          <w:i/>
          <w:szCs w:val="22"/>
        </w:rPr>
        <w:t>Material Information</w:t>
      </w:r>
      <w:r w:rsidRPr="00E91906">
        <w:rPr>
          <w:szCs w:val="22"/>
        </w:rPr>
        <w:t xml:space="preserve">.  </w:t>
      </w:r>
      <w:r w:rsidR="007B78EE" w:rsidRPr="00E91906">
        <w:rPr>
          <w:szCs w:val="22"/>
        </w:rPr>
        <w:t xml:space="preserve">The </w:t>
      </w:r>
      <w:r w:rsidR="00BA3DAC">
        <w:rPr>
          <w:i/>
        </w:rPr>
        <w:t>Collaborator</w:t>
      </w:r>
      <w:r w:rsidR="0057119D" w:rsidRPr="00E91906">
        <w:rPr>
          <w:i/>
        </w:rPr>
        <w:t xml:space="preserve"> </w:t>
      </w:r>
      <w:r w:rsidR="0057119D" w:rsidRPr="00750066">
        <w:t xml:space="preserve">will </w:t>
      </w:r>
      <w:r w:rsidR="00BC6642" w:rsidRPr="00750066">
        <w:t>inform</w:t>
      </w:r>
      <w:r w:rsidR="0057119D" w:rsidRPr="00750066">
        <w:t xml:space="preserve"> </w:t>
      </w:r>
      <w:r w:rsidR="00BA3DAC" w:rsidRPr="00E91906">
        <w:rPr>
          <w:i/>
        </w:rPr>
        <w:t>Air Force Activity</w:t>
      </w:r>
      <w:r w:rsidR="0057119D" w:rsidRPr="00E91906">
        <w:rPr>
          <w:i/>
        </w:rPr>
        <w:t xml:space="preserve"> </w:t>
      </w:r>
      <w:r w:rsidR="00715C08" w:rsidRPr="00750066">
        <w:t xml:space="preserve">of </w:t>
      </w:r>
      <w:r w:rsidR="0057119D" w:rsidRPr="00750066">
        <w:t xml:space="preserve">any third party request for </w:t>
      </w:r>
      <w:r w:rsidR="0057119D" w:rsidRPr="00E91906">
        <w:rPr>
          <w:i/>
        </w:rPr>
        <w:t xml:space="preserve">Material </w:t>
      </w:r>
      <w:r w:rsidR="0057119D" w:rsidRPr="00750066">
        <w:t xml:space="preserve">or </w:t>
      </w:r>
      <w:r w:rsidR="0057119D" w:rsidRPr="00E91906">
        <w:rPr>
          <w:i/>
        </w:rPr>
        <w:t xml:space="preserve">Material Information </w:t>
      </w:r>
      <w:r w:rsidR="0057119D" w:rsidRPr="00750066">
        <w:t xml:space="preserve">that is made </w:t>
      </w:r>
      <w:r w:rsidR="00715C08" w:rsidRPr="00750066">
        <w:t xml:space="preserve">to </w:t>
      </w:r>
      <w:r w:rsidR="00BA3DAC">
        <w:rPr>
          <w:i/>
        </w:rPr>
        <w:t>Collaborator</w:t>
      </w:r>
      <w:r w:rsidR="00715C08" w:rsidRPr="00E91906">
        <w:rPr>
          <w:i/>
        </w:rPr>
        <w:t xml:space="preserve"> </w:t>
      </w:r>
      <w:r w:rsidR="00FE4229" w:rsidRPr="00750066">
        <w:t>within</w:t>
      </w:r>
      <w:r w:rsidR="007F5352" w:rsidRPr="00750066">
        <w:t xml:space="preserve"> a period of two (2) years </w:t>
      </w:r>
      <w:r w:rsidR="0057119D" w:rsidRPr="00750066">
        <w:t xml:space="preserve">after the </w:t>
      </w:r>
      <w:r w:rsidR="0057119D" w:rsidRPr="00E91906">
        <w:rPr>
          <w:i/>
        </w:rPr>
        <w:t xml:space="preserve">Effective Date </w:t>
      </w:r>
      <w:r w:rsidR="0057119D" w:rsidRPr="00750066">
        <w:t xml:space="preserve">of this </w:t>
      </w:r>
      <w:r w:rsidR="0057119D" w:rsidRPr="00E91906">
        <w:rPr>
          <w:i/>
        </w:rPr>
        <w:t>Agreement</w:t>
      </w:r>
      <w:r w:rsidR="00E91906">
        <w:t>.</w:t>
      </w:r>
    </w:p>
    <w:p w:rsidR="00C9440A" w:rsidRPr="00E91906" w:rsidRDefault="005752C3" w:rsidP="00E91906">
      <w:pPr>
        <w:pStyle w:val="ListParagraph"/>
        <w:keepNext/>
        <w:numPr>
          <w:ilvl w:val="1"/>
          <w:numId w:val="16"/>
        </w:numPr>
        <w:tabs>
          <w:tab w:val="left" w:pos="630"/>
        </w:tabs>
        <w:autoSpaceDE w:val="0"/>
        <w:autoSpaceDN w:val="0"/>
        <w:adjustRightInd w:val="0"/>
        <w:spacing w:before="120" w:after="120"/>
        <w:contextualSpacing w:val="0"/>
        <w:jc w:val="both"/>
        <w:rPr>
          <w:rFonts w:ascii="Arial" w:hAnsi="Arial" w:cs="Arial"/>
          <w:b/>
          <w:szCs w:val="22"/>
        </w:rPr>
      </w:pPr>
      <w:r w:rsidRPr="00E91906">
        <w:rPr>
          <w:b/>
        </w:rPr>
        <w:t>Publication</w:t>
      </w:r>
      <w:r w:rsidRPr="00750066">
        <w:t xml:space="preserve">.  </w:t>
      </w:r>
      <w:r w:rsidR="001D66B1" w:rsidRPr="00750066">
        <w:t>I</w:t>
      </w:r>
      <w:r w:rsidR="005B20D8" w:rsidRPr="00750066">
        <w:t>f</w:t>
      </w:r>
      <w:r w:rsidR="002A1179" w:rsidRPr="00750066">
        <w:t xml:space="preserve"> </w:t>
      </w:r>
      <w:r w:rsidR="00BA3DAC">
        <w:rPr>
          <w:i/>
        </w:rPr>
        <w:t>Collaborator</w:t>
      </w:r>
      <w:r w:rsidR="005B20D8" w:rsidRPr="00E91906">
        <w:rPr>
          <w:i/>
        </w:rPr>
        <w:t xml:space="preserve"> </w:t>
      </w:r>
      <w:r w:rsidR="005B20D8" w:rsidRPr="00750066">
        <w:t xml:space="preserve">chooses to </w:t>
      </w:r>
      <w:r w:rsidR="00141AE6" w:rsidRPr="00750066">
        <w:t xml:space="preserve">publish </w:t>
      </w:r>
      <w:r w:rsidR="00BE76E0" w:rsidRPr="00750066">
        <w:t>test and evaluation</w:t>
      </w:r>
      <w:r w:rsidR="00141AE6" w:rsidRPr="00750066">
        <w:t xml:space="preserve"> activities</w:t>
      </w:r>
      <w:r w:rsidR="00340D03">
        <w:t xml:space="preserve"> conducted under this </w:t>
      </w:r>
      <w:r w:rsidR="00340D03" w:rsidRPr="00340D03">
        <w:rPr>
          <w:i/>
        </w:rPr>
        <w:t>Agreement</w:t>
      </w:r>
      <w:r w:rsidR="00340D03">
        <w:t xml:space="preserve">, </w:t>
      </w:r>
      <w:r w:rsidR="00EC45B5">
        <w:rPr>
          <w:i/>
        </w:rPr>
        <w:t>Collaborator</w:t>
      </w:r>
      <w:r w:rsidR="000C05C6" w:rsidRPr="00E91906">
        <w:rPr>
          <w:i/>
        </w:rPr>
        <w:t xml:space="preserve"> </w:t>
      </w:r>
      <w:r w:rsidR="001D66B1" w:rsidRPr="00750066">
        <w:t xml:space="preserve">will </w:t>
      </w:r>
      <w:r w:rsidR="000D22B7" w:rsidRPr="00750066">
        <w:t>provide</w:t>
      </w:r>
      <w:r w:rsidR="00340D03">
        <w:t>, as a courtesy,</w:t>
      </w:r>
      <w:r w:rsidR="00B938E5" w:rsidRPr="00750066">
        <w:t xml:space="preserve"> a copy of</w:t>
      </w:r>
      <w:r w:rsidR="000C05C6" w:rsidRPr="00750066">
        <w:t xml:space="preserve"> </w:t>
      </w:r>
      <w:r w:rsidR="000A5012" w:rsidRPr="00750066">
        <w:t xml:space="preserve">the proposed </w:t>
      </w:r>
      <w:r w:rsidR="000C05C6" w:rsidRPr="00750066">
        <w:t>publication</w:t>
      </w:r>
      <w:r w:rsidR="00340D03">
        <w:t xml:space="preserve"> (or, if not feasible, a summary of the proposed publication)</w:t>
      </w:r>
      <w:r w:rsidR="000C05C6" w:rsidRPr="00750066">
        <w:t xml:space="preserve"> to </w:t>
      </w:r>
      <w:r w:rsidR="00EC45B5" w:rsidRPr="00E91906">
        <w:rPr>
          <w:i/>
        </w:rPr>
        <w:t>Air Force Activity</w:t>
      </w:r>
      <w:r w:rsidR="009B6CB9" w:rsidRPr="00E91906">
        <w:rPr>
          <w:i/>
        </w:rPr>
        <w:t xml:space="preserve"> </w:t>
      </w:r>
      <w:r w:rsidR="00141AE6" w:rsidRPr="00750066">
        <w:t>prior to publication</w:t>
      </w:r>
      <w:r w:rsidR="001D48C2" w:rsidRPr="00750066">
        <w:t xml:space="preserve"> to ensure no </w:t>
      </w:r>
      <w:r w:rsidR="001D48C2" w:rsidRPr="00E91906">
        <w:rPr>
          <w:i/>
        </w:rPr>
        <w:t xml:space="preserve">Material Information </w:t>
      </w:r>
      <w:r w:rsidR="001D48C2" w:rsidRPr="00750066">
        <w:t xml:space="preserve">is disclosed and </w:t>
      </w:r>
      <w:r w:rsidR="00340D03">
        <w:t xml:space="preserve">to protect </w:t>
      </w:r>
      <w:r w:rsidR="00B83B5F" w:rsidRPr="00750066">
        <w:t xml:space="preserve">intellectual property </w:t>
      </w:r>
      <w:r w:rsidR="001D48C2" w:rsidRPr="00750066">
        <w:t>rights</w:t>
      </w:r>
      <w:r w:rsidR="000C05C6" w:rsidRPr="00750066">
        <w:t xml:space="preserve">.  </w:t>
      </w:r>
      <w:r w:rsidR="007B78EE">
        <w:t xml:space="preserve">The </w:t>
      </w:r>
      <w:r w:rsidR="00EC45B5" w:rsidRPr="00E91906">
        <w:rPr>
          <w:i/>
        </w:rPr>
        <w:t>Air Force Activity</w:t>
      </w:r>
      <w:r w:rsidR="000C05C6" w:rsidRPr="00E91906">
        <w:rPr>
          <w:i/>
        </w:rPr>
        <w:t xml:space="preserve"> </w:t>
      </w:r>
      <w:r w:rsidR="001D66B1" w:rsidRPr="00750066">
        <w:t>has the right to</w:t>
      </w:r>
      <w:r w:rsidR="00B938E5" w:rsidRPr="00750066">
        <w:t xml:space="preserve"> exclude</w:t>
      </w:r>
      <w:r w:rsidR="000A5012" w:rsidRPr="00750066">
        <w:t xml:space="preserve"> </w:t>
      </w:r>
      <w:r w:rsidR="009B6CB9" w:rsidRPr="00750066">
        <w:t>its name</w:t>
      </w:r>
      <w:r w:rsidR="00733BD9" w:rsidRPr="00750066">
        <w:t xml:space="preserve">, </w:t>
      </w:r>
      <w:r w:rsidR="00733BD9" w:rsidRPr="00E91906">
        <w:rPr>
          <w:i/>
        </w:rPr>
        <w:t xml:space="preserve">Material, </w:t>
      </w:r>
      <w:r w:rsidR="005911F6" w:rsidRPr="00750066">
        <w:t>and/</w:t>
      </w:r>
      <w:r w:rsidR="00544133" w:rsidRPr="00750066">
        <w:t>or</w:t>
      </w:r>
      <w:r w:rsidR="00733BD9" w:rsidRPr="00750066">
        <w:t xml:space="preserve"> </w:t>
      </w:r>
      <w:r w:rsidR="00733BD9" w:rsidRPr="00E91906">
        <w:rPr>
          <w:i/>
        </w:rPr>
        <w:t>Material Information</w:t>
      </w:r>
      <w:r w:rsidR="00733BD9" w:rsidRPr="00750066">
        <w:t xml:space="preserve"> from</w:t>
      </w:r>
      <w:r w:rsidR="009B6CB9" w:rsidRPr="00750066">
        <w:t xml:space="preserve"> </w:t>
      </w:r>
      <w:r w:rsidR="000A5012" w:rsidRPr="00750066">
        <w:t>the</w:t>
      </w:r>
      <w:r w:rsidR="00B23AE4" w:rsidRPr="00750066">
        <w:t xml:space="preserve"> </w:t>
      </w:r>
      <w:r w:rsidR="009B6CB9" w:rsidRPr="00750066">
        <w:t>publication</w:t>
      </w:r>
      <w:r w:rsidR="00A800C8" w:rsidRPr="00750066">
        <w:t>,</w:t>
      </w:r>
      <w:r w:rsidR="00B938E5" w:rsidRPr="00750066">
        <w:t xml:space="preserve"> </w:t>
      </w:r>
      <w:r w:rsidR="008A5C8D" w:rsidRPr="00750066">
        <w:t xml:space="preserve">or </w:t>
      </w:r>
      <w:r w:rsidR="00851DB5" w:rsidRPr="00750066">
        <w:t>ask</w:t>
      </w:r>
      <w:r w:rsidR="008A5C8D" w:rsidRPr="00750066">
        <w:t xml:space="preserve"> </w:t>
      </w:r>
      <w:r w:rsidR="00EC45B5">
        <w:rPr>
          <w:i/>
        </w:rPr>
        <w:t>Collaborator</w:t>
      </w:r>
      <w:r w:rsidR="008A5C8D" w:rsidRPr="00E91906">
        <w:rPr>
          <w:i/>
        </w:rPr>
        <w:t xml:space="preserve"> </w:t>
      </w:r>
      <w:r w:rsidR="00851DB5" w:rsidRPr="00750066">
        <w:t xml:space="preserve">to </w:t>
      </w:r>
      <w:r w:rsidR="008A5C8D" w:rsidRPr="00750066">
        <w:t xml:space="preserve">give appropriate credit to </w:t>
      </w:r>
      <w:r w:rsidR="00EC45B5" w:rsidRPr="00E91906">
        <w:rPr>
          <w:i/>
        </w:rPr>
        <w:t>Air Force Activity</w:t>
      </w:r>
      <w:r w:rsidR="00EC45B5" w:rsidRPr="00750066">
        <w:t xml:space="preserve"> </w:t>
      </w:r>
      <w:r w:rsidR="008A5C8D" w:rsidRPr="00750066">
        <w:t xml:space="preserve">for its contributions under this </w:t>
      </w:r>
      <w:r w:rsidR="0016330F">
        <w:rPr>
          <w:i/>
        </w:rPr>
        <w:t xml:space="preserve">Agreement, </w:t>
      </w:r>
      <w:r w:rsidR="00B938E5" w:rsidRPr="00750066">
        <w:t xml:space="preserve">by </w:t>
      </w:r>
      <w:r w:rsidR="005911F6" w:rsidRPr="00750066">
        <w:t>provid</w:t>
      </w:r>
      <w:r w:rsidR="00B938E5" w:rsidRPr="00750066">
        <w:t>ing</w:t>
      </w:r>
      <w:r w:rsidR="005911F6" w:rsidRPr="00750066">
        <w:t xml:space="preserve"> </w:t>
      </w:r>
      <w:r w:rsidR="000C05C6" w:rsidRPr="00750066">
        <w:t>written notice</w:t>
      </w:r>
      <w:r w:rsidR="00B938E5" w:rsidRPr="00750066">
        <w:t xml:space="preserve"> </w:t>
      </w:r>
      <w:r w:rsidR="00887217" w:rsidRPr="00750066">
        <w:t xml:space="preserve">to </w:t>
      </w:r>
      <w:r w:rsidR="00EC45B5">
        <w:rPr>
          <w:i/>
        </w:rPr>
        <w:t>Collaborator</w:t>
      </w:r>
      <w:r w:rsidR="00887217" w:rsidRPr="00E91906">
        <w:rPr>
          <w:i/>
        </w:rPr>
        <w:t xml:space="preserve"> </w:t>
      </w:r>
      <w:r w:rsidR="00887217" w:rsidRPr="00750066">
        <w:t>within thirty (30) days of receiving the proposed publication</w:t>
      </w:r>
      <w:r w:rsidR="009B6CB9" w:rsidRPr="00750066">
        <w:t xml:space="preserve">.  </w:t>
      </w:r>
      <w:r w:rsidR="00272B7A">
        <w:t xml:space="preserve">The </w:t>
      </w:r>
      <w:r w:rsidR="00EC45B5" w:rsidRPr="00E91906">
        <w:rPr>
          <w:i/>
        </w:rPr>
        <w:t>Air Force Activity</w:t>
      </w:r>
      <w:r w:rsidR="005F66EE" w:rsidRPr="00E91906">
        <w:rPr>
          <w:i/>
        </w:rPr>
        <w:t xml:space="preserve"> </w:t>
      </w:r>
      <w:r w:rsidR="005F66EE" w:rsidRPr="00750066">
        <w:t xml:space="preserve">will provide </w:t>
      </w:r>
      <w:r w:rsidR="00EC45B5">
        <w:rPr>
          <w:i/>
        </w:rPr>
        <w:t>Collaborator</w:t>
      </w:r>
      <w:r w:rsidR="005F66EE" w:rsidRPr="00E91906">
        <w:rPr>
          <w:i/>
        </w:rPr>
        <w:t xml:space="preserve"> </w:t>
      </w:r>
      <w:r w:rsidR="005F66EE" w:rsidRPr="00750066">
        <w:t xml:space="preserve">with a copy of any proposed publication </w:t>
      </w:r>
      <w:r w:rsidR="000B64E1" w:rsidRPr="00750066">
        <w:t xml:space="preserve">that discloses or concerns </w:t>
      </w:r>
      <w:r w:rsidR="005F66EE" w:rsidRPr="00750066">
        <w:t xml:space="preserve">any report or </w:t>
      </w:r>
      <w:r w:rsidR="005F66EE" w:rsidRPr="00E91906">
        <w:rPr>
          <w:i/>
        </w:rPr>
        <w:t xml:space="preserve">Test Data </w:t>
      </w:r>
      <w:r w:rsidR="005F66EE" w:rsidRPr="00750066">
        <w:t xml:space="preserve">received from </w:t>
      </w:r>
      <w:r w:rsidR="00C473B3">
        <w:rPr>
          <w:i/>
        </w:rPr>
        <w:t>Collaborator</w:t>
      </w:r>
      <w:r w:rsidR="0016330F" w:rsidRPr="0016330F">
        <w:t xml:space="preserve"> under this </w:t>
      </w:r>
      <w:r w:rsidR="0016330F">
        <w:rPr>
          <w:i/>
        </w:rPr>
        <w:t>Agreement</w:t>
      </w:r>
      <w:r w:rsidR="00E91906">
        <w:t>.</w:t>
      </w:r>
    </w:p>
    <w:p w:rsidR="00B3670F" w:rsidRPr="00E91906" w:rsidRDefault="005752C3" w:rsidP="00E91906">
      <w:pPr>
        <w:pStyle w:val="ListParagraph"/>
        <w:keepNext/>
        <w:numPr>
          <w:ilvl w:val="1"/>
          <w:numId w:val="16"/>
        </w:numPr>
        <w:tabs>
          <w:tab w:val="left" w:pos="630"/>
        </w:tabs>
        <w:autoSpaceDE w:val="0"/>
        <w:autoSpaceDN w:val="0"/>
        <w:adjustRightInd w:val="0"/>
        <w:spacing w:before="120" w:after="120"/>
        <w:contextualSpacing w:val="0"/>
        <w:jc w:val="both"/>
        <w:rPr>
          <w:rFonts w:ascii="Arial" w:hAnsi="Arial" w:cs="Arial"/>
          <w:b/>
          <w:szCs w:val="22"/>
        </w:rPr>
      </w:pPr>
      <w:r w:rsidRPr="00E91906">
        <w:rPr>
          <w:b/>
        </w:rPr>
        <w:t xml:space="preserve">Disposition of </w:t>
      </w:r>
      <w:r w:rsidRPr="00E91906">
        <w:rPr>
          <w:b/>
          <w:i/>
        </w:rPr>
        <w:t>Material/Material Information</w:t>
      </w:r>
      <w:r w:rsidRPr="00750066">
        <w:t xml:space="preserve">.  </w:t>
      </w:r>
      <w:r w:rsidR="004B3EA2" w:rsidRPr="00750066">
        <w:t xml:space="preserve">Upon expiration or termination of this </w:t>
      </w:r>
      <w:r w:rsidR="004B3EA2" w:rsidRPr="00E91906">
        <w:rPr>
          <w:i/>
        </w:rPr>
        <w:t xml:space="preserve">Agreement, </w:t>
      </w:r>
      <w:r w:rsidR="00272B7A">
        <w:rPr>
          <w:i/>
        </w:rPr>
        <w:t>Collaborator</w:t>
      </w:r>
      <w:r w:rsidR="004B3EA2" w:rsidRPr="00750066">
        <w:t xml:space="preserve"> </w:t>
      </w:r>
      <w:r w:rsidR="00A6161C" w:rsidRPr="00750066">
        <w:t>may</w:t>
      </w:r>
      <w:r w:rsidR="004B3EA2" w:rsidRPr="00750066">
        <w:t xml:space="preserve"> dispose of </w:t>
      </w:r>
      <w:r w:rsidR="00A6161C" w:rsidRPr="00750066">
        <w:t>or retain</w:t>
      </w:r>
      <w:r w:rsidR="004B3EA2" w:rsidRPr="00E91906">
        <w:rPr>
          <w:color w:val="993366"/>
        </w:rPr>
        <w:t xml:space="preserve"> </w:t>
      </w:r>
      <w:r w:rsidR="004B3EA2" w:rsidRPr="00750066">
        <w:t xml:space="preserve">any remaining </w:t>
      </w:r>
      <w:r w:rsidR="004B3EA2" w:rsidRPr="00E91906">
        <w:rPr>
          <w:i/>
        </w:rPr>
        <w:t xml:space="preserve">Material </w:t>
      </w:r>
      <w:r w:rsidR="004B3EA2" w:rsidRPr="00750066">
        <w:t xml:space="preserve">in a manner that is mutually acceptable to both </w:t>
      </w:r>
      <w:r w:rsidR="00CE677D">
        <w:t>p</w:t>
      </w:r>
      <w:r w:rsidR="00CE677D" w:rsidRPr="00CE677D">
        <w:t>arties</w:t>
      </w:r>
      <w:r w:rsidR="004B3EA2" w:rsidRPr="00E91906">
        <w:rPr>
          <w:i/>
        </w:rPr>
        <w:t xml:space="preserve"> </w:t>
      </w:r>
      <w:r w:rsidR="004B3EA2" w:rsidRPr="00750066">
        <w:t xml:space="preserve">and that complies with applicable laws, regulations, and policies.  </w:t>
      </w:r>
      <w:r w:rsidR="00D61F51">
        <w:t xml:space="preserve">The </w:t>
      </w:r>
      <w:r w:rsidR="00272B7A">
        <w:rPr>
          <w:i/>
        </w:rPr>
        <w:t>Collaborator</w:t>
      </w:r>
      <w:r w:rsidR="00A5524D" w:rsidRPr="00E91906">
        <w:rPr>
          <w:i/>
        </w:rPr>
        <w:t xml:space="preserve"> </w:t>
      </w:r>
      <w:r w:rsidR="00C741E9" w:rsidRPr="00750066">
        <w:t>may</w:t>
      </w:r>
      <w:r w:rsidR="00A5524D" w:rsidRPr="00750066">
        <w:t xml:space="preserve"> retain one copy of all </w:t>
      </w:r>
      <w:r w:rsidR="00A5524D" w:rsidRPr="00E91906">
        <w:rPr>
          <w:i/>
        </w:rPr>
        <w:t xml:space="preserve">Material Information </w:t>
      </w:r>
      <w:r w:rsidR="00B95152" w:rsidRPr="00750066">
        <w:t xml:space="preserve">to </w:t>
      </w:r>
      <w:r w:rsidR="00A5524D" w:rsidRPr="00750066">
        <w:t xml:space="preserve">document </w:t>
      </w:r>
      <w:r w:rsidR="00272B7A">
        <w:t xml:space="preserve">its </w:t>
      </w:r>
      <w:r w:rsidR="00A5524D" w:rsidRPr="00750066">
        <w:t xml:space="preserve">obligations </w:t>
      </w:r>
      <w:r w:rsidR="00CB2F98" w:rsidRPr="00750066">
        <w:t xml:space="preserve">and activities </w:t>
      </w:r>
      <w:r w:rsidR="00A5524D" w:rsidRPr="00750066">
        <w:t xml:space="preserve">under this </w:t>
      </w:r>
      <w:r w:rsidR="00A5524D" w:rsidRPr="00E91906">
        <w:rPr>
          <w:i/>
        </w:rPr>
        <w:t>Agreement</w:t>
      </w:r>
      <w:r w:rsidR="00A5524D" w:rsidRPr="00750066">
        <w:t>.</w:t>
      </w:r>
    </w:p>
    <w:p w:rsidR="00A77EDD" w:rsidRPr="00ED1210" w:rsidRDefault="00A77EDD" w:rsidP="00E91906">
      <w:pPr>
        <w:pStyle w:val="ListParagraph"/>
        <w:keepNext/>
        <w:numPr>
          <w:ilvl w:val="1"/>
          <w:numId w:val="16"/>
        </w:numPr>
        <w:tabs>
          <w:tab w:val="left" w:pos="630"/>
        </w:tabs>
        <w:autoSpaceDE w:val="0"/>
        <w:autoSpaceDN w:val="0"/>
        <w:adjustRightInd w:val="0"/>
        <w:spacing w:before="120" w:after="120"/>
        <w:contextualSpacing w:val="0"/>
        <w:jc w:val="both"/>
        <w:rPr>
          <w:rFonts w:ascii="Arial" w:hAnsi="Arial" w:cs="Arial"/>
          <w:b/>
          <w:szCs w:val="22"/>
        </w:rPr>
      </w:pPr>
      <w:r w:rsidRPr="00ED1210">
        <w:rPr>
          <w:b/>
          <w:i/>
        </w:rPr>
        <w:t>Test Data</w:t>
      </w:r>
      <w:r w:rsidRPr="00ED1210">
        <w:t xml:space="preserve">.  The </w:t>
      </w:r>
      <w:r w:rsidR="00ED1210">
        <w:rPr>
          <w:i/>
        </w:rPr>
        <w:t>Collaborator</w:t>
      </w:r>
      <w:r w:rsidRPr="00ED1210">
        <w:rPr>
          <w:i/>
        </w:rPr>
        <w:t xml:space="preserve"> </w:t>
      </w:r>
      <w:r w:rsidRPr="00ED1210">
        <w:t xml:space="preserve">will promptly provide a final copy of its </w:t>
      </w:r>
      <w:r w:rsidRPr="00ED1210">
        <w:rPr>
          <w:i/>
        </w:rPr>
        <w:t xml:space="preserve">Test Data or </w:t>
      </w:r>
      <w:r w:rsidRPr="00ED1210">
        <w:t xml:space="preserve">report of its test and evaluation activities to </w:t>
      </w:r>
      <w:r w:rsidR="00ED1210" w:rsidRPr="00E91906">
        <w:rPr>
          <w:i/>
        </w:rPr>
        <w:t>Air Force Activity</w:t>
      </w:r>
      <w:r w:rsidRPr="00ED1210">
        <w:t xml:space="preserve">, but in no event later than ninety (90) days following the completion of the report or test and evaluation activities or the expiration or termination of this </w:t>
      </w:r>
      <w:r w:rsidRPr="00ED1210">
        <w:rPr>
          <w:i/>
        </w:rPr>
        <w:t>Agreement.</w:t>
      </w:r>
    </w:p>
    <w:p w:rsidR="004B3EA2" w:rsidRPr="00BF235E" w:rsidRDefault="00B3670F" w:rsidP="00BF235E">
      <w:pPr>
        <w:pStyle w:val="ListParagraph"/>
        <w:keepNext/>
        <w:numPr>
          <w:ilvl w:val="0"/>
          <w:numId w:val="16"/>
        </w:numPr>
        <w:tabs>
          <w:tab w:val="left" w:pos="630"/>
        </w:tabs>
        <w:autoSpaceDE w:val="0"/>
        <w:autoSpaceDN w:val="0"/>
        <w:adjustRightInd w:val="0"/>
        <w:spacing w:before="360" w:after="120"/>
        <w:contextualSpacing w:val="0"/>
        <w:jc w:val="both"/>
        <w:rPr>
          <w:rFonts w:ascii="Arial" w:hAnsi="Arial" w:cs="Arial"/>
          <w:b/>
          <w:szCs w:val="22"/>
        </w:rPr>
      </w:pPr>
      <w:r w:rsidRPr="002E7548">
        <w:rPr>
          <w:rFonts w:ascii="Arial" w:hAnsi="Arial" w:cs="Arial"/>
          <w:b/>
          <w:sz w:val="22"/>
          <w:szCs w:val="22"/>
        </w:rPr>
        <w:t>INTELLECTUAL PROPERTY RIGHTS</w:t>
      </w:r>
    </w:p>
    <w:p w:rsidR="00B3670F" w:rsidRPr="00BF235E" w:rsidRDefault="006138DA" w:rsidP="00BF235E">
      <w:pPr>
        <w:pStyle w:val="ListParagraph"/>
        <w:keepNext/>
        <w:numPr>
          <w:ilvl w:val="1"/>
          <w:numId w:val="16"/>
        </w:numPr>
        <w:tabs>
          <w:tab w:val="left" w:pos="630"/>
        </w:tabs>
        <w:autoSpaceDE w:val="0"/>
        <w:autoSpaceDN w:val="0"/>
        <w:adjustRightInd w:val="0"/>
        <w:spacing w:before="120" w:after="120"/>
        <w:contextualSpacing w:val="0"/>
        <w:jc w:val="both"/>
        <w:rPr>
          <w:rFonts w:ascii="Arial" w:hAnsi="Arial" w:cs="Arial"/>
          <w:b/>
          <w:szCs w:val="22"/>
        </w:rPr>
      </w:pPr>
      <w:r w:rsidRPr="00BF235E">
        <w:rPr>
          <w:b/>
          <w:szCs w:val="22"/>
        </w:rPr>
        <w:t xml:space="preserve">No </w:t>
      </w:r>
      <w:r w:rsidR="006418F0" w:rsidRPr="00BF235E">
        <w:rPr>
          <w:b/>
          <w:szCs w:val="22"/>
        </w:rPr>
        <w:t>Transfer of IP Rights</w:t>
      </w:r>
      <w:r w:rsidR="006418F0" w:rsidRPr="00BF235E">
        <w:rPr>
          <w:szCs w:val="22"/>
        </w:rPr>
        <w:t xml:space="preserve">.  </w:t>
      </w:r>
      <w:r w:rsidR="006418F0" w:rsidRPr="00B3670F">
        <w:t xml:space="preserve">Except as expressly set forth herein, this </w:t>
      </w:r>
      <w:r w:rsidR="006418F0" w:rsidRPr="00BF235E">
        <w:rPr>
          <w:i/>
        </w:rPr>
        <w:t xml:space="preserve">Agreement </w:t>
      </w:r>
      <w:r w:rsidR="006418F0" w:rsidRPr="00B3670F">
        <w:t xml:space="preserve">does not grant, confer, or otherwise transfer any right, title, or interest, by license or otherwise, in or to any </w:t>
      </w:r>
      <w:r w:rsidR="006418F0" w:rsidRPr="00B3670F">
        <w:lastRenderedPageBreak/>
        <w:t xml:space="preserve">invention, copyright, patent, </w:t>
      </w:r>
      <w:r w:rsidR="006418F0" w:rsidRPr="00BF235E">
        <w:rPr>
          <w:i/>
        </w:rPr>
        <w:t>Material, Material Information, Test Data</w:t>
      </w:r>
      <w:r w:rsidR="006418F0" w:rsidRPr="00B3670F">
        <w:t xml:space="preserve">, trademark, </w:t>
      </w:r>
      <w:r w:rsidRPr="00B3670F">
        <w:t xml:space="preserve">trade secret, </w:t>
      </w:r>
      <w:r w:rsidR="006418F0" w:rsidRPr="00B3670F">
        <w:t xml:space="preserve">know-how, or other intellectual property of either </w:t>
      </w:r>
      <w:r w:rsidR="00CE677D">
        <w:t>p</w:t>
      </w:r>
      <w:r w:rsidR="006418F0" w:rsidRPr="00BF235E">
        <w:t>arty</w:t>
      </w:r>
      <w:r w:rsidR="006418F0" w:rsidRPr="00BF235E">
        <w:rPr>
          <w:i/>
        </w:rPr>
        <w:t xml:space="preserve"> </w:t>
      </w:r>
      <w:r w:rsidR="006418F0" w:rsidRPr="00B3670F">
        <w:t xml:space="preserve">to the other </w:t>
      </w:r>
      <w:r w:rsidR="00CE677D">
        <w:t>p</w:t>
      </w:r>
      <w:r w:rsidR="006418F0" w:rsidRPr="00BF235E">
        <w:t>arty</w:t>
      </w:r>
      <w:r w:rsidR="00BF235E">
        <w:t>.</w:t>
      </w:r>
    </w:p>
    <w:p w:rsidR="00E92991" w:rsidRPr="00BF235E" w:rsidRDefault="00F6559A" w:rsidP="00BF235E">
      <w:pPr>
        <w:pStyle w:val="ListParagraph"/>
        <w:keepNext/>
        <w:numPr>
          <w:ilvl w:val="1"/>
          <w:numId w:val="16"/>
        </w:numPr>
        <w:tabs>
          <w:tab w:val="left" w:pos="630"/>
        </w:tabs>
        <w:autoSpaceDE w:val="0"/>
        <w:autoSpaceDN w:val="0"/>
        <w:adjustRightInd w:val="0"/>
        <w:spacing w:before="120" w:after="120"/>
        <w:contextualSpacing w:val="0"/>
        <w:jc w:val="both"/>
        <w:rPr>
          <w:rFonts w:ascii="Arial" w:hAnsi="Arial" w:cs="Arial"/>
          <w:b/>
          <w:szCs w:val="22"/>
        </w:rPr>
      </w:pPr>
      <w:r w:rsidRPr="00BF235E">
        <w:rPr>
          <w:b/>
          <w:i/>
          <w:szCs w:val="22"/>
        </w:rPr>
        <w:t>Material/Material Information</w:t>
      </w:r>
      <w:r w:rsidR="005752C3" w:rsidRPr="00BF235E">
        <w:rPr>
          <w:szCs w:val="22"/>
        </w:rPr>
        <w:t xml:space="preserve">.  </w:t>
      </w:r>
      <w:r w:rsidR="00307D84" w:rsidRPr="00BF235E">
        <w:rPr>
          <w:szCs w:val="22"/>
        </w:rPr>
        <w:t xml:space="preserve">The </w:t>
      </w:r>
      <w:r w:rsidR="003B0E0E" w:rsidRPr="00E91906">
        <w:rPr>
          <w:i/>
        </w:rPr>
        <w:t>Air Force Activity</w:t>
      </w:r>
      <w:r w:rsidR="003B0E0E" w:rsidRPr="00BF235E">
        <w:rPr>
          <w:szCs w:val="22"/>
        </w:rPr>
        <w:t xml:space="preserve"> </w:t>
      </w:r>
      <w:r w:rsidR="005F2F04" w:rsidRPr="00BF235E">
        <w:rPr>
          <w:szCs w:val="22"/>
        </w:rPr>
        <w:t>retains</w:t>
      </w:r>
      <w:r w:rsidRPr="00BF235E">
        <w:rPr>
          <w:szCs w:val="22"/>
        </w:rPr>
        <w:t xml:space="preserve"> all right</w:t>
      </w:r>
      <w:r w:rsidR="004B46F0" w:rsidRPr="00BF235E">
        <w:rPr>
          <w:szCs w:val="22"/>
        </w:rPr>
        <w:t>s</w:t>
      </w:r>
      <w:r w:rsidR="00356CEE" w:rsidRPr="00BF235E">
        <w:rPr>
          <w:szCs w:val="22"/>
        </w:rPr>
        <w:t>, title, and interest</w:t>
      </w:r>
      <w:r w:rsidR="005F2F04" w:rsidRPr="00BF235E">
        <w:rPr>
          <w:szCs w:val="22"/>
        </w:rPr>
        <w:t xml:space="preserve"> </w:t>
      </w:r>
      <w:r w:rsidR="00622F8A" w:rsidRPr="00BF235E">
        <w:rPr>
          <w:szCs w:val="22"/>
        </w:rPr>
        <w:t xml:space="preserve">in and </w:t>
      </w:r>
      <w:r w:rsidRPr="00BF235E">
        <w:rPr>
          <w:szCs w:val="22"/>
        </w:rPr>
        <w:t xml:space="preserve">to any intellectual property </w:t>
      </w:r>
      <w:r w:rsidR="00622F8A" w:rsidRPr="00BF235E">
        <w:rPr>
          <w:szCs w:val="22"/>
        </w:rPr>
        <w:t xml:space="preserve">for </w:t>
      </w:r>
      <w:r w:rsidRPr="00BF235E">
        <w:rPr>
          <w:i/>
          <w:szCs w:val="22"/>
        </w:rPr>
        <w:t xml:space="preserve">Material </w:t>
      </w:r>
      <w:r w:rsidRPr="00BF235E">
        <w:rPr>
          <w:szCs w:val="22"/>
        </w:rPr>
        <w:t xml:space="preserve">and </w:t>
      </w:r>
      <w:r w:rsidRPr="00BF235E">
        <w:rPr>
          <w:i/>
          <w:szCs w:val="22"/>
        </w:rPr>
        <w:t>Material Information</w:t>
      </w:r>
      <w:r w:rsidR="005F2F04" w:rsidRPr="00BF235E">
        <w:rPr>
          <w:i/>
          <w:szCs w:val="22"/>
        </w:rPr>
        <w:t xml:space="preserve"> </w:t>
      </w:r>
      <w:r w:rsidR="005F2F04" w:rsidRPr="00BF235E">
        <w:rPr>
          <w:szCs w:val="22"/>
        </w:rPr>
        <w:t>provided</w:t>
      </w:r>
      <w:r w:rsidR="005F2F04" w:rsidRPr="00BF235E">
        <w:rPr>
          <w:i/>
          <w:szCs w:val="22"/>
        </w:rPr>
        <w:t xml:space="preserve"> </w:t>
      </w:r>
      <w:r w:rsidR="005F2F04" w:rsidRPr="00BF235E">
        <w:rPr>
          <w:szCs w:val="22"/>
        </w:rPr>
        <w:t xml:space="preserve">under this </w:t>
      </w:r>
      <w:r w:rsidR="005F2F04" w:rsidRPr="00BF235E">
        <w:rPr>
          <w:i/>
          <w:szCs w:val="22"/>
        </w:rPr>
        <w:t>Agreement</w:t>
      </w:r>
      <w:r w:rsidRPr="00BF235E">
        <w:rPr>
          <w:szCs w:val="22"/>
        </w:rPr>
        <w:t>.</w:t>
      </w:r>
    </w:p>
    <w:p w:rsidR="005A5A6B" w:rsidRPr="00BF235E" w:rsidRDefault="005752C3" w:rsidP="00BF235E">
      <w:pPr>
        <w:pStyle w:val="ListParagraph"/>
        <w:keepNext/>
        <w:numPr>
          <w:ilvl w:val="1"/>
          <w:numId w:val="16"/>
        </w:numPr>
        <w:tabs>
          <w:tab w:val="left" w:pos="630"/>
        </w:tabs>
        <w:autoSpaceDE w:val="0"/>
        <w:autoSpaceDN w:val="0"/>
        <w:adjustRightInd w:val="0"/>
        <w:spacing w:before="120" w:after="120"/>
        <w:contextualSpacing w:val="0"/>
        <w:jc w:val="both"/>
        <w:rPr>
          <w:rFonts w:ascii="Arial" w:hAnsi="Arial" w:cs="Arial"/>
          <w:b/>
          <w:szCs w:val="22"/>
        </w:rPr>
      </w:pPr>
      <w:r w:rsidRPr="00BF235E">
        <w:rPr>
          <w:b/>
          <w:szCs w:val="22"/>
        </w:rPr>
        <w:t>Inventions</w:t>
      </w:r>
      <w:r w:rsidRPr="00BF235E">
        <w:rPr>
          <w:szCs w:val="22"/>
        </w:rPr>
        <w:t xml:space="preserve">.  </w:t>
      </w:r>
      <w:r w:rsidR="00307D84" w:rsidRPr="00BF235E">
        <w:rPr>
          <w:szCs w:val="22"/>
        </w:rPr>
        <w:t xml:space="preserve">The </w:t>
      </w:r>
      <w:r w:rsidR="00313564">
        <w:rPr>
          <w:i/>
          <w:szCs w:val="22"/>
        </w:rPr>
        <w:t xml:space="preserve">Collaborator </w:t>
      </w:r>
      <w:r w:rsidR="00313564" w:rsidRPr="00313564">
        <w:rPr>
          <w:szCs w:val="22"/>
        </w:rPr>
        <w:t>shall</w:t>
      </w:r>
      <w:r w:rsidR="005A5A6B" w:rsidRPr="00BF235E">
        <w:rPr>
          <w:i/>
          <w:szCs w:val="22"/>
        </w:rPr>
        <w:t xml:space="preserve"> </w:t>
      </w:r>
      <w:r w:rsidR="005F2F04" w:rsidRPr="00BF235E">
        <w:rPr>
          <w:szCs w:val="22"/>
        </w:rPr>
        <w:t xml:space="preserve">own </w:t>
      </w:r>
      <w:r w:rsidR="005F2F04" w:rsidRPr="00BF235E">
        <w:rPr>
          <w:spacing w:val="-2"/>
          <w:szCs w:val="22"/>
        </w:rPr>
        <w:t>a</w:t>
      </w:r>
      <w:r w:rsidR="00763C35" w:rsidRPr="00BF235E">
        <w:rPr>
          <w:spacing w:val="-2"/>
          <w:szCs w:val="22"/>
        </w:rPr>
        <w:t>ll</w:t>
      </w:r>
      <w:r w:rsidR="005F2F04" w:rsidRPr="00BF235E">
        <w:rPr>
          <w:spacing w:val="-2"/>
          <w:szCs w:val="22"/>
        </w:rPr>
        <w:t xml:space="preserve"> </w:t>
      </w:r>
      <w:r w:rsidR="00CA2FCC" w:rsidRPr="00BF235E">
        <w:rPr>
          <w:spacing w:val="-2"/>
          <w:szCs w:val="22"/>
        </w:rPr>
        <w:t>inventions</w:t>
      </w:r>
      <w:r w:rsidR="005A5A6B" w:rsidRPr="00BF235E">
        <w:rPr>
          <w:spacing w:val="-2"/>
          <w:szCs w:val="22"/>
        </w:rPr>
        <w:t xml:space="preserve"> </w:t>
      </w:r>
      <w:r w:rsidR="003A6574" w:rsidRPr="00BF235E">
        <w:rPr>
          <w:spacing w:val="-2"/>
          <w:szCs w:val="22"/>
        </w:rPr>
        <w:t xml:space="preserve">conceived or </w:t>
      </w:r>
      <w:r w:rsidR="00B652C6" w:rsidRPr="00BF235E">
        <w:rPr>
          <w:spacing w:val="-2"/>
          <w:szCs w:val="22"/>
        </w:rPr>
        <w:t xml:space="preserve">reduced to practice </w:t>
      </w:r>
      <w:r w:rsidR="003A6574" w:rsidRPr="00BF235E">
        <w:rPr>
          <w:spacing w:val="-2"/>
          <w:szCs w:val="22"/>
        </w:rPr>
        <w:t xml:space="preserve">by </w:t>
      </w:r>
      <w:r w:rsidR="005A5A6B" w:rsidRPr="00BF235E">
        <w:rPr>
          <w:spacing w:val="-2"/>
          <w:szCs w:val="22"/>
        </w:rPr>
        <w:t xml:space="preserve">its employees </w:t>
      </w:r>
      <w:r w:rsidR="00763C35" w:rsidRPr="00BF235E">
        <w:rPr>
          <w:spacing w:val="-2"/>
          <w:szCs w:val="22"/>
        </w:rPr>
        <w:t xml:space="preserve">during the </w:t>
      </w:r>
      <w:r w:rsidR="00E70668" w:rsidRPr="00BF235E">
        <w:rPr>
          <w:spacing w:val="-2"/>
          <w:szCs w:val="22"/>
        </w:rPr>
        <w:t>test</w:t>
      </w:r>
      <w:r w:rsidR="00827906" w:rsidRPr="00BF235E">
        <w:rPr>
          <w:spacing w:val="-2"/>
          <w:szCs w:val="22"/>
        </w:rPr>
        <w:t xml:space="preserve"> and </w:t>
      </w:r>
      <w:r w:rsidR="00E70668" w:rsidRPr="00BF235E">
        <w:rPr>
          <w:spacing w:val="-2"/>
          <w:szCs w:val="22"/>
        </w:rPr>
        <w:t>evaluation</w:t>
      </w:r>
      <w:r w:rsidR="00827906" w:rsidRPr="00BF235E">
        <w:rPr>
          <w:spacing w:val="-2"/>
          <w:szCs w:val="22"/>
        </w:rPr>
        <w:t xml:space="preserve"> </w:t>
      </w:r>
      <w:r w:rsidR="00D51565" w:rsidRPr="00BF235E">
        <w:rPr>
          <w:spacing w:val="-2"/>
          <w:szCs w:val="22"/>
        </w:rPr>
        <w:t xml:space="preserve">activities </w:t>
      </w:r>
      <w:r w:rsidR="006C4877" w:rsidRPr="00BF235E">
        <w:rPr>
          <w:spacing w:val="-2"/>
          <w:szCs w:val="22"/>
        </w:rPr>
        <w:t>conducted under</w:t>
      </w:r>
      <w:r w:rsidR="005A5A6B" w:rsidRPr="00BF235E">
        <w:rPr>
          <w:spacing w:val="-2"/>
          <w:szCs w:val="22"/>
        </w:rPr>
        <w:t xml:space="preserve"> this </w:t>
      </w:r>
      <w:r w:rsidR="005A5A6B" w:rsidRPr="00BF235E">
        <w:rPr>
          <w:i/>
          <w:spacing w:val="-2"/>
          <w:szCs w:val="22"/>
        </w:rPr>
        <w:t>Agreement</w:t>
      </w:r>
      <w:r w:rsidR="005A5A6B" w:rsidRPr="00BF235E">
        <w:rPr>
          <w:spacing w:val="-2"/>
          <w:szCs w:val="22"/>
        </w:rPr>
        <w:t>.</w:t>
      </w:r>
    </w:p>
    <w:p w:rsidR="00E77925" w:rsidRPr="00BF235E" w:rsidRDefault="005752C3" w:rsidP="00BF235E">
      <w:pPr>
        <w:pStyle w:val="ListParagraph"/>
        <w:keepNext/>
        <w:numPr>
          <w:ilvl w:val="1"/>
          <w:numId w:val="16"/>
        </w:numPr>
        <w:tabs>
          <w:tab w:val="left" w:pos="630"/>
        </w:tabs>
        <w:autoSpaceDE w:val="0"/>
        <w:autoSpaceDN w:val="0"/>
        <w:adjustRightInd w:val="0"/>
        <w:spacing w:before="120" w:after="120"/>
        <w:contextualSpacing w:val="0"/>
        <w:jc w:val="both"/>
        <w:rPr>
          <w:rFonts w:ascii="Arial" w:hAnsi="Arial" w:cs="Arial"/>
          <w:b/>
          <w:szCs w:val="22"/>
        </w:rPr>
      </w:pPr>
      <w:r w:rsidRPr="00CE677D">
        <w:rPr>
          <w:b/>
          <w:i/>
        </w:rPr>
        <w:t>Test Data</w:t>
      </w:r>
      <w:r w:rsidRPr="00307D84">
        <w:t xml:space="preserve">.  </w:t>
      </w:r>
      <w:r w:rsidR="00307D84">
        <w:t xml:space="preserve">The </w:t>
      </w:r>
      <w:r w:rsidR="00313564">
        <w:rPr>
          <w:i/>
        </w:rPr>
        <w:t>Collaborator</w:t>
      </w:r>
      <w:r w:rsidR="00012A84" w:rsidRPr="00BF235E">
        <w:rPr>
          <w:i/>
        </w:rPr>
        <w:t xml:space="preserve"> </w:t>
      </w:r>
      <w:r w:rsidR="00012A84" w:rsidRPr="00307D84">
        <w:t>owns all right</w:t>
      </w:r>
      <w:r w:rsidR="004B46F0" w:rsidRPr="00307D84">
        <w:t>s</w:t>
      </w:r>
      <w:r w:rsidR="00356CEE" w:rsidRPr="00307D84">
        <w:t>, title, and interest</w:t>
      </w:r>
      <w:r w:rsidR="005F2F04" w:rsidRPr="00307D84">
        <w:t xml:space="preserve"> </w:t>
      </w:r>
      <w:r w:rsidR="00622F8A" w:rsidRPr="00307D84">
        <w:t xml:space="preserve">in and </w:t>
      </w:r>
      <w:r w:rsidR="00356CEE" w:rsidRPr="00307D84">
        <w:t>to</w:t>
      </w:r>
      <w:r w:rsidR="005F2F04" w:rsidRPr="00307D84">
        <w:t xml:space="preserve"> </w:t>
      </w:r>
      <w:r w:rsidR="00460BCB" w:rsidRPr="00307D84">
        <w:t>any</w:t>
      </w:r>
      <w:r w:rsidR="00012A84" w:rsidRPr="00307D84">
        <w:t xml:space="preserve"> </w:t>
      </w:r>
      <w:r w:rsidR="00012A84" w:rsidRPr="00BF235E">
        <w:rPr>
          <w:i/>
        </w:rPr>
        <w:t>Test Data</w:t>
      </w:r>
      <w:r w:rsidR="00965239" w:rsidRPr="00BF235E">
        <w:rPr>
          <w:i/>
        </w:rPr>
        <w:t xml:space="preserve"> </w:t>
      </w:r>
      <w:r w:rsidR="00965239" w:rsidRPr="00307D84">
        <w:t xml:space="preserve">developed under this </w:t>
      </w:r>
      <w:r w:rsidR="00965239" w:rsidRPr="00BF235E">
        <w:rPr>
          <w:i/>
        </w:rPr>
        <w:t>Agreement</w:t>
      </w:r>
      <w:r w:rsidR="00012A84" w:rsidRPr="00307D84">
        <w:t xml:space="preserve">.  </w:t>
      </w:r>
      <w:r w:rsidR="00C534FE" w:rsidRPr="00307D84">
        <w:t>Subject to Paragraph 2.</w:t>
      </w:r>
      <w:r w:rsidR="00B13CC2">
        <w:t>6</w:t>
      </w:r>
      <w:r w:rsidR="00C534FE" w:rsidRPr="00307D84">
        <w:t xml:space="preserve">., </w:t>
      </w:r>
      <w:r w:rsidR="00313564">
        <w:rPr>
          <w:i/>
        </w:rPr>
        <w:t>Collaborator</w:t>
      </w:r>
      <w:r w:rsidR="00D972A1" w:rsidRPr="00BF235E">
        <w:rPr>
          <w:i/>
        </w:rPr>
        <w:t xml:space="preserve"> </w:t>
      </w:r>
      <w:r w:rsidR="00D972A1" w:rsidRPr="00307D84">
        <w:t xml:space="preserve">grants </w:t>
      </w:r>
      <w:r w:rsidR="00313564" w:rsidRPr="00E91906">
        <w:rPr>
          <w:i/>
        </w:rPr>
        <w:t>Air Force Activity</w:t>
      </w:r>
      <w:r w:rsidR="00C534FE" w:rsidRPr="00BF235E">
        <w:rPr>
          <w:i/>
        </w:rPr>
        <w:t xml:space="preserve"> </w:t>
      </w:r>
      <w:r w:rsidR="00C534FE" w:rsidRPr="00307D84">
        <w:t xml:space="preserve">a </w:t>
      </w:r>
      <w:r w:rsidR="0010554E">
        <w:t xml:space="preserve">perpetual, royalty free, </w:t>
      </w:r>
      <w:r w:rsidR="00C534FE" w:rsidRPr="00307D84">
        <w:t xml:space="preserve">non-exclusive license to use </w:t>
      </w:r>
      <w:r w:rsidR="00C534FE" w:rsidRPr="00BF235E">
        <w:rPr>
          <w:i/>
        </w:rPr>
        <w:t xml:space="preserve">Test Data </w:t>
      </w:r>
      <w:r w:rsidR="00BF235E">
        <w:t>for any</w:t>
      </w:r>
      <w:r w:rsidR="00313564">
        <w:t xml:space="preserve"> government</w:t>
      </w:r>
      <w:r w:rsidR="00BF235E">
        <w:t xml:space="preserve"> purpose.</w:t>
      </w:r>
    </w:p>
    <w:p w:rsidR="00307D84" w:rsidRPr="00BF235E" w:rsidRDefault="00307D84" w:rsidP="00BF235E">
      <w:pPr>
        <w:pStyle w:val="ListParagraph"/>
        <w:keepNext/>
        <w:numPr>
          <w:ilvl w:val="0"/>
          <w:numId w:val="16"/>
        </w:numPr>
        <w:tabs>
          <w:tab w:val="left" w:pos="630"/>
        </w:tabs>
        <w:autoSpaceDE w:val="0"/>
        <w:autoSpaceDN w:val="0"/>
        <w:adjustRightInd w:val="0"/>
        <w:spacing w:before="360" w:after="120"/>
        <w:contextualSpacing w:val="0"/>
        <w:jc w:val="both"/>
        <w:rPr>
          <w:rFonts w:ascii="Arial" w:hAnsi="Arial" w:cs="Arial"/>
          <w:b/>
          <w:szCs w:val="22"/>
        </w:rPr>
      </w:pPr>
      <w:r w:rsidRPr="00BF235E">
        <w:rPr>
          <w:rFonts w:ascii="Arial" w:hAnsi="Arial" w:cs="Arial"/>
          <w:b/>
          <w:sz w:val="22"/>
          <w:szCs w:val="22"/>
        </w:rPr>
        <w:t>EXPRESS DISCLAIMERS</w:t>
      </w:r>
    </w:p>
    <w:p w:rsidR="00307D84" w:rsidRPr="00BF235E" w:rsidRDefault="009C346F" w:rsidP="00BF235E">
      <w:pPr>
        <w:pStyle w:val="ListParagraph"/>
        <w:keepNext/>
        <w:numPr>
          <w:ilvl w:val="1"/>
          <w:numId w:val="16"/>
        </w:numPr>
        <w:tabs>
          <w:tab w:val="left" w:pos="630"/>
        </w:tabs>
        <w:autoSpaceDE w:val="0"/>
        <w:autoSpaceDN w:val="0"/>
        <w:adjustRightInd w:val="0"/>
        <w:spacing w:before="120" w:after="120"/>
        <w:contextualSpacing w:val="0"/>
        <w:jc w:val="both"/>
        <w:rPr>
          <w:rFonts w:ascii="Arial" w:hAnsi="Arial" w:cs="Arial"/>
          <w:b/>
          <w:szCs w:val="22"/>
        </w:rPr>
      </w:pPr>
      <w:r w:rsidRPr="00BF235E">
        <w:rPr>
          <w:b/>
          <w:szCs w:val="22"/>
        </w:rPr>
        <w:t>No Warranties</w:t>
      </w:r>
      <w:r w:rsidRPr="00BF235E">
        <w:rPr>
          <w:szCs w:val="22"/>
        </w:rPr>
        <w:t xml:space="preserve">.  </w:t>
      </w:r>
      <w:r w:rsidR="008D7680" w:rsidRPr="00BF235E">
        <w:rPr>
          <w:szCs w:val="22"/>
        </w:rPr>
        <w:t xml:space="preserve">All </w:t>
      </w:r>
      <w:r w:rsidR="00974CA7" w:rsidRPr="00BF235E">
        <w:rPr>
          <w:i/>
          <w:szCs w:val="22"/>
        </w:rPr>
        <w:t>Material</w:t>
      </w:r>
      <w:r w:rsidR="00D60B18" w:rsidRPr="00BF235E">
        <w:rPr>
          <w:i/>
          <w:szCs w:val="22"/>
        </w:rPr>
        <w:t>,</w:t>
      </w:r>
      <w:r w:rsidR="00974CA7" w:rsidRPr="00BF235E">
        <w:rPr>
          <w:szCs w:val="22"/>
        </w:rPr>
        <w:t xml:space="preserve"> </w:t>
      </w:r>
      <w:r w:rsidR="008D7680" w:rsidRPr="00BF235E">
        <w:rPr>
          <w:i/>
          <w:szCs w:val="22"/>
        </w:rPr>
        <w:t>Material Information</w:t>
      </w:r>
      <w:r w:rsidR="00D60B18" w:rsidRPr="00BF235E">
        <w:rPr>
          <w:i/>
          <w:szCs w:val="22"/>
        </w:rPr>
        <w:t xml:space="preserve">, </w:t>
      </w:r>
      <w:r w:rsidR="00D60B18" w:rsidRPr="00BF235E">
        <w:rPr>
          <w:szCs w:val="22"/>
        </w:rPr>
        <w:t xml:space="preserve">and </w:t>
      </w:r>
      <w:r w:rsidR="00D60B18" w:rsidRPr="00BF235E">
        <w:rPr>
          <w:i/>
          <w:szCs w:val="22"/>
        </w:rPr>
        <w:t>Test Data</w:t>
      </w:r>
      <w:r w:rsidR="00D60B18" w:rsidRPr="00BF235E">
        <w:rPr>
          <w:szCs w:val="22"/>
        </w:rPr>
        <w:t xml:space="preserve"> </w:t>
      </w:r>
      <w:r w:rsidR="002F6161" w:rsidRPr="00BF235E">
        <w:rPr>
          <w:szCs w:val="22"/>
        </w:rPr>
        <w:t xml:space="preserve">delivered pursuant to this </w:t>
      </w:r>
      <w:r w:rsidR="002F6161" w:rsidRPr="00BF235E">
        <w:rPr>
          <w:i/>
          <w:szCs w:val="22"/>
        </w:rPr>
        <w:t xml:space="preserve">Agreement </w:t>
      </w:r>
      <w:r w:rsidR="00623110" w:rsidRPr="00BF235E">
        <w:rPr>
          <w:szCs w:val="22"/>
        </w:rPr>
        <w:t>are</w:t>
      </w:r>
      <w:r w:rsidR="00974CA7" w:rsidRPr="00BF235E">
        <w:rPr>
          <w:szCs w:val="22"/>
        </w:rPr>
        <w:t xml:space="preserve"> provided AS IS</w:t>
      </w:r>
      <w:r w:rsidR="001F0B69" w:rsidRPr="00BF235E">
        <w:rPr>
          <w:szCs w:val="22"/>
        </w:rPr>
        <w:t xml:space="preserve">. </w:t>
      </w:r>
      <w:r w:rsidR="00D60B18" w:rsidRPr="00BF235E">
        <w:rPr>
          <w:szCs w:val="22"/>
        </w:rPr>
        <w:t xml:space="preserve"> </w:t>
      </w:r>
      <w:r w:rsidR="001F0B69" w:rsidRPr="00BF235E">
        <w:rPr>
          <w:szCs w:val="22"/>
        </w:rPr>
        <w:t xml:space="preserve">THE </w:t>
      </w:r>
      <w:r w:rsidR="001F0B69" w:rsidRPr="00CE677D">
        <w:rPr>
          <w:szCs w:val="22"/>
        </w:rPr>
        <w:t>PARTIES</w:t>
      </w:r>
      <w:r w:rsidR="002D25A9" w:rsidRPr="00BF235E">
        <w:rPr>
          <w:i/>
          <w:szCs w:val="22"/>
        </w:rPr>
        <w:t xml:space="preserve"> </w:t>
      </w:r>
      <w:r w:rsidR="006730E1" w:rsidRPr="00BF235E">
        <w:rPr>
          <w:szCs w:val="22"/>
        </w:rPr>
        <w:t>MAKE NO</w:t>
      </w:r>
      <w:r w:rsidR="003D04CB" w:rsidRPr="00BF235E">
        <w:rPr>
          <w:szCs w:val="22"/>
        </w:rPr>
        <w:t xml:space="preserve"> </w:t>
      </w:r>
      <w:r w:rsidR="006730E1" w:rsidRPr="00BF235E">
        <w:rPr>
          <w:szCs w:val="22"/>
        </w:rPr>
        <w:t>REPRESENTATIONS AND EXTEND NO WARRANTIES OF ANY KIND, EITHER</w:t>
      </w:r>
      <w:r w:rsidR="003D04CB" w:rsidRPr="00BF235E">
        <w:rPr>
          <w:szCs w:val="22"/>
        </w:rPr>
        <w:t xml:space="preserve"> </w:t>
      </w:r>
      <w:r w:rsidR="006730E1" w:rsidRPr="00BF235E">
        <w:rPr>
          <w:szCs w:val="22"/>
        </w:rPr>
        <w:t>EXPRESSED OR IMPLIED</w:t>
      </w:r>
      <w:r w:rsidR="00D60B18" w:rsidRPr="00BF235E">
        <w:rPr>
          <w:i/>
          <w:szCs w:val="22"/>
        </w:rPr>
        <w:t xml:space="preserve">.  </w:t>
      </w:r>
      <w:r w:rsidR="00D60B18" w:rsidRPr="00BF235E">
        <w:rPr>
          <w:szCs w:val="22"/>
        </w:rPr>
        <w:t xml:space="preserve">THE </w:t>
      </w:r>
      <w:r w:rsidR="00D60B18" w:rsidRPr="00CE677D">
        <w:rPr>
          <w:szCs w:val="22"/>
        </w:rPr>
        <w:t>PARTIES</w:t>
      </w:r>
      <w:r w:rsidR="00D60B18" w:rsidRPr="00BF235E">
        <w:rPr>
          <w:i/>
          <w:szCs w:val="22"/>
        </w:rPr>
        <w:t xml:space="preserve"> </w:t>
      </w:r>
      <w:r w:rsidR="00D60B18" w:rsidRPr="00BF235E">
        <w:rPr>
          <w:szCs w:val="22"/>
        </w:rPr>
        <w:t xml:space="preserve">MAKE </w:t>
      </w:r>
      <w:r w:rsidR="00460BCB" w:rsidRPr="00BF235E">
        <w:rPr>
          <w:szCs w:val="22"/>
        </w:rPr>
        <w:t xml:space="preserve">NO </w:t>
      </w:r>
      <w:r w:rsidR="00F84698" w:rsidRPr="00BF235E">
        <w:rPr>
          <w:szCs w:val="22"/>
        </w:rPr>
        <w:t xml:space="preserve">EXPRESS OR IMPLIED </w:t>
      </w:r>
      <w:r w:rsidR="00D60B18" w:rsidRPr="00BF235E">
        <w:rPr>
          <w:szCs w:val="22"/>
        </w:rPr>
        <w:t xml:space="preserve">WARRANTIES </w:t>
      </w:r>
      <w:r w:rsidR="00F84698" w:rsidRPr="00BF235E">
        <w:rPr>
          <w:szCs w:val="22"/>
        </w:rPr>
        <w:t>OF MERCHANTABILITY OR FITNESS FOR A</w:t>
      </w:r>
      <w:r w:rsidR="00A94943" w:rsidRPr="00BF235E">
        <w:rPr>
          <w:szCs w:val="22"/>
        </w:rPr>
        <w:t xml:space="preserve"> </w:t>
      </w:r>
      <w:r w:rsidR="00F84698" w:rsidRPr="00BF235E">
        <w:rPr>
          <w:szCs w:val="22"/>
        </w:rPr>
        <w:t xml:space="preserve">PARTICULAR PURPOSE, </w:t>
      </w:r>
      <w:r w:rsidR="00D60B18" w:rsidRPr="00BF235E">
        <w:rPr>
          <w:szCs w:val="22"/>
        </w:rPr>
        <w:t xml:space="preserve">OR REPRESENTATIONS </w:t>
      </w:r>
      <w:r w:rsidR="006730E1" w:rsidRPr="00BF235E">
        <w:rPr>
          <w:szCs w:val="22"/>
        </w:rPr>
        <w:t>THAT THE USE</w:t>
      </w:r>
      <w:r w:rsidR="003D04CB" w:rsidRPr="00BF235E">
        <w:rPr>
          <w:szCs w:val="22"/>
        </w:rPr>
        <w:t xml:space="preserve"> </w:t>
      </w:r>
      <w:r w:rsidR="006730E1" w:rsidRPr="00BF235E">
        <w:rPr>
          <w:szCs w:val="22"/>
        </w:rPr>
        <w:t xml:space="preserve">OF </w:t>
      </w:r>
      <w:r w:rsidR="00D60B18" w:rsidRPr="00BF235E">
        <w:rPr>
          <w:szCs w:val="22"/>
        </w:rPr>
        <w:t>ANY</w:t>
      </w:r>
      <w:r w:rsidR="006730E1" w:rsidRPr="00BF235E">
        <w:rPr>
          <w:szCs w:val="22"/>
        </w:rPr>
        <w:t xml:space="preserve"> </w:t>
      </w:r>
      <w:r w:rsidR="006730E1" w:rsidRPr="00BF235E">
        <w:rPr>
          <w:i/>
          <w:szCs w:val="22"/>
        </w:rPr>
        <w:t>MATERIAL</w:t>
      </w:r>
      <w:r w:rsidR="00D60B18" w:rsidRPr="00BF235E">
        <w:rPr>
          <w:i/>
          <w:szCs w:val="22"/>
        </w:rPr>
        <w:t>,</w:t>
      </w:r>
      <w:r w:rsidR="00D60B18" w:rsidRPr="00BF235E">
        <w:rPr>
          <w:szCs w:val="22"/>
        </w:rPr>
        <w:t xml:space="preserve"> </w:t>
      </w:r>
      <w:r w:rsidR="006730E1" w:rsidRPr="00BF235E">
        <w:rPr>
          <w:i/>
          <w:szCs w:val="22"/>
        </w:rPr>
        <w:t>MATERIAL INFORMATION</w:t>
      </w:r>
      <w:r w:rsidR="00D60B18" w:rsidRPr="00BF235E">
        <w:rPr>
          <w:i/>
          <w:szCs w:val="22"/>
        </w:rPr>
        <w:t xml:space="preserve">, </w:t>
      </w:r>
      <w:r w:rsidR="006730E1" w:rsidRPr="00BF235E">
        <w:rPr>
          <w:szCs w:val="22"/>
        </w:rPr>
        <w:t>OR</w:t>
      </w:r>
      <w:r w:rsidR="00D60B18" w:rsidRPr="00BF235E">
        <w:rPr>
          <w:i/>
          <w:szCs w:val="22"/>
        </w:rPr>
        <w:t xml:space="preserve"> TEST DATA</w:t>
      </w:r>
      <w:r w:rsidR="006730E1" w:rsidRPr="00BF235E">
        <w:rPr>
          <w:szCs w:val="22"/>
        </w:rPr>
        <w:t xml:space="preserve"> WILL NOT INFRINGE ANY PATENT, COPYRIGHT, TRADEMARK,</w:t>
      </w:r>
      <w:r w:rsidR="003D04CB" w:rsidRPr="00BF235E">
        <w:rPr>
          <w:szCs w:val="22"/>
        </w:rPr>
        <w:t xml:space="preserve"> </w:t>
      </w:r>
      <w:r w:rsidR="006730E1" w:rsidRPr="00BF235E">
        <w:rPr>
          <w:szCs w:val="22"/>
        </w:rPr>
        <w:t>PROPRIETARY RIGHTS</w:t>
      </w:r>
      <w:r w:rsidR="00D60B18" w:rsidRPr="00BF235E">
        <w:rPr>
          <w:szCs w:val="22"/>
        </w:rPr>
        <w:t>, OR OTHER INTELLECTUAL PROPERTY</w:t>
      </w:r>
      <w:r w:rsidR="00F80496" w:rsidRPr="00BF235E">
        <w:rPr>
          <w:szCs w:val="22"/>
        </w:rPr>
        <w:t xml:space="preserve"> OR RIGHTS</w:t>
      </w:r>
      <w:r w:rsidR="003D04CB" w:rsidRPr="00BF235E">
        <w:rPr>
          <w:szCs w:val="22"/>
        </w:rPr>
        <w:t>.</w:t>
      </w:r>
    </w:p>
    <w:p w:rsidR="00974CA7" w:rsidRPr="00BF235E" w:rsidRDefault="009C346F" w:rsidP="00BF235E">
      <w:pPr>
        <w:pStyle w:val="ListParagraph"/>
        <w:keepNext/>
        <w:numPr>
          <w:ilvl w:val="1"/>
          <w:numId w:val="16"/>
        </w:numPr>
        <w:tabs>
          <w:tab w:val="left" w:pos="630"/>
        </w:tabs>
        <w:autoSpaceDE w:val="0"/>
        <w:autoSpaceDN w:val="0"/>
        <w:adjustRightInd w:val="0"/>
        <w:spacing w:before="120" w:after="120"/>
        <w:contextualSpacing w:val="0"/>
        <w:jc w:val="both"/>
        <w:rPr>
          <w:rFonts w:ascii="Arial" w:hAnsi="Arial" w:cs="Arial"/>
          <w:b/>
          <w:szCs w:val="22"/>
        </w:rPr>
      </w:pPr>
      <w:r w:rsidRPr="00BF235E">
        <w:rPr>
          <w:b/>
          <w:szCs w:val="20"/>
        </w:rPr>
        <w:t>No Indemnity</w:t>
      </w:r>
      <w:r w:rsidRPr="00BF235E">
        <w:rPr>
          <w:szCs w:val="20"/>
        </w:rPr>
        <w:t xml:space="preserve">.  </w:t>
      </w:r>
      <w:r w:rsidR="00974CA7" w:rsidRPr="00BF235E">
        <w:rPr>
          <w:szCs w:val="22"/>
        </w:rPr>
        <w:t xml:space="preserve">No indemnification for any damages is anticipated or provided for under this </w:t>
      </w:r>
      <w:r w:rsidR="00974CA7" w:rsidRPr="00BF235E">
        <w:rPr>
          <w:i/>
          <w:szCs w:val="22"/>
        </w:rPr>
        <w:t>Agreement</w:t>
      </w:r>
      <w:r w:rsidR="00974CA7" w:rsidRPr="00BF235E">
        <w:rPr>
          <w:szCs w:val="22"/>
        </w:rPr>
        <w:t xml:space="preserve">.  </w:t>
      </w:r>
      <w:r w:rsidR="00623110" w:rsidRPr="00BF235E">
        <w:rPr>
          <w:szCs w:val="22"/>
        </w:rPr>
        <w:t xml:space="preserve">The </w:t>
      </w:r>
      <w:r w:rsidR="003250A3" w:rsidRPr="00BF235E">
        <w:rPr>
          <w:i/>
          <w:szCs w:val="22"/>
        </w:rPr>
        <w:t xml:space="preserve">Air Force Activity </w:t>
      </w:r>
      <w:r w:rsidR="003250A3" w:rsidRPr="00BF235E">
        <w:rPr>
          <w:szCs w:val="22"/>
        </w:rPr>
        <w:t xml:space="preserve">and </w:t>
      </w:r>
      <w:r w:rsidR="003250A3" w:rsidRPr="00BF235E">
        <w:rPr>
          <w:i/>
          <w:szCs w:val="22"/>
        </w:rPr>
        <w:t xml:space="preserve">Collaborator </w:t>
      </w:r>
      <w:r w:rsidR="003250A3" w:rsidRPr="00BF235E">
        <w:rPr>
          <w:szCs w:val="22"/>
        </w:rPr>
        <w:t xml:space="preserve">are </w:t>
      </w:r>
      <w:r w:rsidR="00974CA7" w:rsidRPr="00BF235E">
        <w:rPr>
          <w:szCs w:val="22"/>
        </w:rPr>
        <w:t xml:space="preserve">responsible for </w:t>
      </w:r>
      <w:r w:rsidR="003250A3" w:rsidRPr="00BF235E">
        <w:rPr>
          <w:szCs w:val="22"/>
        </w:rPr>
        <w:t>their</w:t>
      </w:r>
      <w:r w:rsidR="00974CA7" w:rsidRPr="00BF235E">
        <w:rPr>
          <w:szCs w:val="22"/>
        </w:rPr>
        <w:t xml:space="preserve"> own costs and any damages </w:t>
      </w:r>
      <w:r w:rsidR="003250A3" w:rsidRPr="00BF235E">
        <w:rPr>
          <w:szCs w:val="22"/>
        </w:rPr>
        <w:t xml:space="preserve">either </w:t>
      </w:r>
      <w:r w:rsidR="00623110" w:rsidRPr="00BF235E">
        <w:rPr>
          <w:szCs w:val="20"/>
        </w:rPr>
        <w:t>party</w:t>
      </w:r>
      <w:r w:rsidR="00623110" w:rsidRPr="00BF235E">
        <w:rPr>
          <w:i/>
          <w:szCs w:val="20"/>
        </w:rPr>
        <w:t xml:space="preserve"> </w:t>
      </w:r>
      <w:r w:rsidR="00974CA7" w:rsidRPr="00BF235E">
        <w:rPr>
          <w:szCs w:val="22"/>
        </w:rPr>
        <w:t xml:space="preserve">incurs as a result of its activities under this </w:t>
      </w:r>
      <w:r w:rsidR="00974CA7" w:rsidRPr="00BF235E">
        <w:rPr>
          <w:i/>
          <w:szCs w:val="22"/>
        </w:rPr>
        <w:t>Agreement</w:t>
      </w:r>
      <w:r w:rsidR="00974CA7" w:rsidRPr="00BF235E">
        <w:rPr>
          <w:szCs w:val="22"/>
        </w:rPr>
        <w:t>.</w:t>
      </w:r>
      <w:r w:rsidR="00A03EC7" w:rsidRPr="00BF235E">
        <w:rPr>
          <w:szCs w:val="22"/>
        </w:rPr>
        <w:t xml:space="preserve">  IN NO EVENT WILL EITHER PARTY BE LIABLE TO THE</w:t>
      </w:r>
      <w:r w:rsidR="005D69A8" w:rsidRPr="00BF235E">
        <w:rPr>
          <w:szCs w:val="22"/>
        </w:rPr>
        <w:t xml:space="preserve"> </w:t>
      </w:r>
      <w:r w:rsidR="00A03EC7" w:rsidRPr="00BF235E">
        <w:rPr>
          <w:szCs w:val="22"/>
        </w:rPr>
        <w:t xml:space="preserve">OTHER PARTY FOR </w:t>
      </w:r>
      <w:r w:rsidR="007B22CC">
        <w:rPr>
          <w:szCs w:val="22"/>
        </w:rPr>
        <w:t xml:space="preserve">INDIRECT, </w:t>
      </w:r>
      <w:r w:rsidR="00A03EC7" w:rsidRPr="00BF235E">
        <w:rPr>
          <w:szCs w:val="22"/>
        </w:rPr>
        <w:t>PUNITIVE, EXEMPL</w:t>
      </w:r>
      <w:r w:rsidR="00BF235E">
        <w:rPr>
          <w:szCs w:val="22"/>
        </w:rPr>
        <w:t>ARY OR CONSEQUENTIAL DAMAGES.</w:t>
      </w:r>
    </w:p>
    <w:p w:rsidR="00B727CF" w:rsidRDefault="00B727CF" w:rsidP="00BF235E">
      <w:pPr>
        <w:pStyle w:val="ListParagraph"/>
        <w:keepNext/>
        <w:numPr>
          <w:ilvl w:val="0"/>
          <w:numId w:val="16"/>
        </w:numPr>
        <w:tabs>
          <w:tab w:val="left" w:pos="630"/>
        </w:tabs>
        <w:autoSpaceDE w:val="0"/>
        <w:autoSpaceDN w:val="0"/>
        <w:adjustRightInd w:val="0"/>
        <w:spacing w:before="360" w:after="120"/>
        <w:contextualSpacing w:val="0"/>
        <w:jc w:val="both"/>
        <w:rPr>
          <w:rFonts w:ascii="Arial" w:hAnsi="Arial" w:cs="Arial"/>
          <w:b/>
          <w:szCs w:val="22"/>
        </w:rPr>
      </w:pPr>
      <w:r w:rsidRPr="00BF235E">
        <w:rPr>
          <w:rFonts w:ascii="Arial" w:hAnsi="Arial" w:cs="Arial"/>
          <w:b/>
          <w:szCs w:val="22"/>
        </w:rPr>
        <w:t>TERM, MODIFICATION, AND TERMINATION OF AGREEMENT</w:t>
      </w:r>
    </w:p>
    <w:p w:rsidR="006E2511" w:rsidRPr="00BF235E" w:rsidRDefault="009C346F" w:rsidP="00BF235E">
      <w:pPr>
        <w:pStyle w:val="ListParagraph"/>
        <w:keepNext/>
        <w:numPr>
          <w:ilvl w:val="1"/>
          <w:numId w:val="16"/>
        </w:numPr>
        <w:tabs>
          <w:tab w:val="left" w:pos="630"/>
        </w:tabs>
        <w:autoSpaceDE w:val="0"/>
        <w:autoSpaceDN w:val="0"/>
        <w:adjustRightInd w:val="0"/>
        <w:spacing w:before="120" w:after="120"/>
        <w:contextualSpacing w:val="0"/>
        <w:jc w:val="both"/>
        <w:rPr>
          <w:rFonts w:ascii="Arial" w:hAnsi="Arial" w:cs="Arial"/>
          <w:b/>
          <w:szCs w:val="22"/>
        </w:rPr>
      </w:pPr>
      <w:r w:rsidRPr="00BF235E">
        <w:rPr>
          <w:b/>
          <w:szCs w:val="22"/>
        </w:rPr>
        <w:t xml:space="preserve">Term of </w:t>
      </w:r>
      <w:r w:rsidRPr="00BF235E">
        <w:rPr>
          <w:b/>
          <w:i/>
          <w:szCs w:val="22"/>
        </w:rPr>
        <w:t>Agreement</w:t>
      </w:r>
      <w:r w:rsidRPr="00BF235E">
        <w:rPr>
          <w:szCs w:val="22"/>
        </w:rPr>
        <w:t xml:space="preserve">.  </w:t>
      </w:r>
      <w:r w:rsidR="006E2511" w:rsidRPr="00BF235E">
        <w:rPr>
          <w:szCs w:val="22"/>
        </w:rPr>
        <w:t xml:space="preserve">This </w:t>
      </w:r>
      <w:r w:rsidR="006E2511" w:rsidRPr="00BF235E">
        <w:rPr>
          <w:i/>
          <w:szCs w:val="22"/>
        </w:rPr>
        <w:t>Agreement</w:t>
      </w:r>
      <w:r w:rsidR="006E2511" w:rsidRPr="00BF235E">
        <w:rPr>
          <w:szCs w:val="22"/>
        </w:rPr>
        <w:t xml:space="preserve"> </w:t>
      </w:r>
      <w:r w:rsidR="00081C05" w:rsidRPr="00BF235E">
        <w:rPr>
          <w:szCs w:val="22"/>
        </w:rPr>
        <w:t xml:space="preserve">will be in effect for two (2) years from </w:t>
      </w:r>
      <w:r w:rsidR="006E2511" w:rsidRPr="00BF235E">
        <w:rPr>
          <w:szCs w:val="22"/>
        </w:rPr>
        <w:t xml:space="preserve">the </w:t>
      </w:r>
      <w:r w:rsidR="006E2511" w:rsidRPr="00BF235E">
        <w:rPr>
          <w:i/>
          <w:szCs w:val="22"/>
        </w:rPr>
        <w:t>Effective Date</w:t>
      </w:r>
      <w:r w:rsidR="00081C05" w:rsidRPr="00BF235E">
        <w:rPr>
          <w:i/>
          <w:szCs w:val="22"/>
        </w:rPr>
        <w:t xml:space="preserve">, </w:t>
      </w:r>
      <w:r w:rsidR="00081C05" w:rsidRPr="00BF235E">
        <w:rPr>
          <w:szCs w:val="22"/>
        </w:rPr>
        <w:t>unless</w:t>
      </w:r>
      <w:r w:rsidR="006E2511" w:rsidRPr="00BF235E">
        <w:rPr>
          <w:szCs w:val="22"/>
        </w:rPr>
        <w:t xml:space="preserve"> sooner terminated by </w:t>
      </w:r>
      <w:r w:rsidR="002A48D7" w:rsidRPr="00BF235E">
        <w:rPr>
          <w:szCs w:val="22"/>
        </w:rPr>
        <w:t>either</w:t>
      </w:r>
      <w:r w:rsidR="006E2511" w:rsidRPr="00BF235E">
        <w:rPr>
          <w:szCs w:val="22"/>
        </w:rPr>
        <w:t xml:space="preserve"> </w:t>
      </w:r>
      <w:r w:rsidR="00D61F51" w:rsidRPr="00BF235E">
        <w:rPr>
          <w:szCs w:val="20"/>
        </w:rPr>
        <w:t>party</w:t>
      </w:r>
      <w:r w:rsidR="006E2511" w:rsidRPr="00BF235E">
        <w:rPr>
          <w:szCs w:val="22"/>
        </w:rPr>
        <w:t>.</w:t>
      </w:r>
      <w:r w:rsidR="00345768" w:rsidRPr="00BF235E">
        <w:rPr>
          <w:szCs w:val="22"/>
        </w:rPr>
        <w:t xml:space="preserve">  </w:t>
      </w:r>
      <w:r w:rsidR="00344740" w:rsidRPr="00BF235E">
        <w:rPr>
          <w:szCs w:val="22"/>
        </w:rPr>
        <w:t xml:space="preserve">All rights and obligations </w:t>
      </w:r>
      <w:r w:rsidR="00270DAE" w:rsidRPr="00BF235E">
        <w:rPr>
          <w:szCs w:val="22"/>
        </w:rPr>
        <w:t>accrued</w:t>
      </w:r>
      <w:r w:rsidR="00344740" w:rsidRPr="00BF235E">
        <w:rPr>
          <w:szCs w:val="22"/>
        </w:rPr>
        <w:t xml:space="preserve"> </w:t>
      </w:r>
      <w:r w:rsidR="00270DAE" w:rsidRPr="00BF235E">
        <w:rPr>
          <w:szCs w:val="22"/>
        </w:rPr>
        <w:t xml:space="preserve">prior to </w:t>
      </w:r>
      <w:r w:rsidR="00344740" w:rsidRPr="00BF235E">
        <w:rPr>
          <w:szCs w:val="22"/>
        </w:rPr>
        <w:t>e</w:t>
      </w:r>
      <w:r w:rsidR="00AC7216" w:rsidRPr="00BF235E">
        <w:rPr>
          <w:szCs w:val="22"/>
        </w:rPr>
        <w:t xml:space="preserve">xpiration </w:t>
      </w:r>
      <w:r w:rsidR="00523220" w:rsidRPr="00BF235E">
        <w:rPr>
          <w:szCs w:val="22"/>
        </w:rPr>
        <w:t xml:space="preserve">or termination </w:t>
      </w:r>
      <w:r w:rsidR="00AC7216" w:rsidRPr="00BF235E">
        <w:rPr>
          <w:szCs w:val="22"/>
        </w:rPr>
        <w:t xml:space="preserve">of this </w:t>
      </w:r>
      <w:r w:rsidR="00AC7216" w:rsidRPr="00BF235E">
        <w:rPr>
          <w:i/>
          <w:szCs w:val="22"/>
        </w:rPr>
        <w:t xml:space="preserve">Agreement </w:t>
      </w:r>
      <w:r w:rsidR="00AC7216" w:rsidRPr="00BF235E">
        <w:rPr>
          <w:szCs w:val="22"/>
        </w:rPr>
        <w:t xml:space="preserve">shall </w:t>
      </w:r>
      <w:r w:rsidR="00344740" w:rsidRPr="00BF235E">
        <w:rPr>
          <w:szCs w:val="22"/>
        </w:rPr>
        <w:t xml:space="preserve">survive the </w:t>
      </w:r>
      <w:r w:rsidR="00AC7216" w:rsidRPr="00BF235E">
        <w:rPr>
          <w:szCs w:val="22"/>
        </w:rPr>
        <w:t>expiration</w:t>
      </w:r>
      <w:r w:rsidR="006801B9" w:rsidRPr="00BF235E">
        <w:rPr>
          <w:szCs w:val="22"/>
        </w:rPr>
        <w:t xml:space="preserve"> or termination</w:t>
      </w:r>
      <w:r w:rsidR="00344740" w:rsidRPr="00BF235E">
        <w:rPr>
          <w:szCs w:val="22"/>
        </w:rPr>
        <w:t xml:space="preserve"> of this </w:t>
      </w:r>
      <w:r w:rsidR="00344740" w:rsidRPr="00BF235E">
        <w:rPr>
          <w:i/>
          <w:szCs w:val="22"/>
        </w:rPr>
        <w:t>Agreement</w:t>
      </w:r>
      <w:r w:rsidR="00BF235E">
        <w:rPr>
          <w:szCs w:val="22"/>
        </w:rPr>
        <w:t>.</w:t>
      </w:r>
    </w:p>
    <w:p w:rsidR="00683D75" w:rsidRPr="00BF235E" w:rsidRDefault="009C346F" w:rsidP="00BF235E">
      <w:pPr>
        <w:pStyle w:val="ListParagraph"/>
        <w:keepNext/>
        <w:numPr>
          <w:ilvl w:val="1"/>
          <w:numId w:val="16"/>
        </w:numPr>
        <w:tabs>
          <w:tab w:val="left" w:pos="630"/>
        </w:tabs>
        <w:autoSpaceDE w:val="0"/>
        <w:autoSpaceDN w:val="0"/>
        <w:adjustRightInd w:val="0"/>
        <w:spacing w:before="120" w:after="120"/>
        <w:contextualSpacing w:val="0"/>
        <w:jc w:val="both"/>
        <w:rPr>
          <w:rFonts w:ascii="Arial" w:hAnsi="Arial" w:cs="Arial"/>
          <w:b/>
          <w:szCs w:val="22"/>
        </w:rPr>
      </w:pPr>
      <w:r w:rsidRPr="00BF235E">
        <w:rPr>
          <w:b/>
          <w:szCs w:val="22"/>
        </w:rPr>
        <w:t>Termination</w:t>
      </w:r>
      <w:r w:rsidRPr="00BF235E">
        <w:rPr>
          <w:szCs w:val="22"/>
        </w:rPr>
        <w:t xml:space="preserve">.  </w:t>
      </w:r>
      <w:r w:rsidR="00CF1927" w:rsidRPr="00BF235E">
        <w:rPr>
          <w:szCs w:val="20"/>
        </w:rPr>
        <w:t xml:space="preserve">Either </w:t>
      </w:r>
      <w:r w:rsidR="00D61F51" w:rsidRPr="00BF235E">
        <w:rPr>
          <w:szCs w:val="20"/>
        </w:rPr>
        <w:t>party</w:t>
      </w:r>
      <w:r w:rsidR="00D61F51" w:rsidRPr="00BF235E">
        <w:rPr>
          <w:i/>
          <w:szCs w:val="20"/>
        </w:rPr>
        <w:t xml:space="preserve"> </w:t>
      </w:r>
      <w:r w:rsidR="00CF1927" w:rsidRPr="00BF235E">
        <w:rPr>
          <w:szCs w:val="20"/>
        </w:rPr>
        <w:t xml:space="preserve">may </w:t>
      </w:r>
      <w:r w:rsidR="008101EA" w:rsidRPr="00BF235E">
        <w:rPr>
          <w:szCs w:val="20"/>
        </w:rPr>
        <w:t xml:space="preserve">unilaterally </w:t>
      </w:r>
      <w:r w:rsidR="00CF1927" w:rsidRPr="00BF235E">
        <w:rPr>
          <w:szCs w:val="20"/>
        </w:rPr>
        <w:t xml:space="preserve">terminate this </w:t>
      </w:r>
      <w:r w:rsidR="00CF1927" w:rsidRPr="00BF235E">
        <w:rPr>
          <w:i/>
          <w:szCs w:val="20"/>
        </w:rPr>
        <w:t>Agreement</w:t>
      </w:r>
      <w:r w:rsidR="00CF1927" w:rsidRPr="00BF235E">
        <w:rPr>
          <w:szCs w:val="20"/>
        </w:rPr>
        <w:t xml:space="preserve"> </w:t>
      </w:r>
      <w:r w:rsidR="008101EA" w:rsidRPr="00BF235E">
        <w:rPr>
          <w:szCs w:val="20"/>
        </w:rPr>
        <w:t xml:space="preserve">for any reason and </w:t>
      </w:r>
      <w:r w:rsidR="00CF1927" w:rsidRPr="00BF235E">
        <w:rPr>
          <w:szCs w:val="20"/>
        </w:rPr>
        <w:t xml:space="preserve">at any time by giving </w:t>
      </w:r>
      <w:r w:rsidR="00237DAF" w:rsidRPr="00BF235E">
        <w:rPr>
          <w:szCs w:val="20"/>
        </w:rPr>
        <w:t xml:space="preserve">written notice of such termination to </w:t>
      </w:r>
      <w:r w:rsidR="00CF1927" w:rsidRPr="00BF235E">
        <w:rPr>
          <w:szCs w:val="20"/>
        </w:rPr>
        <w:t xml:space="preserve">the other </w:t>
      </w:r>
      <w:r w:rsidR="00D61F51" w:rsidRPr="00BF235E">
        <w:rPr>
          <w:szCs w:val="20"/>
        </w:rPr>
        <w:t>party</w:t>
      </w:r>
      <w:r w:rsidR="00CF1927" w:rsidRPr="00BF235E">
        <w:rPr>
          <w:szCs w:val="20"/>
        </w:rPr>
        <w:t>.</w:t>
      </w:r>
      <w:r w:rsidR="00096235" w:rsidRPr="00BF235E">
        <w:rPr>
          <w:szCs w:val="20"/>
        </w:rPr>
        <w:t xml:space="preserve">  </w:t>
      </w:r>
      <w:r w:rsidR="007C3E10" w:rsidRPr="00BF235E">
        <w:rPr>
          <w:szCs w:val="20"/>
        </w:rPr>
        <w:t xml:space="preserve">The </w:t>
      </w:r>
      <w:r w:rsidR="00CE677D">
        <w:rPr>
          <w:szCs w:val="20"/>
        </w:rPr>
        <w:t>parties</w:t>
      </w:r>
      <w:r w:rsidR="007C3E10" w:rsidRPr="00BF235E">
        <w:rPr>
          <w:i/>
          <w:szCs w:val="20"/>
        </w:rPr>
        <w:t xml:space="preserve"> </w:t>
      </w:r>
      <w:r w:rsidR="007C3E10" w:rsidRPr="00BF235E">
        <w:rPr>
          <w:szCs w:val="20"/>
        </w:rPr>
        <w:t xml:space="preserve">may extend this </w:t>
      </w:r>
      <w:r w:rsidR="007C3E10" w:rsidRPr="00BF235E">
        <w:rPr>
          <w:i/>
          <w:szCs w:val="20"/>
        </w:rPr>
        <w:t xml:space="preserve">Agreement </w:t>
      </w:r>
      <w:r w:rsidR="00100437" w:rsidRPr="00BF235E">
        <w:rPr>
          <w:szCs w:val="22"/>
        </w:rPr>
        <w:t xml:space="preserve">by </w:t>
      </w:r>
      <w:r w:rsidR="007C3E10" w:rsidRPr="00BF235E">
        <w:rPr>
          <w:szCs w:val="22"/>
        </w:rPr>
        <w:t>en</w:t>
      </w:r>
      <w:r w:rsidR="00100437" w:rsidRPr="00BF235E">
        <w:rPr>
          <w:szCs w:val="22"/>
        </w:rPr>
        <w:t>ter</w:t>
      </w:r>
      <w:r w:rsidR="007C3E10" w:rsidRPr="00BF235E">
        <w:rPr>
          <w:szCs w:val="22"/>
        </w:rPr>
        <w:t>ing</w:t>
      </w:r>
      <w:r w:rsidR="00100437" w:rsidRPr="00BF235E">
        <w:rPr>
          <w:szCs w:val="22"/>
        </w:rPr>
        <w:t xml:space="preserve"> into </w:t>
      </w:r>
      <w:r w:rsidR="007C3E10" w:rsidRPr="00BF235E">
        <w:rPr>
          <w:szCs w:val="22"/>
        </w:rPr>
        <w:t xml:space="preserve">a Modification </w:t>
      </w:r>
      <w:r w:rsidR="00100437" w:rsidRPr="00BF235E">
        <w:rPr>
          <w:szCs w:val="22"/>
        </w:rPr>
        <w:t xml:space="preserve">signed by </w:t>
      </w:r>
      <w:r w:rsidR="005F70E7" w:rsidRPr="00BF235E">
        <w:rPr>
          <w:szCs w:val="22"/>
        </w:rPr>
        <w:t xml:space="preserve">each </w:t>
      </w:r>
      <w:r w:rsidR="00CE677D">
        <w:rPr>
          <w:szCs w:val="22"/>
        </w:rPr>
        <w:t>p</w:t>
      </w:r>
      <w:r w:rsidR="005F70E7" w:rsidRPr="00BF235E">
        <w:rPr>
          <w:szCs w:val="22"/>
        </w:rPr>
        <w:t>arty</w:t>
      </w:r>
      <w:r w:rsidR="0081013F" w:rsidRPr="00BF235E">
        <w:rPr>
          <w:szCs w:val="22"/>
        </w:rPr>
        <w:t>’s</w:t>
      </w:r>
      <w:r w:rsidR="00100437" w:rsidRPr="00BF235E">
        <w:rPr>
          <w:szCs w:val="22"/>
        </w:rPr>
        <w:t xml:space="preserve"> representative</w:t>
      </w:r>
      <w:r w:rsidR="0081013F" w:rsidRPr="00BF235E">
        <w:rPr>
          <w:szCs w:val="22"/>
        </w:rPr>
        <w:t xml:space="preserve"> who is </w:t>
      </w:r>
      <w:r w:rsidR="00100437" w:rsidRPr="00BF235E">
        <w:rPr>
          <w:szCs w:val="22"/>
        </w:rPr>
        <w:t xml:space="preserve">authorized to execute this </w:t>
      </w:r>
      <w:r w:rsidR="00100437" w:rsidRPr="00BF235E">
        <w:rPr>
          <w:i/>
          <w:szCs w:val="22"/>
        </w:rPr>
        <w:t>Agreement</w:t>
      </w:r>
      <w:r w:rsidR="00100437" w:rsidRPr="00BF235E">
        <w:rPr>
          <w:szCs w:val="22"/>
        </w:rPr>
        <w:t xml:space="preserve">.  Each </w:t>
      </w:r>
      <w:r w:rsidR="00282035" w:rsidRPr="00BF235E">
        <w:rPr>
          <w:szCs w:val="22"/>
        </w:rPr>
        <w:t xml:space="preserve">such </w:t>
      </w:r>
      <w:r w:rsidR="00100437" w:rsidRPr="00BF235E">
        <w:rPr>
          <w:szCs w:val="22"/>
        </w:rPr>
        <w:t xml:space="preserve">Modification will be </w:t>
      </w:r>
      <w:r w:rsidR="00645E0C">
        <w:rPr>
          <w:szCs w:val="22"/>
        </w:rPr>
        <w:t xml:space="preserve">appended to this </w:t>
      </w:r>
      <w:r w:rsidR="00645E0C" w:rsidRPr="00645E0C">
        <w:rPr>
          <w:i/>
          <w:szCs w:val="22"/>
        </w:rPr>
        <w:t>Agreement</w:t>
      </w:r>
      <w:r w:rsidR="00645E0C">
        <w:rPr>
          <w:szCs w:val="22"/>
        </w:rPr>
        <w:t>.</w:t>
      </w:r>
    </w:p>
    <w:p w:rsidR="00175C90" w:rsidRDefault="00175C90" w:rsidP="00C0038C">
      <w:pPr>
        <w:pStyle w:val="ListParagraph"/>
        <w:keepNext/>
        <w:keepLines/>
        <w:numPr>
          <w:ilvl w:val="0"/>
          <w:numId w:val="16"/>
        </w:numPr>
        <w:tabs>
          <w:tab w:val="left" w:pos="630"/>
        </w:tabs>
        <w:autoSpaceDE w:val="0"/>
        <w:autoSpaceDN w:val="0"/>
        <w:adjustRightInd w:val="0"/>
        <w:spacing w:before="360" w:after="120"/>
        <w:contextualSpacing w:val="0"/>
        <w:jc w:val="both"/>
        <w:rPr>
          <w:rFonts w:ascii="Arial" w:hAnsi="Arial" w:cs="Arial"/>
          <w:b/>
          <w:szCs w:val="22"/>
        </w:rPr>
      </w:pPr>
      <w:r w:rsidRPr="00BF235E">
        <w:rPr>
          <w:rFonts w:ascii="Arial" w:hAnsi="Arial" w:cs="Arial"/>
          <w:b/>
          <w:szCs w:val="22"/>
        </w:rPr>
        <w:t>GENERAL TERMS AND PROVISIONS</w:t>
      </w:r>
    </w:p>
    <w:p w:rsidR="00175C90" w:rsidRPr="00BF235E" w:rsidRDefault="00781586" w:rsidP="00C0038C">
      <w:pPr>
        <w:pStyle w:val="ListParagraph"/>
        <w:keepNext/>
        <w:keepLines/>
        <w:numPr>
          <w:ilvl w:val="1"/>
          <w:numId w:val="16"/>
        </w:numPr>
        <w:tabs>
          <w:tab w:val="left" w:pos="630"/>
        </w:tabs>
        <w:autoSpaceDE w:val="0"/>
        <w:autoSpaceDN w:val="0"/>
        <w:adjustRightInd w:val="0"/>
        <w:spacing w:before="120" w:after="120"/>
        <w:contextualSpacing w:val="0"/>
        <w:jc w:val="both"/>
        <w:rPr>
          <w:rFonts w:ascii="Arial" w:hAnsi="Arial" w:cs="Arial"/>
          <w:b/>
          <w:szCs w:val="22"/>
        </w:rPr>
      </w:pPr>
      <w:r w:rsidRPr="00BF235E">
        <w:rPr>
          <w:b/>
          <w:szCs w:val="20"/>
        </w:rPr>
        <w:t>Entire Agreement</w:t>
      </w:r>
      <w:r w:rsidRPr="00BF235E">
        <w:rPr>
          <w:szCs w:val="20"/>
        </w:rPr>
        <w:t xml:space="preserve">.  This </w:t>
      </w:r>
      <w:r w:rsidRPr="00BF235E">
        <w:rPr>
          <w:i/>
          <w:szCs w:val="20"/>
        </w:rPr>
        <w:t>Agreement</w:t>
      </w:r>
      <w:r w:rsidRPr="00BF235E">
        <w:rPr>
          <w:szCs w:val="20"/>
        </w:rPr>
        <w:t xml:space="preserve"> represents the entire agreement of the </w:t>
      </w:r>
      <w:r w:rsidR="00CE677D">
        <w:rPr>
          <w:szCs w:val="20"/>
        </w:rPr>
        <w:t>parties</w:t>
      </w:r>
      <w:r w:rsidRPr="00BF235E">
        <w:rPr>
          <w:szCs w:val="20"/>
        </w:rPr>
        <w:t xml:space="preserve"> and is the complete and exclusive statement of their agreement.  </w:t>
      </w:r>
      <w:r w:rsidR="00811B6F" w:rsidRPr="00BF235E">
        <w:rPr>
          <w:szCs w:val="20"/>
        </w:rPr>
        <w:t>N</w:t>
      </w:r>
      <w:r w:rsidR="00811B6F" w:rsidRPr="00BF235E">
        <w:rPr>
          <w:szCs w:val="22"/>
        </w:rPr>
        <w:t xml:space="preserve">o other collaboration between the </w:t>
      </w:r>
      <w:r w:rsidR="00CE677D">
        <w:rPr>
          <w:szCs w:val="22"/>
        </w:rPr>
        <w:t>parties</w:t>
      </w:r>
      <w:r w:rsidR="00811B6F" w:rsidRPr="00BF235E">
        <w:rPr>
          <w:i/>
          <w:szCs w:val="22"/>
        </w:rPr>
        <w:t xml:space="preserve"> </w:t>
      </w:r>
      <w:r w:rsidR="00811B6F" w:rsidRPr="00BF235E">
        <w:rPr>
          <w:szCs w:val="22"/>
        </w:rPr>
        <w:t xml:space="preserve">is contemplated or authorized under this </w:t>
      </w:r>
      <w:r w:rsidR="00811B6F" w:rsidRPr="00BF235E">
        <w:rPr>
          <w:i/>
          <w:szCs w:val="22"/>
        </w:rPr>
        <w:t>Agreement</w:t>
      </w:r>
      <w:r w:rsidR="00A223EF" w:rsidRPr="00BF235E">
        <w:rPr>
          <w:szCs w:val="22"/>
        </w:rPr>
        <w:t>.</w:t>
      </w:r>
    </w:p>
    <w:p w:rsidR="009B17A5" w:rsidRPr="00C0038C" w:rsidRDefault="009B17A5" w:rsidP="00BF235E">
      <w:pPr>
        <w:pStyle w:val="ListParagraph"/>
        <w:keepNext/>
        <w:numPr>
          <w:ilvl w:val="1"/>
          <w:numId w:val="16"/>
        </w:numPr>
        <w:tabs>
          <w:tab w:val="left" w:pos="630"/>
        </w:tabs>
        <w:autoSpaceDE w:val="0"/>
        <w:autoSpaceDN w:val="0"/>
        <w:adjustRightInd w:val="0"/>
        <w:spacing w:before="120" w:after="120"/>
        <w:contextualSpacing w:val="0"/>
        <w:jc w:val="both"/>
        <w:rPr>
          <w:rFonts w:ascii="Arial" w:hAnsi="Arial" w:cs="Arial"/>
          <w:b/>
          <w:szCs w:val="22"/>
        </w:rPr>
      </w:pPr>
      <w:r w:rsidRPr="00BF235E">
        <w:rPr>
          <w:b/>
          <w:szCs w:val="20"/>
        </w:rPr>
        <w:t>No Endorsement</w:t>
      </w:r>
      <w:r w:rsidRPr="00BF235E">
        <w:rPr>
          <w:szCs w:val="20"/>
        </w:rPr>
        <w:t xml:space="preserve">.  </w:t>
      </w:r>
      <w:r w:rsidR="00461E26" w:rsidRPr="00BF235E">
        <w:rPr>
          <w:szCs w:val="20"/>
        </w:rPr>
        <w:t xml:space="preserve">The </w:t>
      </w:r>
      <w:r w:rsidRPr="00BF235E">
        <w:rPr>
          <w:i/>
          <w:szCs w:val="20"/>
        </w:rPr>
        <w:t>Collaborator</w:t>
      </w:r>
      <w:r w:rsidRPr="00BF235E">
        <w:rPr>
          <w:szCs w:val="20"/>
        </w:rPr>
        <w:t xml:space="preserve"> </w:t>
      </w:r>
      <w:r w:rsidR="009846BF" w:rsidRPr="00BF235E">
        <w:rPr>
          <w:szCs w:val="20"/>
        </w:rPr>
        <w:t>shall</w:t>
      </w:r>
      <w:r w:rsidRPr="00BF235E">
        <w:rPr>
          <w:szCs w:val="20"/>
        </w:rPr>
        <w:t xml:space="preserve"> not make any statement, claim, or inference regarding this </w:t>
      </w:r>
      <w:r w:rsidRPr="00BF235E">
        <w:rPr>
          <w:i/>
          <w:szCs w:val="20"/>
        </w:rPr>
        <w:t>Agreement</w:t>
      </w:r>
      <w:r w:rsidRPr="00BF235E">
        <w:rPr>
          <w:szCs w:val="20"/>
        </w:rPr>
        <w:t xml:space="preserve">, </w:t>
      </w:r>
      <w:r w:rsidR="00981BD7" w:rsidRPr="00BF235E">
        <w:rPr>
          <w:szCs w:val="20"/>
        </w:rPr>
        <w:t xml:space="preserve">or </w:t>
      </w:r>
      <w:r w:rsidR="00571EFE">
        <w:rPr>
          <w:szCs w:val="20"/>
        </w:rPr>
        <w:t>any</w:t>
      </w:r>
      <w:r w:rsidR="00981BD7" w:rsidRPr="00BF235E">
        <w:rPr>
          <w:szCs w:val="20"/>
        </w:rPr>
        <w:t xml:space="preserve"> </w:t>
      </w:r>
      <w:r w:rsidRPr="00BF235E">
        <w:rPr>
          <w:i/>
          <w:szCs w:val="20"/>
        </w:rPr>
        <w:t>Material,</w:t>
      </w:r>
      <w:r w:rsidRPr="00BF235E">
        <w:rPr>
          <w:szCs w:val="20"/>
        </w:rPr>
        <w:t xml:space="preserve"> </w:t>
      </w:r>
      <w:r w:rsidRPr="00BF235E">
        <w:rPr>
          <w:i/>
          <w:szCs w:val="20"/>
        </w:rPr>
        <w:t xml:space="preserve">Material Information, </w:t>
      </w:r>
      <w:r w:rsidR="00571EFE">
        <w:rPr>
          <w:i/>
          <w:szCs w:val="20"/>
        </w:rPr>
        <w:t xml:space="preserve">Test Data </w:t>
      </w:r>
      <w:r w:rsidRPr="00BF235E">
        <w:rPr>
          <w:szCs w:val="20"/>
        </w:rPr>
        <w:t>or products</w:t>
      </w:r>
      <w:r w:rsidR="003E5BE4">
        <w:rPr>
          <w:szCs w:val="20"/>
        </w:rPr>
        <w:t xml:space="preserve"> </w:t>
      </w:r>
      <w:r w:rsidR="003E5BE4">
        <w:rPr>
          <w:szCs w:val="20"/>
        </w:rPr>
        <w:lastRenderedPageBreak/>
        <w:t xml:space="preserve">embodying or derived from </w:t>
      </w:r>
      <w:r w:rsidR="003E5BE4" w:rsidRPr="003E5BE4">
        <w:rPr>
          <w:i/>
          <w:szCs w:val="20"/>
        </w:rPr>
        <w:t>Material</w:t>
      </w:r>
      <w:r w:rsidR="0060156A">
        <w:rPr>
          <w:szCs w:val="20"/>
        </w:rPr>
        <w:t>,</w:t>
      </w:r>
      <w:r w:rsidRPr="00BF235E">
        <w:rPr>
          <w:szCs w:val="20"/>
        </w:rPr>
        <w:t xml:space="preserve"> that states or implies any endorsement or recommendation of </w:t>
      </w:r>
      <w:r w:rsidRPr="00BF235E">
        <w:rPr>
          <w:i/>
          <w:szCs w:val="20"/>
        </w:rPr>
        <w:t>Collaborator</w:t>
      </w:r>
      <w:r w:rsidR="0060156A">
        <w:rPr>
          <w:i/>
          <w:szCs w:val="20"/>
        </w:rPr>
        <w:t xml:space="preserve"> </w:t>
      </w:r>
      <w:r w:rsidR="0060156A" w:rsidRPr="0060156A">
        <w:rPr>
          <w:szCs w:val="20"/>
        </w:rPr>
        <w:t>by</w:t>
      </w:r>
      <w:r w:rsidR="0060156A">
        <w:rPr>
          <w:i/>
          <w:szCs w:val="20"/>
        </w:rPr>
        <w:t xml:space="preserve"> </w:t>
      </w:r>
      <w:r w:rsidR="0060156A" w:rsidRPr="00E91906">
        <w:rPr>
          <w:i/>
        </w:rPr>
        <w:t>Air Force Activity</w:t>
      </w:r>
      <w:r w:rsidRPr="00BF235E">
        <w:rPr>
          <w:i/>
          <w:szCs w:val="20"/>
        </w:rPr>
        <w:t xml:space="preserve">, </w:t>
      </w:r>
      <w:r w:rsidR="009846BF" w:rsidRPr="00BF235E">
        <w:rPr>
          <w:szCs w:val="20"/>
        </w:rPr>
        <w:t>the United States Air Force</w:t>
      </w:r>
      <w:r w:rsidR="0060156A">
        <w:rPr>
          <w:szCs w:val="20"/>
        </w:rPr>
        <w:t>, the Department of Defense,</w:t>
      </w:r>
      <w:r w:rsidR="009846BF" w:rsidRPr="00BF235E">
        <w:rPr>
          <w:i/>
          <w:szCs w:val="20"/>
        </w:rPr>
        <w:t xml:space="preserve"> </w:t>
      </w:r>
      <w:r w:rsidRPr="00BF235E">
        <w:rPr>
          <w:szCs w:val="20"/>
        </w:rPr>
        <w:t>or the United States</w:t>
      </w:r>
      <w:r w:rsidR="00D92195" w:rsidRPr="00BF235E">
        <w:rPr>
          <w:szCs w:val="20"/>
        </w:rPr>
        <w:t xml:space="preserve"> Government</w:t>
      </w:r>
      <w:r w:rsidRPr="00BF235E">
        <w:rPr>
          <w:szCs w:val="20"/>
        </w:rPr>
        <w:t>.</w:t>
      </w:r>
    </w:p>
    <w:p w:rsidR="00B218F7" w:rsidRPr="00C0038C" w:rsidRDefault="00B218F7" w:rsidP="00C0038C">
      <w:pPr>
        <w:pStyle w:val="ListParagraph"/>
        <w:keepNext/>
        <w:numPr>
          <w:ilvl w:val="1"/>
          <w:numId w:val="16"/>
        </w:numPr>
        <w:tabs>
          <w:tab w:val="left" w:pos="630"/>
        </w:tabs>
        <w:autoSpaceDE w:val="0"/>
        <w:autoSpaceDN w:val="0"/>
        <w:adjustRightInd w:val="0"/>
        <w:spacing w:before="120" w:after="120"/>
        <w:contextualSpacing w:val="0"/>
        <w:jc w:val="both"/>
        <w:rPr>
          <w:rFonts w:ascii="Arial" w:hAnsi="Arial" w:cs="Arial"/>
          <w:b/>
          <w:szCs w:val="22"/>
        </w:rPr>
      </w:pPr>
      <w:r w:rsidRPr="00C0038C">
        <w:rPr>
          <w:b/>
          <w:szCs w:val="20"/>
        </w:rPr>
        <w:t xml:space="preserve">Relationship of </w:t>
      </w:r>
      <w:r w:rsidRPr="00CE677D">
        <w:rPr>
          <w:b/>
          <w:szCs w:val="20"/>
        </w:rPr>
        <w:t>Parties</w:t>
      </w:r>
      <w:r w:rsidRPr="00C0038C">
        <w:rPr>
          <w:szCs w:val="20"/>
        </w:rPr>
        <w:t xml:space="preserve">.  The </w:t>
      </w:r>
      <w:r w:rsidR="00CE677D">
        <w:rPr>
          <w:szCs w:val="20"/>
        </w:rPr>
        <w:t>p</w:t>
      </w:r>
      <w:r w:rsidRPr="00CE677D">
        <w:rPr>
          <w:szCs w:val="20"/>
        </w:rPr>
        <w:t>arties</w:t>
      </w:r>
      <w:r w:rsidRPr="00C0038C">
        <w:rPr>
          <w:i/>
          <w:szCs w:val="20"/>
        </w:rPr>
        <w:t xml:space="preserve"> </w:t>
      </w:r>
      <w:r w:rsidRPr="00C0038C">
        <w:rPr>
          <w:szCs w:val="20"/>
        </w:rPr>
        <w:t>are independent entities</w:t>
      </w:r>
      <w:r w:rsidR="00C27016" w:rsidRPr="00C0038C">
        <w:rPr>
          <w:szCs w:val="20"/>
        </w:rPr>
        <w:t xml:space="preserve"> and n</w:t>
      </w:r>
      <w:r w:rsidRPr="00C0038C">
        <w:rPr>
          <w:szCs w:val="20"/>
        </w:rPr>
        <w:t xml:space="preserve">othing in this </w:t>
      </w:r>
      <w:r w:rsidRPr="00C0038C">
        <w:rPr>
          <w:i/>
          <w:szCs w:val="20"/>
        </w:rPr>
        <w:t xml:space="preserve">Agreement </w:t>
      </w:r>
      <w:r w:rsidRPr="00C0038C">
        <w:rPr>
          <w:szCs w:val="20"/>
        </w:rPr>
        <w:t xml:space="preserve">creates </w:t>
      </w:r>
      <w:r w:rsidR="004468BE" w:rsidRPr="00C0038C">
        <w:rPr>
          <w:szCs w:val="20"/>
        </w:rPr>
        <w:t xml:space="preserve">or constitutes </w:t>
      </w:r>
      <w:r w:rsidRPr="00C0038C">
        <w:rPr>
          <w:szCs w:val="20"/>
        </w:rPr>
        <w:t>a</w:t>
      </w:r>
      <w:r w:rsidR="000B79E6" w:rsidRPr="00C0038C">
        <w:rPr>
          <w:szCs w:val="20"/>
        </w:rPr>
        <w:t>n agency,</w:t>
      </w:r>
      <w:r w:rsidRPr="00C0038C">
        <w:rPr>
          <w:szCs w:val="20"/>
        </w:rPr>
        <w:t xml:space="preserve"> joint venture, partnership, or business entity of any kind</w:t>
      </w:r>
      <w:r w:rsidR="00B8735A" w:rsidRPr="00C0038C">
        <w:rPr>
          <w:szCs w:val="20"/>
        </w:rPr>
        <w:t xml:space="preserve"> between the </w:t>
      </w:r>
      <w:r w:rsidR="00CE677D">
        <w:rPr>
          <w:szCs w:val="20"/>
        </w:rPr>
        <w:t>p</w:t>
      </w:r>
      <w:r w:rsidR="00B8735A" w:rsidRPr="00CE677D">
        <w:rPr>
          <w:szCs w:val="20"/>
        </w:rPr>
        <w:t>arties</w:t>
      </w:r>
      <w:r w:rsidRPr="00C0038C">
        <w:rPr>
          <w:szCs w:val="20"/>
        </w:rPr>
        <w:t xml:space="preserve">.  </w:t>
      </w:r>
      <w:r w:rsidR="00B8735A" w:rsidRPr="00C0038C">
        <w:rPr>
          <w:szCs w:val="20"/>
        </w:rPr>
        <w:t xml:space="preserve">Neither </w:t>
      </w:r>
      <w:r w:rsidR="00811C34" w:rsidRPr="00C0038C">
        <w:rPr>
          <w:szCs w:val="20"/>
        </w:rPr>
        <w:t>p</w:t>
      </w:r>
      <w:r w:rsidR="00B8735A" w:rsidRPr="00C0038C">
        <w:rPr>
          <w:szCs w:val="20"/>
        </w:rPr>
        <w:t>arty</w:t>
      </w:r>
      <w:r w:rsidR="00B8735A" w:rsidRPr="00C0038C">
        <w:rPr>
          <w:i/>
          <w:szCs w:val="20"/>
        </w:rPr>
        <w:t xml:space="preserve"> </w:t>
      </w:r>
      <w:r w:rsidR="00B8735A" w:rsidRPr="00C0038C">
        <w:rPr>
          <w:szCs w:val="20"/>
        </w:rPr>
        <w:t xml:space="preserve">is authorized to act </w:t>
      </w:r>
      <w:r w:rsidR="009846BF" w:rsidRPr="00C0038C">
        <w:rPr>
          <w:szCs w:val="20"/>
        </w:rPr>
        <w:t>on behalf of</w:t>
      </w:r>
      <w:r w:rsidR="00B8735A" w:rsidRPr="00C0038C">
        <w:rPr>
          <w:szCs w:val="20"/>
        </w:rPr>
        <w:t xml:space="preserve"> the other </w:t>
      </w:r>
      <w:r w:rsidR="00811C34" w:rsidRPr="00C0038C">
        <w:rPr>
          <w:szCs w:val="20"/>
        </w:rPr>
        <w:t>party</w:t>
      </w:r>
      <w:r w:rsidR="00811C34" w:rsidRPr="00C0038C">
        <w:rPr>
          <w:i/>
          <w:szCs w:val="20"/>
        </w:rPr>
        <w:t xml:space="preserve"> </w:t>
      </w:r>
      <w:r w:rsidR="00B8735A" w:rsidRPr="00C0038C">
        <w:rPr>
          <w:szCs w:val="20"/>
        </w:rPr>
        <w:t xml:space="preserve">in any matter and each </w:t>
      </w:r>
      <w:r w:rsidR="00D61F51" w:rsidRPr="00C0038C">
        <w:rPr>
          <w:szCs w:val="20"/>
        </w:rPr>
        <w:t>party</w:t>
      </w:r>
      <w:r w:rsidR="00D61F51" w:rsidRPr="00C0038C">
        <w:rPr>
          <w:i/>
          <w:szCs w:val="20"/>
        </w:rPr>
        <w:t xml:space="preserve"> </w:t>
      </w:r>
      <w:r w:rsidR="00B8735A" w:rsidRPr="00C0038C">
        <w:rPr>
          <w:szCs w:val="20"/>
        </w:rPr>
        <w:t>will maintain sole and exclusive control over its</w:t>
      </w:r>
      <w:r w:rsidR="00D749BB" w:rsidRPr="00C0038C">
        <w:rPr>
          <w:szCs w:val="20"/>
        </w:rPr>
        <w:t xml:space="preserve"> own personnel and operations.</w:t>
      </w:r>
    </w:p>
    <w:p w:rsidR="00B40782" w:rsidRPr="00C0038C" w:rsidRDefault="00B40782" w:rsidP="00C0038C">
      <w:pPr>
        <w:pStyle w:val="ListParagraph"/>
        <w:keepNext/>
        <w:numPr>
          <w:ilvl w:val="1"/>
          <w:numId w:val="16"/>
        </w:numPr>
        <w:tabs>
          <w:tab w:val="left" w:pos="630"/>
        </w:tabs>
        <w:autoSpaceDE w:val="0"/>
        <w:autoSpaceDN w:val="0"/>
        <w:adjustRightInd w:val="0"/>
        <w:spacing w:before="120" w:after="120"/>
        <w:contextualSpacing w:val="0"/>
        <w:jc w:val="both"/>
        <w:rPr>
          <w:rFonts w:ascii="Arial" w:hAnsi="Arial" w:cs="Arial"/>
          <w:b/>
          <w:szCs w:val="22"/>
        </w:rPr>
      </w:pPr>
      <w:r w:rsidRPr="00C0038C">
        <w:rPr>
          <w:b/>
          <w:szCs w:val="20"/>
        </w:rPr>
        <w:t>No Funds Transfer</w:t>
      </w:r>
      <w:r w:rsidRPr="00C0038C">
        <w:rPr>
          <w:szCs w:val="20"/>
        </w:rPr>
        <w:t xml:space="preserve">.  Each </w:t>
      </w:r>
      <w:r w:rsidR="00811C34" w:rsidRPr="00C0038C">
        <w:rPr>
          <w:szCs w:val="20"/>
        </w:rPr>
        <w:t>party</w:t>
      </w:r>
      <w:r w:rsidR="00811C34" w:rsidRPr="00C0038C">
        <w:rPr>
          <w:i/>
          <w:szCs w:val="20"/>
        </w:rPr>
        <w:t xml:space="preserve"> </w:t>
      </w:r>
      <w:r w:rsidRPr="00C0038C">
        <w:rPr>
          <w:szCs w:val="20"/>
        </w:rPr>
        <w:t xml:space="preserve">shall bear its own </w:t>
      </w:r>
      <w:r w:rsidR="00592FB9" w:rsidRPr="00C0038C">
        <w:rPr>
          <w:szCs w:val="20"/>
        </w:rPr>
        <w:t xml:space="preserve">costs and </w:t>
      </w:r>
      <w:r w:rsidRPr="00C0038C">
        <w:rPr>
          <w:szCs w:val="20"/>
        </w:rPr>
        <w:t xml:space="preserve">expenses in performing its activities </w:t>
      </w:r>
      <w:r w:rsidR="00BC5636" w:rsidRPr="00C0038C">
        <w:rPr>
          <w:szCs w:val="20"/>
        </w:rPr>
        <w:t xml:space="preserve">and obligations </w:t>
      </w:r>
      <w:r w:rsidRPr="00C0038C">
        <w:rPr>
          <w:szCs w:val="20"/>
        </w:rPr>
        <w:t xml:space="preserve">under this </w:t>
      </w:r>
      <w:r w:rsidRPr="00C0038C">
        <w:rPr>
          <w:i/>
          <w:szCs w:val="20"/>
        </w:rPr>
        <w:t xml:space="preserve">Agreement </w:t>
      </w:r>
      <w:r w:rsidRPr="00C0038C">
        <w:rPr>
          <w:szCs w:val="20"/>
        </w:rPr>
        <w:t xml:space="preserve">and no funds may be transferred under this </w:t>
      </w:r>
      <w:r w:rsidRPr="00C0038C">
        <w:rPr>
          <w:i/>
          <w:szCs w:val="20"/>
        </w:rPr>
        <w:t>Agreement</w:t>
      </w:r>
      <w:r w:rsidRPr="00C0038C">
        <w:rPr>
          <w:szCs w:val="20"/>
        </w:rPr>
        <w:t>.</w:t>
      </w:r>
    </w:p>
    <w:p w:rsidR="00C0294A" w:rsidRPr="00C0038C" w:rsidRDefault="00F47E86" w:rsidP="00C0038C">
      <w:pPr>
        <w:pStyle w:val="ListParagraph"/>
        <w:keepNext/>
        <w:numPr>
          <w:ilvl w:val="1"/>
          <w:numId w:val="16"/>
        </w:numPr>
        <w:tabs>
          <w:tab w:val="left" w:pos="630"/>
        </w:tabs>
        <w:autoSpaceDE w:val="0"/>
        <w:autoSpaceDN w:val="0"/>
        <w:adjustRightInd w:val="0"/>
        <w:spacing w:before="120" w:after="120"/>
        <w:contextualSpacing w:val="0"/>
        <w:jc w:val="both"/>
        <w:rPr>
          <w:rFonts w:ascii="Arial" w:hAnsi="Arial" w:cs="Arial"/>
          <w:b/>
          <w:szCs w:val="22"/>
        </w:rPr>
      </w:pPr>
      <w:r w:rsidRPr="00C0038C">
        <w:rPr>
          <w:b/>
          <w:szCs w:val="20"/>
        </w:rPr>
        <w:t>Force Majeure</w:t>
      </w:r>
      <w:r w:rsidRPr="00C0038C">
        <w:rPr>
          <w:szCs w:val="20"/>
        </w:rPr>
        <w:t xml:space="preserve">.  </w:t>
      </w:r>
      <w:r w:rsidR="00730587" w:rsidRPr="00C0038C">
        <w:rPr>
          <w:szCs w:val="20"/>
        </w:rPr>
        <w:t xml:space="preserve">Neither </w:t>
      </w:r>
      <w:r w:rsidR="00811C34" w:rsidRPr="00C0038C">
        <w:rPr>
          <w:szCs w:val="20"/>
        </w:rPr>
        <w:t>party</w:t>
      </w:r>
      <w:r w:rsidR="00811C34" w:rsidRPr="00C0038C">
        <w:rPr>
          <w:i/>
          <w:szCs w:val="20"/>
        </w:rPr>
        <w:t xml:space="preserve"> </w:t>
      </w:r>
      <w:r w:rsidR="00730587" w:rsidRPr="00C0038C">
        <w:rPr>
          <w:szCs w:val="20"/>
        </w:rPr>
        <w:t xml:space="preserve">will be in breach of this </w:t>
      </w:r>
      <w:r w:rsidR="00730587" w:rsidRPr="00C0038C">
        <w:rPr>
          <w:i/>
          <w:szCs w:val="20"/>
        </w:rPr>
        <w:t xml:space="preserve">Agreement </w:t>
      </w:r>
      <w:r w:rsidR="00730587" w:rsidRPr="00C0038C">
        <w:rPr>
          <w:szCs w:val="20"/>
        </w:rPr>
        <w:t xml:space="preserve">for </w:t>
      </w:r>
      <w:r w:rsidR="006C7DF8" w:rsidRPr="00C0038C">
        <w:rPr>
          <w:szCs w:val="20"/>
        </w:rPr>
        <w:t>the</w:t>
      </w:r>
      <w:r w:rsidR="00730587" w:rsidRPr="00C0038C">
        <w:rPr>
          <w:szCs w:val="20"/>
        </w:rPr>
        <w:t xml:space="preserve"> failure </w:t>
      </w:r>
      <w:r w:rsidR="006C7DF8" w:rsidRPr="00C0038C">
        <w:rPr>
          <w:szCs w:val="20"/>
        </w:rPr>
        <w:t xml:space="preserve">or omission </w:t>
      </w:r>
      <w:r w:rsidR="00730587" w:rsidRPr="00C0038C">
        <w:rPr>
          <w:szCs w:val="20"/>
        </w:rPr>
        <w:t>of performance caused by any event beyond its reasonable control and not caused by the fault or negligence of th</w:t>
      </w:r>
      <w:r w:rsidR="009A6966" w:rsidRPr="00C0038C">
        <w:rPr>
          <w:szCs w:val="20"/>
        </w:rPr>
        <w:t>e</w:t>
      </w:r>
      <w:r w:rsidR="00730587" w:rsidRPr="00C0038C">
        <w:rPr>
          <w:szCs w:val="20"/>
        </w:rPr>
        <w:t xml:space="preserve"> </w:t>
      </w:r>
      <w:r w:rsidR="00811C34" w:rsidRPr="00C0038C">
        <w:rPr>
          <w:szCs w:val="20"/>
        </w:rPr>
        <w:t>party</w:t>
      </w:r>
      <w:r w:rsidR="00730587" w:rsidRPr="00C0038C">
        <w:rPr>
          <w:szCs w:val="20"/>
        </w:rPr>
        <w:t xml:space="preserve">.  </w:t>
      </w:r>
      <w:r w:rsidR="00E8074E" w:rsidRPr="00C0038C">
        <w:rPr>
          <w:szCs w:val="20"/>
        </w:rPr>
        <w:t xml:space="preserve">If such a </w:t>
      </w:r>
      <w:r w:rsidR="00E8074E" w:rsidRPr="00C0038C">
        <w:rPr>
          <w:i/>
          <w:szCs w:val="20"/>
        </w:rPr>
        <w:t>force majeure</w:t>
      </w:r>
      <w:r w:rsidR="00E8074E" w:rsidRPr="00C0038C">
        <w:rPr>
          <w:szCs w:val="20"/>
        </w:rPr>
        <w:t xml:space="preserve"> event occurs, the </w:t>
      </w:r>
      <w:r w:rsidR="00811C34" w:rsidRPr="00C0038C">
        <w:rPr>
          <w:szCs w:val="20"/>
        </w:rPr>
        <w:t>party</w:t>
      </w:r>
      <w:r w:rsidR="00811C34" w:rsidRPr="00C0038C">
        <w:rPr>
          <w:i/>
          <w:szCs w:val="20"/>
        </w:rPr>
        <w:t xml:space="preserve"> </w:t>
      </w:r>
      <w:r w:rsidR="00E8074E" w:rsidRPr="00C0038C">
        <w:rPr>
          <w:szCs w:val="20"/>
        </w:rPr>
        <w:t xml:space="preserve">unable to perform must promptly notify the other </w:t>
      </w:r>
      <w:r w:rsidR="00811C34" w:rsidRPr="00C0038C">
        <w:rPr>
          <w:szCs w:val="20"/>
        </w:rPr>
        <w:t>party</w:t>
      </w:r>
      <w:r w:rsidR="009A6966" w:rsidRPr="00C0038C">
        <w:rPr>
          <w:i/>
          <w:szCs w:val="20"/>
        </w:rPr>
        <w:t>,</w:t>
      </w:r>
      <w:r w:rsidR="00E8074E" w:rsidRPr="00C0038C">
        <w:rPr>
          <w:szCs w:val="20"/>
        </w:rPr>
        <w:t xml:space="preserve"> maintain </w:t>
      </w:r>
      <w:r w:rsidR="006C7DF8" w:rsidRPr="00C0038C">
        <w:rPr>
          <w:szCs w:val="20"/>
        </w:rPr>
        <w:t xml:space="preserve">in good faith </w:t>
      </w:r>
      <w:r w:rsidR="00E8074E" w:rsidRPr="00C0038C">
        <w:rPr>
          <w:szCs w:val="20"/>
        </w:rPr>
        <w:t>such part performance as is reasonably possible</w:t>
      </w:r>
      <w:r w:rsidR="009A6966" w:rsidRPr="00C0038C">
        <w:rPr>
          <w:szCs w:val="20"/>
        </w:rPr>
        <w:t>,</w:t>
      </w:r>
      <w:r w:rsidR="00E8074E" w:rsidRPr="00C0038C">
        <w:rPr>
          <w:szCs w:val="20"/>
        </w:rPr>
        <w:t xml:space="preserve"> and thereafter resume full performance as s</w:t>
      </w:r>
      <w:r w:rsidR="00D749BB" w:rsidRPr="00C0038C">
        <w:rPr>
          <w:szCs w:val="20"/>
        </w:rPr>
        <w:t xml:space="preserve">oon as is reasonably </w:t>
      </w:r>
      <w:r w:rsidR="006C7DF8" w:rsidRPr="00C0038C">
        <w:rPr>
          <w:szCs w:val="20"/>
        </w:rPr>
        <w:t>practicable</w:t>
      </w:r>
      <w:r w:rsidR="00D749BB" w:rsidRPr="00C0038C">
        <w:rPr>
          <w:szCs w:val="20"/>
        </w:rPr>
        <w:t>.</w:t>
      </w:r>
    </w:p>
    <w:p w:rsidR="00B40782" w:rsidRPr="00C0038C" w:rsidRDefault="00B40782" w:rsidP="00C0038C">
      <w:pPr>
        <w:pStyle w:val="ListParagraph"/>
        <w:keepNext/>
        <w:numPr>
          <w:ilvl w:val="1"/>
          <w:numId w:val="16"/>
        </w:numPr>
        <w:tabs>
          <w:tab w:val="left" w:pos="630"/>
        </w:tabs>
        <w:autoSpaceDE w:val="0"/>
        <w:autoSpaceDN w:val="0"/>
        <w:adjustRightInd w:val="0"/>
        <w:spacing w:before="120" w:after="120"/>
        <w:contextualSpacing w:val="0"/>
        <w:jc w:val="both"/>
        <w:rPr>
          <w:rFonts w:ascii="Arial" w:hAnsi="Arial" w:cs="Arial"/>
          <w:b/>
          <w:szCs w:val="22"/>
        </w:rPr>
      </w:pPr>
      <w:r w:rsidRPr="00C0038C">
        <w:rPr>
          <w:b/>
          <w:szCs w:val="22"/>
        </w:rPr>
        <w:t>Choice of Law</w:t>
      </w:r>
      <w:r w:rsidR="00C0038C">
        <w:rPr>
          <w:b/>
          <w:szCs w:val="22"/>
        </w:rPr>
        <w:t>s</w:t>
      </w:r>
      <w:r w:rsidRPr="00C0038C">
        <w:rPr>
          <w:szCs w:val="22"/>
        </w:rPr>
        <w:t xml:space="preserve">.  </w:t>
      </w:r>
      <w:r w:rsidRPr="00C0038C">
        <w:rPr>
          <w:szCs w:val="20"/>
        </w:rPr>
        <w:t xml:space="preserve">The laws applicable to the United States Government shall govern this </w:t>
      </w:r>
      <w:r w:rsidRPr="00C0038C">
        <w:rPr>
          <w:i/>
          <w:szCs w:val="20"/>
        </w:rPr>
        <w:t xml:space="preserve">Agreement </w:t>
      </w:r>
      <w:r w:rsidRPr="00C0038C">
        <w:rPr>
          <w:szCs w:val="20"/>
        </w:rPr>
        <w:t>for all purposes.</w:t>
      </w:r>
    </w:p>
    <w:p w:rsidR="00D749BB" w:rsidRPr="00C0038C" w:rsidRDefault="00D749BB" w:rsidP="00C0038C">
      <w:pPr>
        <w:pStyle w:val="ListParagraph"/>
        <w:keepNext/>
        <w:numPr>
          <w:ilvl w:val="0"/>
          <w:numId w:val="16"/>
        </w:numPr>
        <w:tabs>
          <w:tab w:val="left" w:pos="630"/>
        </w:tabs>
        <w:autoSpaceDE w:val="0"/>
        <w:autoSpaceDN w:val="0"/>
        <w:adjustRightInd w:val="0"/>
        <w:spacing w:before="360" w:after="120"/>
        <w:contextualSpacing w:val="0"/>
        <w:jc w:val="both"/>
        <w:rPr>
          <w:rFonts w:ascii="Arial" w:hAnsi="Arial" w:cs="Arial"/>
          <w:b/>
          <w:szCs w:val="22"/>
        </w:rPr>
      </w:pPr>
      <w:r w:rsidRPr="00C0038C">
        <w:rPr>
          <w:rFonts w:ascii="Arial" w:hAnsi="Arial" w:cs="Arial"/>
          <w:b/>
          <w:szCs w:val="22"/>
        </w:rPr>
        <w:t>NOTICES</w:t>
      </w:r>
    </w:p>
    <w:p w:rsidR="00596146" w:rsidRPr="00811C34" w:rsidRDefault="00596146" w:rsidP="00D749BB">
      <w:pPr>
        <w:tabs>
          <w:tab w:val="left" w:pos="630"/>
          <w:tab w:val="left" w:pos="720"/>
        </w:tabs>
        <w:spacing w:before="120" w:after="360"/>
        <w:jc w:val="both"/>
        <w:rPr>
          <w:szCs w:val="20"/>
        </w:rPr>
      </w:pPr>
      <w:r w:rsidRPr="00811C34">
        <w:rPr>
          <w:szCs w:val="20"/>
        </w:rPr>
        <w:t>All formal notices</w:t>
      </w:r>
      <w:r w:rsidR="00B21642" w:rsidRPr="00811C34">
        <w:rPr>
          <w:szCs w:val="20"/>
        </w:rPr>
        <w:t>, correspondence,</w:t>
      </w:r>
      <w:r w:rsidRPr="00811C34">
        <w:rPr>
          <w:szCs w:val="20"/>
        </w:rPr>
        <w:t xml:space="preserve"> and </w:t>
      </w:r>
      <w:r w:rsidR="00B21642" w:rsidRPr="00811C34">
        <w:rPr>
          <w:szCs w:val="20"/>
        </w:rPr>
        <w:t xml:space="preserve">other </w:t>
      </w:r>
      <w:r w:rsidRPr="00811C34">
        <w:rPr>
          <w:szCs w:val="20"/>
        </w:rPr>
        <w:t xml:space="preserve">communications under this </w:t>
      </w:r>
      <w:r w:rsidRPr="00811C34">
        <w:rPr>
          <w:i/>
          <w:szCs w:val="20"/>
        </w:rPr>
        <w:t>Agreement</w:t>
      </w:r>
      <w:r w:rsidRPr="00811C34">
        <w:rPr>
          <w:szCs w:val="20"/>
        </w:rPr>
        <w:t xml:space="preserve"> will be effective if sent by First</w:t>
      </w:r>
      <w:r w:rsidR="00142E93" w:rsidRPr="00811C34">
        <w:rPr>
          <w:szCs w:val="20"/>
        </w:rPr>
        <w:t>-</w:t>
      </w:r>
      <w:r w:rsidRPr="00811C34">
        <w:rPr>
          <w:szCs w:val="20"/>
        </w:rPr>
        <w:t xml:space="preserve">Class Mail to the </w:t>
      </w:r>
      <w:r w:rsidR="00B21642" w:rsidRPr="00811C34">
        <w:rPr>
          <w:szCs w:val="20"/>
        </w:rPr>
        <w:t>designated</w:t>
      </w:r>
      <w:r w:rsidRPr="00811C34">
        <w:rPr>
          <w:szCs w:val="20"/>
        </w:rPr>
        <w:t xml:space="preserve"> representative of each </w:t>
      </w:r>
      <w:r w:rsidR="00811C34">
        <w:rPr>
          <w:szCs w:val="20"/>
        </w:rPr>
        <w:t>p</w:t>
      </w:r>
      <w:r w:rsidR="00811C34" w:rsidRPr="00811C34">
        <w:rPr>
          <w:szCs w:val="20"/>
        </w:rPr>
        <w:t>arty</w:t>
      </w:r>
      <w:r w:rsidR="00811C34" w:rsidRPr="00D749BB">
        <w:rPr>
          <w:i/>
          <w:szCs w:val="20"/>
        </w:rPr>
        <w:t xml:space="preserve"> </w:t>
      </w:r>
      <w:r w:rsidRPr="00811C34">
        <w:rPr>
          <w:szCs w:val="20"/>
        </w:rPr>
        <w:t>at the</w:t>
      </w:r>
      <w:r w:rsidRPr="00811C34">
        <w:rPr>
          <w:i/>
          <w:szCs w:val="20"/>
        </w:rPr>
        <w:t xml:space="preserve"> </w:t>
      </w:r>
      <w:r w:rsidRPr="00811C34">
        <w:rPr>
          <w:szCs w:val="20"/>
        </w:rPr>
        <w:t xml:space="preserve">address </w:t>
      </w:r>
      <w:r w:rsidR="00B21642" w:rsidRPr="00811C34">
        <w:rPr>
          <w:szCs w:val="20"/>
        </w:rPr>
        <w:t>indicated</w:t>
      </w:r>
      <w:r w:rsidRPr="00811C34">
        <w:rPr>
          <w:szCs w:val="20"/>
        </w:rPr>
        <w:t xml:space="preserve"> below.</w:t>
      </w:r>
    </w:p>
    <w:tbl>
      <w:tblPr>
        <w:tblStyle w:val="TableGrid"/>
        <w:tblW w:w="8160" w:type="dxa"/>
        <w:tblInd w:w="708" w:type="dxa"/>
        <w:tblLook w:val="01E0" w:firstRow="1" w:lastRow="1" w:firstColumn="1" w:lastColumn="1" w:noHBand="0" w:noVBand="0"/>
      </w:tblPr>
      <w:tblGrid>
        <w:gridCol w:w="4080"/>
        <w:gridCol w:w="4080"/>
      </w:tblGrid>
      <w:tr w:rsidR="00596146" w:rsidRPr="00EC1B95" w:rsidTr="00D52CF3">
        <w:tc>
          <w:tcPr>
            <w:tcW w:w="4080" w:type="dxa"/>
          </w:tcPr>
          <w:p w:rsidR="00596146" w:rsidRPr="00EC1B95" w:rsidRDefault="00596146" w:rsidP="00D52CF3">
            <w:pPr>
              <w:tabs>
                <w:tab w:val="left" w:pos="600"/>
              </w:tabs>
              <w:spacing w:after="120"/>
              <w:jc w:val="both"/>
              <w:rPr>
                <w:rFonts w:ascii="Arial" w:hAnsi="Arial" w:cs="Arial"/>
                <w:b/>
                <w:sz w:val="22"/>
                <w:szCs w:val="20"/>
              </w:rPr>
            </w:pPr>
            <w:r w:rsidRPr="0034699C">
              <w:rPr>
                <w:rFonts w:ascii="Arial" w:hAnsi="Arial" w:cs="Arial"/>
                <w:b/>
                <w:i/>
                <w:sz w:val="22"/>
                <w:szCs w:val="20"/>
              </w:rPr>
              <w:t>Collaborator</w:t>
            </w:r>
          </w:p>
        </w:tc>
        <w:tc>
          <w:tcPr>
            <w:tcW w:w="4080" w:type="dxa"/>
          </w:tcPr>
          <w:p w:rsidR="00596146" w:rsidRPr="00EC1B95" w:rsidRDefault="00596146" w:rsidP="00D52CF3">
            <w:pPr>
              <w:tabs>
                <w:tab w:val="left" w:pos="600"/>
              </w:tabs>
              <w:spacing w:after="120"/>
              <w:jc w:val="both"/>
              <w:rPr>
                <w:rFonts w:ascii="Arial" w:hAnsi="Arial" w:cs="Arial"/>
                <w:b/>
                <w:sz w:val="22"/>
                <w:szCs w:val="20"/>
              </w:rPr>
            </w:pPr>
            <w:r w:rsidRPr="0034699C">
              <w:rPr>
                <w:rFonts w:ascii="Arial" w:hAnsi="Arial" w:cs="Arial"/>
                <w:b/>
                <w:i/>
                <w:sz w:val="22"/>
                <w:szCs w:val="20"/>
              </w:rPr>
              <w:t>Air Force Activity</w:t>
            </w:r>
          </w:p>
        </w:tc>
      </w:tr>
      <w:tr w:rsidR="00596146" w:rsidRPr="002D27F1" w:rsidTr="00D52CF3">
        <w:tc>
          <w:tcPr>
            <w:tcW w:w="4080" w:type="dxa"/>
          </w:tcPr>
          <w:p w:rsidR="00596146" w:rsidRPr="002D27F1" w:rsidRDefault="00596146" w:rsidP="00D52CF3">
            <w:pPr>
              <w:tabs>
                <w:tab w:val="left" w:pos="600"/>
              </w:tabs>
              <w:spacing w:after="120"/>
              <w:jc w:val="both"/>
              <w:rPr>
                <w:rFonts w:ascii="Arial" w:hAnsi="Arial" w:cs="Arial"/>
                <w:color w:val="993366"/>
                <w:sz w:val="22"/>
                <w:szCs w:val="20"/>
              </w:rPr>
            </w:pPr>
            <w:r w:rsidRPr="002D27F1">
              <w:rPr>
                <w:rFonts w:ascii="Arial" w:hAnsi="Arial" w:cs="Arial"/>
                <w:color w:val="993366"/>
                <w:sz w:val="22"/>
                <w:szCs w:val="20"/>
              </w:rPr>
              <w:t>[Attn:  ]</w:t>
            </w:r>
          </w:p>
        </w:tc>
        <w:tc>
          <w:tcPr>
            <w:tcW w:w="4080" w:type="dxa"/>
          </w:tcPr>
          <w:p w:rsidR="00596146" w:rsidRPr="002D27F1" w:rsidRDefault="00596146" w:rsidP="00D52CF3">
            <w:pPr>
              <w:tabs>
                <w:tab w:val="left" w:pos="600"/>
              </w:tabs>
              <w:spacing w:after="120"/>
              <w:jc w:val="both"/>
              <w:rPr>
                <w:rFonts w:ascii="Arial" w:hAnsi="Arial" w:cs="Arial"/>
                <w:color w:val="993366"/>
                <w:sz w:val="22"/>
                <w:szCs w:val="20"/>
              </w:rPr>
            </w:pPr>
            <w:r w:rsidRPr="002D27F1">
              <w:rPr>
                <w:rFonts w:ascii="Arial" w:hAnsi="Arial" w:cs="Arial"/>
                <w:color w:val="993366"/>
                <w:sz w:val="22"/>
                <w:szCs w:val="20"/>
              </w:rPr>
              <w:t>[Attn:  ]</w:t>
            </w:r>
          </w:p>
        </w:tc>
      </w:tr>
      <w:tr w:rsidR="00596146" w:rsidRPr="002D27F1" w:rsidTr="00D52CF3">
        <w:tc>
          <w:tcPr>
            <w:tcW w:w="4080" w:type="dxa"/>
          </w:tcPr>
          <w:p w:rsidR="00596146" w:rsidRPr="002D27F1" w:rsidRDefault="00596146" w:rsidP="00D52CF3">
            <w:pPr>
              <w:tabs>
                <w:tab w:val="left" w:pos="600"/>
              </w:tabs>
              <w:spacing w:after="120"/>
              <w:jc w:val="both"/>
              <w:rPr>
                <w:rFonts w:ascii="Arial" w:hAnsi="Arial" w:cs="Arial"/>
                <w:color w:val="993366"/>
                <w:sz w:val="22"/>
                <w:szCs w:val="20"/>
              </w:rPr>
            </w:pPr>
            <w:r w:rsidRPr="002D27F1">
              <w:rPr>
                <w:rFonts w:ascii="Arial" w:hAnsi="Arial" w:cs="Arial"/>
                <w:color w:val="993366"/>
                <w:sz w:val="22"/>
                <w:szCs w:val="20"/>
              </w:rPr>
              <w:t>[Address]</w:t>
            </w:r>
          </w:p>
        </w:tc>
        <w:tc>
          <w:tcPr>
            <w:tcW w:w="4080" w:type="dxa"/>
          </w:tcPr>
          <w:p w:rsidR="00596146" w:rsidRPr="002D27F1" w:rsidRDefault="00596146" w:rsidP="00704D06">
            <w:pPr>
              <w:tabs>
                <w:tab w:val="left" w:pos="600"/>
              </w:tabs>
              <w:spacing w:after="120"/>
              <w:jc w:val="both"/>
              <w:rPr>
                <w:rFonts w:ascii="Arial" w:hAnsi="Arial" w:cs="Arial"/>
                <w:color w:val="993366"/>
                <w:sz w:val="22"/>
                <w:szCs w:val="20"/>
              </w:rPr>
            </w:pPr>
            <w:r w:rsidRPr="002D27F1">
              <w:rPr>
                <w:rFonts w:ascii="Arial" w:hAnsi="Arial" w:cs="Arial"/>
                <w:color w:val="993366"/>
                <w:sz w:val="22"/>
                <w:szCs w:val="20"/>
              </w:rPr>
              <w:t>[Address]</w:t>
            </w:r>
          </w:p>
        </w:tc>
      </w:tr>
      <w:tr w:rsidR="00596146" w:rsidTr="00D52CF3">
        <w:tc>
          <w:tcPr>
            <w:tcW w:w="4080" w:type="dxa"/>
          </w:tcPr>
          <w:p w:rsidR="00596146" w:rsidRDefault="00596146" w:rsidP="00D52CF3">
            <w:pPr>
              <w:tabs>
                <w:tab w:val="left" w:pos="600"/>
              </w:tabs>
              <w:spacing w:after="120"/>
              <w:jc w:val="both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080" w:type="dxa"/>
          </w:tcPr>
          <w:p w:rsidR="00596146" w:rsidRPr="002D27F1" w:rsidRDefault="00596146" w:rsidP="00704D06">
            <w:pPr>
              <w:tabs>
                <w:tab w:val="left" w:pos="600"/>
              </w:tabs>
              <w:spacing w:after="120"/>
              <w:jc w:val="both"/>
              <w:rPr>
                <w:rFonts w:ascii="Arial" w:hAnsi="Arial" w:cs="Arial"/>
                <w:color w:val="993366"/>
                <w:sz w:val="22"/>
                <w:szCs w:val="20"/>
              </w:rPr>
            </w:pPr>
          </w:p>
        </w:tc>
      </w:tr>
      <w:tr w:rsidR="00596146" w:rsidRPr="002D27F1" w:rsidTr="00D52CF3">
        <w:tc>
          <w:tcPr>
            <w:tcW w:w="4080" w:type="dxa"/>
          </w:tcPr>
          <w:p w:rsidR="00596146" w:rsidRPr="002D27F1" w:rsidRDefault="00596146" w:rsidP="00D52CF3">
            <w:pPr>
              <w:tabs>
                <w:tab w:val="left" w:pos="600"/>
              </w:tabs>
              <w:spacing w:after="120"/>
              <w:jc w:val="both"/>
              <w:rPr>
                <w:rFonts w:ascii="Arial" w:hAnsi="Arial" w:cs="Arial"/>
                <w:color w:val="993366"/>
                <w:sz w:val="22"/>
                <w:szCs w:val="20"/>
              </w:rPr>
            </w:pPr>
            <w:r w:rsidRPr="002D27F1">
              <w:rPr>
                <w:rFonts w:ascii="Arial" w:hAnsi="Arial" w:cs="Arial"/>
                <w:color w:val="993366"/>
                <w:sz w:val="22"/>
                <w:szCs w:val="20"/>
              </w:rPr>
              <w:t>[Phone]</w:t>
            </w:r>
          </w:p>
        </w:tc>
        <w:tc>
          <w:tcPr>
            <w:tcW w:w="4080" w:type="dxa"/>
          </w:tcPr>
          <w:p w:rsidR="00596146" w:rsidRPr="002D27F1" w:rsidRDefault="00596146" w:rsidP="00D52CF3">
            <w:pPr>
              <w:tabs>
                <w:tab w:val="left" w:pos="600"/>
              </w:tabs>
              <w:spacing w:after="120"/>
              <w:jc w:val="both"/>
              <w:rPr>
                <w:rFonts w:ascii="Arial" w:hAnsi="Arial" w:cs="Arial"/>
                <w:color w:val="993366"/>
                <w:sz w:val="22"/>
                <w:szCs w:val="20"/>
              </w:rPr>
            </w:pPr>
            <w:r w:rsidRPr="002D27F1">
              <w:rPr>
                <w:rFonts w:ascii="Arial" w:hAnsi="Arial" w:cs="Arial"/>
                <w:color w:val="993366"/>
                <w:sz w:val="22"/>
                <w:szCs w:val="20"/>
              </w:rPr>
              <w:t>[Phone]</w:t>
            </w:r>
          </w:p>
        </w:tc>
      </w:tr>
      <w:tr w:rsidR="002A452F" w:rsidRPr="002D27F1" w:rsidTr="00D52CF3">
        <w:tc>
          <w:tcPr>
            <w:tcW w:w="4080" w:type="dxa"/>
          </w:tcPr>
          <w:p w:rsidR="002A452F" w:rsidRPr="002D27F1" w:rsidRDefault="002A452F" w:rsidP="002A452F">
            <w:pPr>
              <w:tabs>
                <w:tab w:val="left" w:pos="600"/>
              </w:tabs>
              <w:spacing w:after="120"/>
              <w:jc w:val="both"/>
              <w:rPr>
                <w:rFonts w:ascii="Arial" w:hAnsi="Arial" w:cs="Arial"/>
                <w:color w:val="993366"/>
                <w:sz w:val="22"/>
                <w:szCs w:val="20"/>
              </w:rPr>
            </w:pPr>
            <w:r w:rsidRPr="002D27F1">
              <w:rPr>
                <w:rFonts w:ascii="Arial" w:hAnsi="Arial" w:cs="Arial"/>
                <w:color w:val="993366"/>
                <w:sz w:val="22"/>
                <w:szCs w:val="20"/>
              </w:rPr>
              <w:t>[</w:t>
            </w:r>
            <w:r>
              <w:rPr>
                <w:rFonts w:ascii="Arial" w:hAnsi="Arial" w:cs="Arial"/>
                <w:color w:val="993366"/>
                <w:sz w:val="22"/>
                <w:szCs w:val="20"/>
              </w:rPr>
              <w:t>Email</w:t>
            </w:r>
            <w:r w:rsidRPr="002D27F1">
              <w:rPr>
                <w:rFonts w:ascii="Arial" w:hAnsi="Arial" w:cs="Arial"/>
                <w:color w:val="993366"/>
                <w:sz w:val="22"/>
                <w:szCs w:val="20"/>
              </w:rPr>
              <w:t>]</w:t>
            </w:r>
          </w:p>
        </w:tc>
        <w:tc>
          <w:tcPr>
            <w:tcW w:w="4080" w:type="dxa"/>
          </w:tcPr>
          <w:p w:rsidR="002A452F" w:rsidRPr="002D27F1" w:rsidRDefault="002A452F" w:rsidP="00D52CF3">
            <w:pPr>
              <w:tabs>
                <w:tab w:val="left" w:pos="600"/>
              </w:tabs>
              <w:spacing w:after="120"/>
              <w:jc w:val="both"/>
              <w:rPr>
                <w:rFonts w:ascii="Arial" w:hAnsi="Arial" w:cs="Arial"/>
                <w:color w:val="993366"/>
                <w:sz w:val="22"/>
                <w:szCs w:val="20"/>
              </w:rPr>
            </w:pPr>
            <w:r w:rsidRPr="002D27F1">
              <w:rPr>
                <w:rFonts w:ascii="Arial" w:hAnsi="Arial" w:cs="Arial"/>
                <w:color w:val="993366"/>
                <w:sz w:val="22"/>
                <w:szCs w:val="20"/>
              </w:rPr>
              <w:t>[</w:t>
            </w:r>
            <w:r>
              <w:rPr>
                <w:rFonts w:ascii="Arial" w:hAnsi="Arial" w:cs="Arial"/>
                <w:color w:val="993366"/>
                <w:sz w:val="22"/>
                <w:szCs w:val="20"/>
              </w:rPr>
              <w:t>Email</w:t>
            </w:r>
            <w:r w:rsidRPr="002D27F1">
              <w:rPr>
                <w:rFonts w:ascii="Arial" w:hAnsi="Arial" w:cs="Arial"/>
                <w:color w:val="993366"/>
                <w:sz w:val="22"/>
                <w:szCs w:val="20"/>
              </w:rPr>
              <w:t>]</w:t>
            </w:r>
          </w:p>
        </w:tc>
      </w:tr>
    </w:tbl>
    <w:p w:rsidR="00E57124" w:rsidRPr="00920F4C" w:rsidRDefault="00E57124" w:rsidP="00B4078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0"/>
        </w:rPr>
      </w:pPr>
    </w:p>
    <w:p w:rsidR="00CF1927" w:rsidRPr="008E062C" w:rsidRDefault="00A56914" w:rsidP="00282035">
      <w:r w:rsidRPr="008E062C">
        <w:rPr>
          <w:szCs w:val="20"/>
        </w:rPr>
        <w:br w:type="page"/>
      </w:r>
      <w:r w:rsidR="00CF1927" w:rsidRPr="008E062C">
        <w:rPr>
          <w:b/>
        </w:rPr>
        <w:lastRenderedPageBreak/>
        <w:t>IN WITNESS WHEREOF</w:t>
      </w:r>
      <w:r w:rsidR="00CF1927" w:rsidRPr="008E062C">
        <w:t xml:space="preserve">, the </w:t>
      </w:r>
      <w:r w:rsidR="00CE677D">
        <w:t>p</w:t>
      </w:r>
      <w:r w:rsidR="00CF1927" w:rsidRPr="00CE677D">
        <w:t>arties</w:t>
      </w:r>
      <w:r w:rsidR="00CF1927" w:rsidRPr="008E062C">
        <w:t xml:space="preserve"> have executed this </w:t>
      </w:r>
      <w:r w:rsidR="00CF1927" w:rsidRPr="008E062C">
        <w:rPr>
          <w:i/>
        </w:rPr>
        <w:t>Agreement</w:t>
      </w:r>
      <w:r w:rsidR="00CF1927" w:rsidRPr="008E062C">
        <w:t xml:space="preserve"> in duplicate through their duly autho</w:t>
      </w:r>
      <w:r w:rsidR="00EE7D3E" w:rsidRPr="008E062C">
        <w:t>rized representatives as follows</w:t>
      </w:r>
      <w:r w:rsidR="00CF1927" w:rsidRPr="008E062C">
        <w:t>: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01"/>
        <w:gridCol w:w="733"/>
        <w:gridCol w:w="4326"/>
      </w:tblGrid>
      <w:tr w:rsidR="00CF1927">
        <w:trPr>
          <w:cantSplit/>
        </w:trPr>
        <w:tc>
          <w:tcPr>
            <w:tcW w:w="4301" w:type="dxa"/>
          </w:tcPr>
          <w:p w:rsidR="00CF1927" w:rsidRPr="00364710" w:rsidRDefault="00CF1927" w:rsidP="00CF1927">
            <w:pPr>
              <w:pStyle w:val="Heading6"/>
              <w:jc w:val="center"/>
              <w:rPr>
                <w:i/>
                <w:u w:val="single"/>
              </w:rPr>
            </w:pPr>
            <w:r w:rsidRPr="00364710">
              <w:rPr>
                <w:i/>
                <w:u w:val="single"/>
              </w:rPr>
              <w:t>COLLABORATOR</w:t>
            </w:r>
          </w:p>
        </w:tc>
        <w:tc>
          <w:tcPr>
            <w:tcW w:w="733" w:type="dxa"/>
          </w:tcPr>
          <w:p w:rsidR="00CF1927" w:rsidRPr="00364710" w:rsidRDefault="00CF1927" w:rsidP="00CF1927">
            <w:pPr>
              <w:jc w:val="center"/>
              <w:rPr>
                <w:i/>
                <w:u w:val="single"/>
              </w:rPr>
            </w:pPr>
          </w:p>
        </w:tc>
        <w:tc>
          <w:tcPr>
            <w:tcW w:w="4326" w:type="dxa"/>
          </w:tcPr>
          <w:p w:rsidR="00CF1927" w:rsidRPr="00364710" w:rsidRDefault="00CF1927" w:rsidP="00CF1927">
            <w:pPr>
              <w:pStyle w:val="Heading6"/>
              <w:jc w:val="center"/>
              <w:rPr>
                <w:i/>
                <w:u w:val="single"/>
              </w:rPr>
            </w:pPr>
            <w:r w:rsidRPr="00364710">
              <w:rPr>
                <w:i/>
                <w:u w:val="single"/>
              </w:rPr>
              <w:t>AIR FORCE ACTIVITY</w:t>
            </w:r>
          </w:p>
        </w:tc>
      </w:tr>
      <w:tr w:rsidR="00CF1927" w:rsidRPr="00374C69">
        <w:trPr>
          <w:cantSplit/>
        </w:trPr>
        <w:tc>
          <w:tcPr>
            <w:tcW w:w="4301" w:type="dxa"/>
          </w:tcPr>
          <w:p w:rsidR="00CF1927" w:rsidRPr="00374C69" w:rsidRDefault="00CF1927" w:rsidP="00CF1927">
            <w:pPr>
              <w:jc w:val="center"/>
              <w:rPr>
                <w:i/>
                <w:color w:val="993366"/>
                <w:position w:val="8"/>
                <w:sz w:val="16"/>
              </w:rPr>
            </w:pPr>
          </w:p>
          <w:p w:rsidR="00CF1927" w:rsidRPr="00374C69" w:rsidRDefault="00114917" w:rsidP="00374C69">
            <w:pPr>
              <w:jc w:val="center"/>
              <w:rPr>
                <w:color w:val="993366"/>
              </w:rPr>
            </w:pPr>
            <w:r>
              <w:rPr>
                <w:color w:val="993366"/>
              </w:rPr>
              <w:t>&lt;&lt;</w:t>
            </w:r>
            <w:r w:rsidR="00374C69" w:rsidRPr="00374C69">
              <w:rPr>
                <w:color w:val="993366"/>
              </w:rPr>
              <w:t>Collaborator</w:t>
            </w:r>
            <w:r>
              <w:rPr>
                <w:color w:val="993366"/>
              </w:rPr>
              <w:t>&gt;&gt;</w:t>
            </w:r>
          </w:p>
        </w:tc>
        <w:tc>
          <w:tcPr>
            <w:tcW w:w="733" w:type="dxa"/>
          </w:tcPr>
          <w:p w:rsidR="00CF1927" w:rsidRPr="00374C69" w:rsidRDefault="00CF1927" w:rsidP="00CF1927">
            <w:pPr>
              <w:jc w:val="center"/>
              <w:rPr>
                <w:i/>
                <w:color w:val="993366"/>
                <w:position w:val="8"/>
              </w:rPr>
            </w:pPr>
          </w:p>
        </w:tc>
        <w:tc>
          <w:tcPr>
            <w:tcW w:w="4326" w:type="dxa"/>
          </w:tcPr>
          <w:p w:rsidR="00CF1927" w:rsidRPr="00374C69" w:rsidRDefault="00CF1927" w:rsidP="00CF1927">
            <w:pPr>
              <w:jc w:val="center"/>
              <w:rPr>
                <w:i/>
                <w:color w:val="993366"/>
                <w:position w:val="8"/>
                <w:sz w:val="16"/>
              </w:rPr>
            </w:pPr>
          </w:p>
          <w:p w:rsidR="00CF1927" w:rsidRPr="00374C69" w:rsidRDefault="00114917" w:rsidP="00CF1927">
            <w:pPr>
              <w:pStyle w:val="Heading1"/>
              <w:rPr>
                <w:b w:val="0"/>
                <w:color w:val="993366"/>
              </w:rPr>
            </w:pPr>
            <w:r>
              <w:rPr>
                <w:b w:val="0"/>
                <w:color w:val="993366"/>
                <w:sz w:val="24"/>
              </w:rPr>
              <w:t>&lt;&lt;</w:t>
            </w:r>
            <w:r w:rsidR="00374C69" w:rsidRPr="00374C69">
              <w:rPr>
                <w:b w:val="0"/>
                <w:color w:val="993366"/>
                <w:sz w:val="24"/>
              </w:rPr>
              <w:t>Air Force Activity</w:t>
            </w:r>
            <w:r>
              <w:rPr>
                <w:b w:val="0"/>
                <w:color w:val="993366"/>
                <w:sz w:val="24"/>
              </w:rPr>
              <w:t>&gt;&gt;</w:t>
            </w:r>
          </w:p>
        </w:tc>
      </w:tr>
      <w:tr w:rsidR="00CF1927">
        <w:trPr>
          <w:cantSplit/>
        </w:trPr>
        <w:tc>
          <w:tcPr>
            <w:tcW w:w="4301" w:type="dxa"/>
          </w:tcPr>
          <w:p w:rsidR="00CF1927" w:rsidRDefault="00CF1927" w:rsidP="00355F99">
            <w:pPr>
              <w:pStyle w:val="Heading7"/>
              <w:spacing w:before="120"/>
              <w:rPr>
                <w:i/>
                <w:color w:val="FF0000"/>
                <w:position w:val="8"/>
              </w:rPr>
            </w:pPr>
          </w:p>
        </w:tc>
        <w:tc>
          <w:tcPr>
            <w:tcW w:w="733" w:type="dxa"/>
          </w:tcPr>
          <w:p w:rsidR="00CF1927" w:rsidRDefault="00CF1927" w:rsidP="00CF1927">
            <w:pPr>
              <w:jc w:val="center"/>
              <w:rPr>
                <w:i/>
                <w:position w:val="8"/>
              </w:rPr>
            </w:pPr>
          </w:p>
        </w:tc>
        <w:tc>
          <w:tcPr>
            <w:tcW w:w="4326" w:type="dxa"/>
          </w:tcPr>
          <w:p w:rsidR="00CF1927" w:rsidRDefault="00CF1927" w:rsidP="00355F99">
            <w:pPr>
              <w:pStyle w:val="Heading1"/>
              <w:rPr>
                <w:sz w:val="24"/>
              </w:rPr>
            </w:pPr>
          </w:p>
        </w:tc>
      </w:tr>
      <w:tr w:rsidR="00CF1927">
        <w:trPr>
          <w:cantSplit/>
        </w:trPr>
        <w:tc>
          <w:tcPr>
            <w:tcW w:w="4301" w:type="dxa"/>
          </w:tcPr>
          <w:p w:rsidR="00CF1927" w:rsidRDefault="00CF1927" w:rsidP="00CF1927">
            <w:pPr>
              <w:jc w:val="center"/>
              <w:rPr>
                <w:i/>
                <w:position w:val="8"/>
              </w:rPr>
            </w:pPr>
            <w:r>
              <w:rPr>
                <w:i/>
                <w:position w:val="8"/>
              </w:rPr>
              <w:t>_________________________________</w:t>
            </w:r>
          </w:p>
        </w:tc>
        <w:tc>
          <w:tcPr>
            <w:tcW w:w="733" w:type="dxa"/>
          </w:tcPr>
          <w:p w:rsidR="00CF1927" w:rsidRDefault="00CF1927" w:rsidP="00CF1927">
            <w:pPr>
              <w:jc w:val="center"/>
              <w:rPr>
                <w:i/>
                <w:position w:val="8"/>
              </w:rPr>
            </w:pPr>
          </w:p>
        </w:tc>
        <w:tc>
          <w:tcPr>
            <w:tcW w:w="4326" w:type="dxa"/>
          </w:tcPr>
          <w:p w:rsidR="00CF1927" w:rsidRDefault="00CF1927" w:rsidP="00CF1927">
            <w:pPr>
              <w:jc w:val="center"/>
              <w:rPr>
                <w:i/>
                <w:position w:val="8"/>
              </w:rPr>
            </w:pPr>
            <w:r>
              <w:rPr>
                <w:i/>
                <w:position w:val="8"/>
              </w:rPr>
              <w:t>_________________________________</w:t>
            </w:r>
          </w:p>
        </w:tc>
      </w:tr>
      <w:tr w:rsidR="00CF1927">
        <w:trPr>
          <w:cantSplit/>
        </w:trPr>
        <w:tc>
          <w:tcPr>
            <w:tcW w:w="4301" w:type="dxa"/>
          </w:tcPr>
          <w:p w:rsidR="00CF1927" w:rsidRDefault="00114917" w:rsidP="00CF1927">
            <w:pPr>
              <w:jc w:val="center"/>
              <w:rPr>
                <w:i/>
                <w:position w:val="8"/>
              </w:rPr>
            </w:pPr>
            <w:r>
              <w:rPr>
                <w:i/>
                <w:position w:val="8"/>
              </w:rPr>
              <w:t>Signature of Official</w:t>
            </w:r>
          </w:p>
          <w:p w:rsidR="00355F99" w:rsidRDefault="00355F99" w:rsidP="00CF1927">
            <w:pPr>
              <w:jc w:val="center"/>
              <w:rPr>
                <w:color w:val="993366"/>
                <w:position w:val="8"/>
              </w:rPr>
            </w:pPr>
          </w:p>
          <w:p w:rsidR="00CF1927" w:rsidRPr="00374C69" w:rsidRDefault="00374C69" w:rsidP="00CF1927">
            <w:pPr>
              <w:jc w:val="center"/>
              <w:rPr>
                <w:color w:val="993366"/>
                <w:position w:val="8"/>
              </w:rPr>
            </w:pPr>
            <w:r w:rsidRPr="00374C69">
              <w:rPr>
                <w:color w:val="993366"/>
                <w:position w:val="8"/>
              </w:rPr>
              <w:t>[Title]</w:t>
            </w:r>
          </w:p>
        </w:tc>
        <w:tc>
          <w:tcPr>
            <w:tcW w:w="733" w:type="dxa"/>
          </w:tcPr>
          <w:p w:rsidR="00CF1927" w:rsidRDefault="00CF1927" w:rsidP="00CF1927">
            <w:pPr>
              <w:jc w:val="center"/>
              <w:rPr>
                <w:i/>
                <w:position w:val="8"/>
              </w:rPr>
            </w:pPr>
          </w:p>
        </w:tc>
        <w:tc>
          <w:tcPr>
            <w:tcW w:w="4326" w:type="dxa"/>
          </w:tcPr>
          <w:p w:rsidR="00CF1927" w:rsidRDefault="00114917" w:rsidP="00CF1927">
            <w:pPr>
              <w:jc w:val="center"/>
              <w:rPr>
                <w:i/>
                <w:position w:val="8"/>
              </w:rPr>
            </w:pPr>
            <w:r>
              <w:rPr>
                <w:i/>
                <w:position w:val="8"/>
              </w:rPr>
              <w:t>Signature of Official</w:t>
            </w:r>
          </w:p>
          <w:p w:rsidR="00CF1927" w:rsidRDefault="00CF1927" w:rsidP="00CF1927">
            <w:pPr>
              <w:jc w:val="center"/>
              <w:rPr>
                <w:i/>
                <w:position w:val="8"/>
                <w:sz w:val="16"/>
              </w:rPr>
            </w:pPr>
          </w:p>
          <w:p w:rsidR="00CF1927" w:rsidRPr="00374C69" w:rsidRDefault="00374C69" w:rsidP="00CF1927">
            <w:pPr>
              <w:jc w:val="center"/>
              <w:rPr>
                <w:color w:val="993366"/>
                <w:position w:val="8"/>
              </w:rPr>
            </w:pPr>
            <w:r w:rsidRPr="00374C69">
              <w:rPr>
                <w:color w:val="993366"/>
                <w:position w:val="8"/>
              </w:rPr>
              <w:t>[Title]</w:t>
            </w:r>
          </w:p>
          <w:p w:rsidR="00CF1927" w:rsidRDefault="00CF1927" w:rsidP="00CF1927">
            <w:pPr>
              <w:jc w:val="center"/>
              <w:rPr>
                <w:position w:val="8"/>
              </w:rPr>
            </w:pPr>
          </w:p>
        </w:tc>
      </w:tr>
      <w:tr w:rsidR="00CF1927">
        <w:trPr>
          <w:cantSplit/>
        </w:trPr>
        <w:tc>
          <w:tcPr>
            <w:tcW w:w="4301" w:type="dxa"/>
          </w:tcPr>
          <w:p w:rsidR="00CF1927" w:rsidRPr="00374C69" w:rsidRDefault="00374C69" w:rsidP="00CF1927">
            <w:pPr>
              <w:jc w:val="center"/>
              <w:rPr>
                <w:color w:val="993366"/>
                <w:position w:val="8"/>
              </w:rPr>
            </w:pPr>
            <w:r w:rsidRPr="00374C69">
              <w:rPr>
                <w:color w:val="993366"/>
              </w:rPr>
              <w:t>[</w:t>
            </w:r>
            <w:r w:rsidR="00920F4C">
              <w:rPr>
                <w:color w:val="993366"/>
              </w:rPr>
              <w:t xml:space="preserve">Mailing </w:t>
            </w:r>
            <w:r w:rsidRPr="00374C69">
              <w:rPr>
                <w:color w:val="993366"/>
              </w:rPr>
              <w:t>Address]</w:t>
            </w:r>
          </w:p>
        </w:tc>
        <w:tc>
          <w:tcPr>
            <w:tcW w:w="733" w:type="dxa"/>
          </w:tcPr>
          <w:p w:rsidR="00CF1927" w:rsidRDefault="00CF1927" w:rsidP="00CF1927">
            <w:pPr>
              <w:jc w:val="center"/>
              <w:rPr>
                <w:i/>
                <w:position w:val="8"/>
              </w:rPr>
            </w:pPr>
          </w:p>
        </w:tc>
        <w:tc>
          <w:tcPr>
            <w:tcW w:w="4326" w:type="dxa"/>
          </w:tcPr>
          <w:p w:rsidR="00CF1927" w:rsidRDefault="00374C69" w:rsidP="00CF1927">
            <w:pPr>
              <w:jc w:val="center"/>
              <w:rPr>
                <w:i/>
                <w:position w:val="8"/>
              </w:rPr>
            </w:pPr>
            <w:r w:rsidRPr="00374C69">
              <w:rPr>
                <w:color w:val="993366"/>
              </w:rPr>
              <w:t>[</w:t>
            </w:r>
            <w:r w:rsidR="00920F4C">
              <w:rPr>
                <w:color w:val="993366"/>
              </w:rPr>
              <w:t xml:space="preserve">Mailing </w:t>
            </w:r>
            <w:r w:rsidRPr="00374C69">
              <w:rPr>
                <w:color w:val="993366"/>
              </w:rPr>
              <w:t>Address]</w:t>
            </w:r>
            <w:r w:rsidR="00CF1927">
              <w:rPr>
                <w:position w:val="8"/>
              </w:rPr>
              <w:t xml:space="preserve"> </w:t>
            </w:r>
          </w:p>
        </w:tc>
      </w:tr>
      <w:tr w:rsidR="00CF1927">
        <w:trPr>
          <w:cantSplit/>
        </w:trPr>
        <w:tc>
          <w:tcPr>
            <w:tcW w:w="4301" w:type="dxa"/>
          </w:tcPr>
          <w:p w:rsidR="00CF1927" w:rsidRDefault="00CF1927" w:rsidP="00CF1927">
            <w:pPr>
              <w:jc w:val="center"/>
              <w:rPr>
                <w:i/>
                <w:position w:val="8"/>
              </w:rPr>
            </w:pPr>
          </w:p>
          <w:p w:rsidR="00CF1927" w:rsidRDefault="00920F4C" w:rsidP="00CF1927">
            <w:pPr>
              <w:jc w:val="center"/>
              <w:rPr>
                <w:color w:val="993366"/>
              </w:rPr>
            </w:pPr>
            <w:r>
              <w:rPr>
                <w:color w:val="993366"/>
              </w:rPr>
              <w:t xml:space="preserve">[Email </w:t>
            </w:r>
            <w:r w:rsidRPr="00374C69">
              <w:rPr>
                <w:color w:val="993366"/>
              </w:rPr>
              <w:t>Address]</w:t>
            </w:r>
          </w:p>
          <w:p w:rsidR="00920F4C" w:rsidRDefault="00920F4C" w:rsidP="00CF1927">
            <w:pPr>
              <w:jc w:val="center"/>
              <w:rPr>
                <w:i/>
                <w:position w:val="8"/>
                <w:sz w:val="16"/>
              </w:rPr>
            </w:pPr>
          </w:p>
          <w:p w:rsidR="00CF1927" w:rsidRDefault="00CF1927" w:rsidP="00CF1927">
            <w:pPr>
              <w:jc w:val="center"/>
              <w:rPr>
                <w:i/>
                <w:position w:val="8"/>
              </w:rPr>
            </w:pPr>
            <w:r>
              <w:rPr>
                <w:i/>
                <w:position w:val="8"/>
              </w:rPr>
              <w:t>_________________________________</w:t>
            </w:r>
          </w:p>
        </w:tc>
        <w:tc>
          <w:tcPr>
            <w:tcW w:w="733" w:type="dxa"/>
          </w:tcPr>
          <w:p w:rsidR="00CF1927" w:rsidRDefault="00CF1927" w:rsidP="00CF1927">
            <w:pPr>
              <w:jc w:val="center"/>
              <w:rPr>
                <w:i/>
                <w:position w:val="8"/>
              </w:rPr>
            </w:pPr>
          </w:p>
        </w:tc>
        <w:tc>
          <w:tcPr>
            <w:tcW w:w="4326" w:type="dxa"/>
          </w:tcPr>
          <w:p w:rsidR="00CF1927" w:rsidRDefault="00CF1927" w:rsidP="00CF1927">
            <w:pPr>
              <w:jc w:val="center"/>
              <w:rPr>
                <w:i/>
                <w:position w:val="8"/>
              </w:rPr>
            </w:pPr>
          </w:p>
          <w:p w:rsidR="00920F4C" w:rsidRDefault="00920F4C" w:rsidP="00920F4C">
            <w:pPr>
              <w:jc w:val="center"/>
              <w:rPr>
                <w:color w:val="993366"/>
              </w:rPr>
            </w:pPr>
            <w:r>
              <w:rPr>
                <w:color w:val="993366"/>
              </w:rPr>
              <w:t xml:space="preserve">[Email </w:t>
            </w:r>
            <w:r w:rsidRPr="00374C69">
              <w:rPr>
                <w:color w:val="993366"/>
              </w:rPr>
              <w:t>Address]</w:t>
            </w:r>
          </w:p>
          <w:p w:rsidR="00920F4C" w:rsidRDefault="00920F4C" w:rsidP="00920F4C">
            <w:pPr>
              <w:jc w:val="center"/>
              <w:rPr>
                <w:i/>
                <w:position w:val="8"/>
                <w:sz w:val="16"/>
              </w:rPr>
            </w:pPr>
          </w:p>
          <w:p w:rsidR="00CF1927" w:rsidRDefault="00CF1927" w:rsidP="00CF1927">
            <w:pPr>
              <w:jc w:val="center"/>
              <w:rPr>
                <w:i/>
                <w:position w:val="8"/>
              </w:rPr>
            </w:pPr>
            <w:r>
              <w:rPr>
                <w:i/>
                <w:position w:val="8"/>
              </w:rPr>
              <w:t>_________________________________</w:t>
            </w:r>
          </w:p>
        </w:tc>
      </w:tr>
      <w:tr w:rsidR="00CF1927">
        <w:trPr>
          <w:cantSplit/>
          <w:trHeight w:val="828"/>
        </w:trPr>
        <w:tc>
          <w:tcPr>
            <w:tcW w:w="4301" w:type="dxa"/>
          </w:tcPr>
          <w:p w:rsidR="00CF1927" w:rsidRDefault="00114917" w:rsidP="00CF1927">
            <w:pPr>
              <w:jc w:val="center"/>
              <w:rPr>
                <w:i/>
                <w:position w:val="8"/>
              </w:rPr>
            </w:pPr>
            <w:r>
              <w:rPr>
                <w:i/>
                <w:position w:val="8"/>
              </w:rPr>
              <w:t>Date</w:t>
            </w:r>
          </w:p>
          <w:p w:rsidR="00CF1927" w:rsidRDefault="00CF1927" w:rsidP="00C87BCD">
            <w:pPr>
              <w:jc w:val="center"/>
              <w:rPr>
                <w:i/>
                <w:position w:val="8"/>
              </w:rPr>
            </w:pPr>
          </w:p>
        </w:tc>
        <w:tc>
          <w:tcPr>
            <w:tcW w:w="733" w:type="dxa"/>
          </w:tcPr>
          <w:p w:rsidR="00CF1927" w:rsidRDefault="00CF1927" w:rsidP="00CF1927">
            <w:pPr>
              <w:jc w:val="center"/>
              <w:rPr>
                <w:i/>
                <w:position w:val="8"/>
              </w:rPr>
            </w:pPr>
          </w:p>
        </w:tc>
        <w:tc>
          <w:tcPr>
            <w:tcW w:w="4326" w:type="dxa"/>
          </w:tcPr>
          <w:p w:rsidR="00CF1927" w:rsidRDefault="00114917" w:rsidP="00CF1927">
            <w:pPr>
              <w:jc w:val="center"/>
              <w:rPr>
                <w:i/>
                <w:position w:val="8"/>
              </w:rPr>
            </w:pPr>
            <w:r>
              <w:rPr>
                <w:i/>
                <w:position w:val="8"/>
              </w:rPr>
              <w:t>Date</w:t>
            </w:r>
          </w:p>
          <w:p w:rsidR="00CF1927" w:rsidRDefault="00CF1927" w:rsidP="00CF1927">
            <w:pPr>
              <w:jc w:val="center"/>
              <w:rPr>
                <w:i/>
                <w:position w:val="8"/>
              </w:rPr>
            </w:pPr>
          </w:p>
        </w:tc>
      </w:tr>
      <w:tr w:rsidR="00CF1927">
        <w:trPr>
          <w:cantSplit/>
          <w:trHeight w:val="450"/>
        </w:trPr>
        <w:tc>
          <w:tcPr>
            <w:tcW w:w="9360" w:type="dxa"/>
            <w:gridSpan w:val="3"/>
          </w:tcPr>
          <w:p w:rsidR="00CF1927" w:rsidRDefault="00CF1927" w:rsidP="009D74BD"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REVIEWED AND APPROVED BY AIR FORCE REVIEWING OFFICIAL</w:t>
            </w:r>
          </w:p>
        </w:tc>
      </w:tr>
      <w:tr w:rsidR="00CF1927">
        <w:trPr>
          <w:cantSplit/>
        </w:trPr>
        <w:tc>
          <w:tcPr>
            <w:tcW w:w="9360" w:type="dxa"/>
            <w:gridSpan w:val="3"/>
          </w:tcPr>
          <w:p w:rsidR="00CF1927" w:rsidRPr="00374C69" w:rsidRDefault="00374C69" w:rsidP="00CF1927">
            <w:pPr>
              <w:pStyle w:val="Heading1"/>
              <w:rPr>
                <w:color w:val="993366"/>
                <w:position w:val="9"/>
                <w:sz w:val="24"/>
              </w:rPr>
            </w:pPr>
            <w:r w:rsidRPr="00374C69">
              <w:rPr>
                <w:color w:val="993366"/>
                <w:position w:val="9"/>
                <w:sz w:val="24"/>
              </w:rPr>
              <w:t>[Name of Reviewing Official]</w:t>
            </w:r>
          </w:p>
        </w:tc>
      </w:tr>
      <w:tr w:rsidR="00CF1927">
        <w:trPr>
          <w:cantSplit/>
        </w:trPr>
        <w:tc>
          <w:tcPr>
            <w:tcW w:w="9360" w:type="dxa"/>
            <w:gridSpan w:val="3"/>
          </w:tcPr>
          <w:p w:rsidR="00CF1927" w:rsidRDefault="00CF1927" w:rsidP="00CF1927">
            <w:pPr>
              <w:jc w:val="center"/>
              <w:rPr>
                <w:i/>
                <w:position w:val="8"/>
                <w:sz w:val="16"/>
              </w:rPr>
            </w:pPr>
          </w:p>
          <w:p w:rsidR="00CF1927" w:rsidRPr="00374C69" w:rsidRDefault="00374C69" w:rsidP="00CF1927">
            <w:pPr>
              <w:jc w:val="center"/>
              <w:rPr>
                <w:color w:val="993366"/>
                <w:position w:val="9"/>
              </w:rPr>
            </w:pPr>
            <w:r w:rsidRPr="00374C69">
              <w:rPr>
                <w:color w:val="993366"/>
                <w:position w:val="9"/>
              </w:rPr>
              <w:t>[Title of Reviewing Official]</w:t>
            </w:r>
          </w:p>
        </w:tc>
      </w:tr>
      <w:tr w:rsidR="00CF1927">
        <w:trPr>
          <w:cantSplit/>
        </w:trPr>
        <w:tc>
          <w:tcPr>
            <w:tcW w:w="9360" w:type="dxa"/>
            <w:gridSpan w:val="3"/>
          </w:tcPr>
          <w:p w:rsidR="00CF1927" w:rsidRDefault="00CF1927" w:rsidP="00CF1927">
            <w:pPr>
              <w:jc w:val="center"/>
              <w:rPr>
                <w:i/>
                <w:position w:val="8"/>
                <w:sz w:val="16"/>
              </w:rPr>
            </w:pPr>
          </w:p>
          <w:p w:rsidR="00CF1927" w:rsidRDefault="00CF1927" w:rsidP="00CF1927">
            <w:pPr>
              <w:jc w:val="center"/>
              <w:rPr>
                <w:i/>
                <w:position w:val="9"/>
              </w:rPr>
            </w:pPr>
            <w:r>
              <w:rPr>
                <w:i/>
                <w:position w:val="9"/>
              </w:rPr>
              <w:t>__________________________________     _________________________________</w:t>
            </w:r>
          </w:p>
        </w:tc>
      </w:tr>
      <w:tr w:rsidR="00CF1927">
        <w:trPr>
          <w:cantSplit/>
        </w:trPr>
        <w:tc>
          <w:tcPr>
            <w:tcW w:w="4301" w:type="dxa"/>
          </w:tcPr>
          <w:p w:rsidR="00CF1927" w:rsidRDefault="00114917" w:rsidP="00CF1927">
            <w:pPr>
              <w:jc w:val="center"/>
              <w:rPr>
                <w:i/>
                <w:position w:val="9"/>
              </w:rPr>
            </w:pPr>
            <w:r>
              <w:rPr>
                <w:i/>
                <w:position w:val="9"/>
              </w:rPr>
              <w:t>Signature</w:t>
            </w:r>
          </w:p>
          <w:p w:rsidR="00CF1927" w:rsidRDefault="00CF1927" w:rsidP="00282035">
            <w:pPr>
              <w:jc w:val="center"/>
              <w:rPr>
                <w:i/>
                <w:position w:val="9"/>
              </w:rPr>
            </w:pPr>
          </w:p>
        </w:tc>
        <w:tc>
          <w:tcPr>
            <w:tcW w:w="733" w:type="dxa"/>
          </w:tcPr>
          <w:p w:rsidR="00CF1927" w:rsidRDefault="00CF1927" w:rsidP="00CF1927">
            <w:pPr>
              <w:jc w:val="center"/>
              <w:rPr>
                <w:i/>
                <w:position w:val="9"/>
              </w:rPr>
            </w:pPr>
          </w:p>
        </w:tc>
        <w:tc>
          <w:tcPr>
            <w:tcW w:w="4326" w:type="dxa"/>
          </w:tcPr>
          <w:p w:rsidR="00CF1927" w:rsidRDefault="00114917" w:rsidP="00CF1927">
            <w:pPr>
              <w:jc w:val="center"/>
              <w:rPr>
                <w:i/>
                <w:position w:val="9"/>
              </w:rPr>
            </w:pPr>
            <w:r>
              <w:rPr>
                <w:i/>
                <w:position w:val="9"/>
              </w:rPr>
              <w:t>Date</w:t>
            </w:r>
          </w:p>
        </w:tc>
      </w:tr>
    </w:tbl>
    <w:p w:rsidR="00142DF0" w:rsidRDefault="00142DF0">
      <w:r>
        <w:br w:type="page"/>
      </w:r>
    </w:p>
    <w:p w:rsidR="008D2133" w:rsidRPr="00FC4180" w:rsidRDefault="0088310A" w:rsidP="005F0638">
      <w:pPr>
        <w:spacing w:after="120"/>
        <w:jc w:val="center"/>
        <w:rPr>
          <w:rFonts w:ascii="Arial" w:hAnsi="Arial" w:cs="Arial"/>
          <w:b/>
          <w:u w:val="single"/>
        </w:rPr>
      </w:pPr>
      <w:r w:rsidRPr="00FC4180">
        <w:rPr>
          <w:rFonts w:ascii="Arial" w:hAnsi="Arial" w:cs="Arial"/>
          <w:b/>
          <w:u w:val="single"/>
        </w:rPr>
        <w:lastRenderedPageBreak/>
        <w:t>APPENDIX</w:t>
      </w:r>
      <w:r w:rsidR="00B05F7A" w:rsidRPr="00FC4180">
        <w:rPr>
          <w:rFonts w:ascii="Arial" w:hAnsi="Arial" w:cs="Arial"/>
          <w:b/>
          <w:u w:val="single"/>
        </w:rPr>
        <w:t xml:space="preserve"> A</w:t>
      </w:r>
    </w:p>
    <w:p w:rsidR="00A94702" w:rsidRPr="004B79ED" w:rsidRDefault="00D7530D" w:rsidP="005F0638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TEST AND EVALUATION</w:t>
      </w:r>
      <w:r w:rsidR="003F1E40">
        <w:rPr>
          <w:rFonts w:ascii="Arial" w:hAnsi="Arial" w:cs="Arial"/>
          <w:b/>
        </w:rPr>
        <w:t xml:space="preserve"> ACTIVITIES</w:t>
      </w:r>
    </w:p>
    <w:p w:rsidR="006B51D0" w:rsidRDefault="006B51D0" w:rsidP="00CF1927">
      <w:pPr>
        <w:rPr>
          <w:rFonts w:ascii="Arial" w:hAnsi="Arial" w:cs="Arial"/>
          <w:sz w:val="22"/>
          <w:szCs w:val="22"/>
        </w:rPr>
      </w:pPr>
    </w:p>
    <w:p w:rsidR="00DD17CD" w:rsidRPr="00FC4180" w:rsidRDefault="00282A0F" w:rsidP="00FC4180">
      <w:pPr>
        <w:pStyle w:val="ListParagraph"/>
        <w:numPr>
          <w:ilvl w:val="0"/>
          <w:numId w:val="8"/>
        </w:numPr>
        <w:tabs>
          <w:tab w:val="left" w:pos="360"/>
        </w:tabs>
        <w:ind w:left="0" w:firstLine="0"/>
        <w:rPr>
          <w:b/>
          <w:szCs w:val="22"/>
        </w:rPr>
      </w:pPr>
      <w:r w:rsidRPr="00FC4180">
        <w:rPr>
          <w:b/>
          <w:i/>
          <w:szCs w:val="22"/>
        </w:rPr>
        <w:t xml:space="preserve">Material </w:t>
      </w:r>
      <w:r w:rsidR="008E062C" w:rsidRPr="00FC4180">
        <w:rPr>
          <w:b/>
          <w:szCs w:val="22"/>
        </w:rPr>
        <w:t>and</w:t>
      </w:r>
      <w:r w:rsidR="008E062C" w:rsidRPr="00FC4180">
        <w:rPr>
          <w:b/>
          <w:i/>
          <w:szCs w:val="22"/>
        </w:rPr>
        <w:t xml:space="preserve"> Material Information </w:t>
      </w:r>
      <w:r w:rsidRPr="00FC4180">
        <w:rPr>
          <w:b/>
          <w:szCs w:val="22"/>
        </w:rPr>
        <w:t xml:space="preserve">Provided By </w:t>
      </w:r>
      <w:r w:rsidR="003E5BE4" w:rsidRPr="003E5BE4">
        <w:rPr>
          <w:b/>
          <w:i/>
        </w:rPr>
        <w:t>Air Force Activity</w:t>
      </w:r>
      <w:r w:rsidR="0021057B" w:rsidRPr="0021057B">
        <w:rPr>
          <w:b/>
          <w:szCs w:val="22"/>
        </w:rPr>
        <w:t>.</w:t>
      </w:r>
    </w:p>
    <w:p w:rsidR="00DD17CD" w:rsidRDefault="00DD17CD" w:rsidP="00376144">
      <w:pPr>
        <w:rPr>
          <w:rFonts w:ascii="Arial" w:hAnsi="Arial" w:cs="Arial"/>
          <w:sz w:val="22"/>
          <w:szCs w:val="22"/>
        </w:rPr>
      </w:pPr>
    </w:p>
    <w:p w:rsidR="00C53A5F" w:rsidRPr="008E062C" w:rsidRDefault="00C53A5F" w:rsidP="00FC4180">
      <w:pPr>
        <w:tabs>
          <w:tab w:val="left" w:pos="360"/>
        </w:tabs>
        <w:jc w:val="both"/>
        <w:rPr>
          <w:szCs w:val="22"/>
        </w:rPr>
      </w:pPr>
      <w:r w:rsidRPr="008E062C">
        <w:rPr>
          <w:szCs w:val="22"/>
        </w:rPr>
        <w:tab/>
      </w:r>
      <w:r w:rsidR="008E062C">
        <w:rPr>
          <w:szCs w:val="22"/>
        </w:rPr>
        <w:t xml:space="preserve">The </w:t>
      </w:r>
      <w:r w:rsidR="003E5BE4" w:rsidRPr="00E91906">
        <w:rPr>
          <w:i/>
        </w:rPr>
        <w:t>Air Force Activity</w:t>
      </w:r>
      <w:r w:rsidRPr="008E062C">
        <w:rPr>
          <w:i/>
          <w:szCs w:val="22"/>
        </w:rPr>
        <w:t xml:space="preserve"> </w:t>
      </w:r>
      <w:r w:rsidR="00C43D47" w:rsidRPr="008E062C">
        <w:rPr>
          <w:szCs w:val="22"/>
        </w:rPr>
        <w:t xml:space="preserve">is </w:t>
      </w:r>
      <w:r w:rsidRPr="008E062C">
        <w:rPr>
          <w:szCs w:val="22"/>
        </w:rPr>
        <w:t>provid</w:t>
      </w:r>
      <w:r w:rsidR="00C43D47" w:rsidRPr="008E062C">
        <w:rPr>
          <w:szCs w:val="22"/>
        </w:rPr>
        <w:t>ing</w:t>
      </w:r>
      <w:r w:rsidRPr="008E062C">
        <w:rPr>
          <w:szCs w:val="22"/>
        </w:rPr>
        <w:t xml:space="preserve"> </w:t>
      </w:r>
      <w:r w:rsidR="00B07F89" w:rsidRPr="008E062C">
        <w:rPr>
          <w:szCs w:val="22"/>
        </w:rPr>
        <w:t xml:space="preserve">the following </w:t>
      </w:r>
      <w:r w:rsidR="00B07F89" w:rsidRPr="008E062C">
        <w:rPr>
          <w:i/>
          <w:szCs w:val="22"/>
        </w:rPr>
        <w:t xml:space="preserve">Material </w:t>
      </w:r>
      <w:r w:rsidR="008E062C" w:rsidRPr="008E062C">
        <w:rPr>
          <w:szCs w:val="22"/>
        </w:rPr>
        <w:t>and</w:t>
      </w:r>
      <w:r w:rsidR="008E062C">
        <w:rPr>
          <w:szCs w:val="22"/>
        </w:rPr>
        <w:t>, if applicable,</w:t>
      </w:r>
      <w:r w:rsidR="008E062C">
        <w:rPr>
          <w:i/>
          <w:szCs w:val="22"/>
        </w:rPr>
        <w:t xml:space="preserve"> Material Information</w:t>
      </w:r>
      <w:r w:rsidR="008E062C">
        <w:rPr>
          <w:szCs w:val="22"/>
        </w:rPr>
        <w:t xml:space="preserve">, </w:t>
      </w:r>
      <w:r w:rsidR="00B07F89" w:rsidRPr="008E062C">
        <w:rPr>
          <w:szCs w:val="22"/>
        </w:rPr>
        <w:t>to</w:t>
      </w:r>
      <w:r w:rsidR="00B07F89" w:rsidRPr="008E062C">
        <w:rPr>
          <w:i/>
          <w:szCs w:val="22"/>
        </w:rPr>
        <w:t xml:space="preserve"> </w:t>
      </w:r>
      <w:r w:rsidR="003E5BE4">
        <w:rPr>
          <w:i/>
          <w:szCs w:val="22"/>
        </w:rPr>
        <w:t>Collaborator</w:t>
      </w:r>
      <w:r w:rsidR="00B07F89" w:rsidRPr="008E062C">
        <w:rPr>
          <w:i/>
          <w:szCs w:val="22"/>
        </w:rPr>
        <w:t xml:space="preserve"> </w:t>
      </w:r>
      <w:r w:rsidR="00E11F61" w:rsidRPr="008E062C">
        <w:rPr>
          <w:szCs w:val="22"/>
        </w:rPr>
        <w:t xml:space="preserve">for use in </w:t>
      </w:r>
      <w:r w:rsidR="003A3557" w:rsidRPr="008E062C">
        <w:rPr>
          <w:szCs w:val="22"/>
        </w:rPr>
        <w:t xml:space="preserve">conducting </w:t>
      </w:r>
      <w:r w:rsidR="003F1E40" w:rsidRPr="008E062C">
        <w:rPr>
          <w:szCs w:val="22"/>
        </w:rPr>
        <w:t xml:space="preserve">the </w:t>
      </w:r>
      <w:r w:rsidR="00D7530D" w:rsidRPr="008E062C">
        <w:rPr>
          <w:szCs w:val="22"/>
        </w:rPr>
        <w:t>test and evaluation</w:t>
      </w:r>
      <w:r w:rsidR="00E11F61" w:rsidRPr="008E062C">
        <w:rPr>
          <w:szCs w:val="22"/>
        </w:rPr>
        <w:t xml:space="preserve"> </w:t>
      </w:r>
      <w:r w:rsidR="00411781" w:rsidRPr="008E062C">
        <w:rPr>
          <w:szCs w:val="22"/>
        </w:rPr>
        <w:t xml:space="preserve">activities </w:t>
      </w:r>
      <w:r w:rsidR="003F1E40" w:rsidRPr="008E062C">
        <w:rPr>
          <w:szCs w:val="22"/>
        </w:rPr>
        <w:t>specified</w:t>
      </w:r>
      <w:r w:rsidRPr="008E062C">
        <w:rPr>
          <w:szCs w:val="22"/>
        </w:rPr>
        <w:t xml:space="preserve"> </w:t>
      </w:r>
      <w:r w:rsidR="008E062C">
        <w:rPr>
          <w:szCs w:val="22"/>
        </w:rPr>
        <w:t xml:space="preserve">in paragraph </w:t>
      </w:r>
      <w:r w:rsidR="00FC4180">
        <w:rPr>
          <w:szCs w:val="22"/>
        </w:rPr>
        <w:t>B</w:t>
      </w:r>
      <w:r w:rsidR="008E062C">
        <w:rPr>
          <w:szCs w:val="22"/>
        </w:rPr>
        <w:t xml:space="preserve"> (below)</w:t>
      </w:r>
      <w:r w:rsidR="00684896" w:rsidRPr="008E062C">
        <w:rPr>
          <w:szCs w:val="22"/>
        </w:rPr>
        <w:t>.</w:t>
      </w:r>
      <w:r w:rsidRPr="008E062C">
        <w:rPr>
          <w:szCs w:val="22"/>
        </w:rPr>
        <w:t xml:space="preserve">  </w:t>
      </w:r>
      <w:r w:rsidR="00DD17CD" w:rsidRPr="008E062C">
        <w:rPr>
          <w:szCs w:val="22"/>
        </w:rPr>
        <w:t xml:space="preserve"> </w:t>
      </w:r>
    </w:p>
    <w:p w:rsidR="00C53A5F" w:rsidRPr="00412C62" w:rsidRDefault="00C53A5F" w:rsidP="00BA4ADD">
      <w:pPr>
        <w:jc w:val="both"/>
        <w:rPr>
          <w:rFonts w:ascii="Arial" w:hAnsi="Arial" w:cs="Arial"/>
          <w:sz w:val="22"/>
          <w:szCs w:val="22"/>
        </w:rPr>
      </w:pPr>
    </w:p>
    <w:p w:rsidR="00DD17CD" w:rsidRPr="0021057B" w:rsidRDefault="00DD17CD" w:rsidP="00FC4180">
      <w:pPr>
        <w:pStyle w:val="ListParagraph"/>
        <w:numPr>
          <w:ilvl w:val="0"/>
          <w:numId w:val="9"/>
        </w:numPr>
        <w:tabs>
          <w:tab w:val="left" w:pos="1080"/>
        </w:tabs>
        <w:spacing w:line="360" w:lineRule="auto"/>
        <w:ind w:left="720" w:firstLine="0"/>
        <w:jc w:val="both"/>
        <w:rPr>
          <w:szCs w:val="22"/>
        </w:rPr>
      </w:pPr>
    </w:p>
    <w:p w:rsidR="00DD17CD" w:rsidRPr="0021057B" w:rsidRDefault="00DD17CD" w:rsidP="00FC4180">
      <w:pPr>
        <w:pStyle w:val="ListParagraph"/>
        <w:numPr>
          <w:ilvl w:val="0"/>
          <w:numId w:val="9"/>
        </w:numPr>
        <w:tabs>
          <w:tab w:val="left" w:pos="1080"/>
        </w:tabs>
        <w:spacing w:line="360" w:lineRule="auto"/>
        <w:ind w:left="720" w:firstLine="0"/>
        <w:jc w:val="both"/>
        <w:rPr>
          <w:szCs w:val="22"/>
        </w:rPr>
      </w:pPr>
      <w:r w:rsidRPr="0021057B">
        <w:rPr>
          <w:szCs w:val="22"/>
        </w:rPr>
        <w:t xml:space="preserve"> </w:t>
      </w:r>
    </w:p>
    <w:p w:rsidR="00DD17CD" w:rsidRPr="0021057B" w:rsidRDefault="00DD17CD" w:rsidP="00FC4180">
      <w:pPr>
        <w:pStyle w:val="ListParagraph"/>
        <w:numPr>
          <w:ilvl w:val="0"/>
          <w:numId w:val="9"/>
        </w:numPr>
        <w:tabs>
          <w:tab w:val="left" w:pos="1080"/>
        </w:tabs>
        <w:spacing w:line="360" w:lineRule="auto"/>
        <w:ind w:left="720" w:firstLine="0"/>
        <w:jc w:val="both"/>
        <w:rPr>
          <w:szCs w:val="22"/>
        </w:rPr>
      </w:pPr>
      <w:r w:rsidRPr="0021057B">
        <w:rPr>
          <w:szCs w:val="22"/>
        </w:rPr>
        <w:t xml:space="preserve"> </w:t>
      </w:r>
    </w:p>
    <w:p w:rsidR="00DD17CD" w:rsidRPr="0021057B" w:rsidRDefault="00DD17CD" w:rsidP="00FC4180">
      <w:pPr>
        <w:pStyle w:val="ListParagraph"/>
        <w:numPr>
          <w:ilvl w:val="0"/>
          <w:numId w:val="9"/>
        </w:numPr>
        <w:tabs>
          <w:tab w:val="left" w:pos="1080"/>
        </w:tabs>
        <w:spacing w:line="360" w:lineRule="auto"/>
        <w:ind w:left="720" w:firstLine="0"/>
        <w:jc w:val="both"/>
        <w:rPr>
          <w:szCs w:val="22"/>
        </w:rPr>
      </w:pPr>
      <w:r w:rsidRPr="0021057B">
        <w:rPr>
          <w:szCs w:val="22"/>
        </w:rPr>
        <w:t xml:space="preserve"> </w:t>
      </w:r>
    </w:p>
    <w:p w:rsidR="00BD4B93" w:rsidRPr="0021057B" w:rsidRDefault="00BD4B93" w:rsidP="00FC4180">
      <w:pPr>
        <w:pStyle w:val="ListParagraph"/>
        <w:numPr>
          <w:ilvl w:val="0"/>
          <w:numId w:val="9"/>
        </w:numPr>
        <w:tabs>
          <w:tab w:val="left" w:pos="1080"/>
        </w:tabs>
        <w:spacing w:line="360" w:lineRule="auto"/>
        <w:ind w:left="720" w:firstLine="0"/>
        <w:jc w:val="both"/>
        <w:rPr>
          <w:szCs w:val="22"/>
        </w:rPr>
      </w:pPr>
      <w:r w:rsidRPr="0021057B">
        <w:rPr>
          <w:szCs w:val="22"/>
        </w:rPr>
        <w:t xml:space="preserve"> </w:t>
      </w:r>
    </w:p>
    <w:p w:rsidR="00C53A5F" w:rsidRDefault="00C53A5F" w:rsidP="00BA4ADD">
      <w:pPr>
        <w:ind w:left="1080" w:hanging="1080"/>
        <w:jc w:val="both"/>
        <w:rPr>
          <w:rFonts w:ascii="Arial" w:hAnsi="Arial" w:cs="Arial"/>
          <w:sz w:val="22"/>
          <w:szCs w:val="22"/>
        </w:rPr>
      </w:pPr>
    </w:p>
    <w:p w:rsidR="00131044" w:rsidRPr="00131044" w:rsidRDefault="00131044" w:rsidP="00131044">
      <w:pPr>
        <w:pStyle w:val="ListParagraph"/>
        <w:jc w:val="both"/>
        <w:rPr>
          <w:rFonts w:ascii="Arial" w:hAnsi="Arial" w:cs="Arial"/>
          <w:b/>
          <w:sz w:val="22"/>
          <w:szCs w:val="22"/>
        </w:rPr>
      </w:pPr>
    </w:p>
    <w:p w:rsidR="00DD17CD" w:rsidRPr="0021057B" w:rsidRDefault="00D7530D" w:rsidP="0021057B">
      <w:pPr>
        <w:pStyle w:val="ListParagraph"/>
        <w:numPr>
          <w:ilvl w:val="0"/>
          <w:numId w:val="8"/>
        </w:numPr>
        <w:tabs>
          <w:tab w:val="left" w:pos="360"/>
        </w:tabs>
        <w:ind w:left="0" w:firstLine="0"/>
        <w:jc w:val="both"/>
        <w:rPr>
          <w:b/>
          <w:szCs w:val="22"/>
        </w:rPr>
      </w:pPr>
      <w:r w:rsidRPr="0021057B">
        <w:rPr>
          <w:b/>
          <w:szCs w:val="22"/>
        </w:rPr>
        <w:t>Test and evaluation</w:t>
      </w:r>
      <w:r w:rsidR="00282A0F" w:rsidRPr="0021057B">
        <w:rPr>
          <w:b/>
          <w:szCs w:val="22"/>
        </w:rPr>
        <w:t xml:space="preserve"> Activities of </w:t>
      </w:r>
      <w:r w:rsidR="003E5BE4">
        <w:rPr>
          <w:b/>
          <w:i/>
          <w:szCs w:val="22"/>
        </w:rPr>
        <w:t>Collaborator</w:t>
      </w:r>
      <w:r w:rsidR="0021057B" w:rsidRPr="0021057B">
        <w:rPr>
          <w:b/>
          <w:szCs w:val="22"/>
        </w:rPr>
        <w:t>.</w:t>
      </w:r>
    </w:p>
    <w:p w:rsidR="00DD17CD" w:rsidRPr="00412C62" w:rsidRDefault="00DD17CD" w:rsidP="00BA4ADD">
      <w:pPr>
        <w:jc w:val="both"/>
        <w:rPr>
          <w:rFonts w:ascii="Arial" w:hAnsi="Arial" w:cs="Arial"/>
          <w:sz w:val="22"/>
          <w:szCs w:val="22"/>
        </w:rPr>
      </w:pPr>
    </w:p>
    <w:p w:rsidR="00C46FAF" w:rsidRDefault="0021057B" w:rsidP="0021057B">
      <w:pPr>
        <w:tabs>
          <w:tab w:val="left" w:pos="360"/>
        </w:tabs>
        <w:jc w:val="both"/>
        <w:rPr>
          <w:szCs w:val="22"/>
        </w:rPr>
      </w:pPr>
      <w:r>
        <w:rPr>
          <w:szCs w:val="22"/>
        </w:rPr>
        <w:tab/>
      </w:r>
      <w:r w:rsidR="00FC4180" w:rsidRPr="00FC4180">
        <w:rPr>
          <w:szCs w:val="22"/>
        </w:rPr>
        <w:t xml:space="preserve">The </w:t>
      </w:r>
      <w:r w:rsidR="003E5BE4">
        <w:rPr>
          <w:i/>
          <w:szCs w:val="22"/>
        </w:rPr>
        <w:t>Collaborator</w:t>
      </w:r>
      <w:r w:rsidR="0088310A" w:rsidRPr="00FC4180">
        <w:rPr>
          <w:i/>
          <w:szCs w:val="22"/>
        </w:rPr>
        <w:t xml:space="preserve"> </w:t>
      </w:r>
      <w:r w:rsidR="00BE1BBC" w:rsidRPr="00FC4180">
        <w:rPr>
          <w:szCs w:val="22"/>
        </w:rPr>
        <w:t xml:space="preserve">will </w:t>
      </w:r>
      <w:r w:rsidR="00A2273F" w:rsidRPr="00FC4180">
        <w:rPr>
          <w:szCs w:val="22"/>
        </w:rPr>
        <w:t xml:space="preserve">conduct the following </w:t>
      </w:r>
      <w:r w:rsidR="00D7530D" w:rsidRPr="00FC4180">
        <w:rPr>
          <w:szCs w:val="22"/>
        </w:rPr>
        <w:t>test and evaluation</w:t>
      </w:r>
      <w:r w:rsidR="00A2273F" w:rsidRPr="00FC4180">
        <w:rPr>
          <w:szCs w:val="22"/>
        </w:rPr>
        <w:t xml:space="preserve"> </w:t>
      </w:r>
      <w:r w:rsidR="00D7530D" w:rsidRPr="00FC4180">
        <w:rPr>
          <w:szCs w:val="22"/>
        </w:rPr>
        <w:t xml:space="preserve">activities </w:t>
      </w:r>
      <w:r w:rsidR="00A2273F" w:rsidRPr="00FC4180">
        <w:rPr>
          <w:szCs w:val="22"/>
        </w:rPr>
        <w:t xml:space="preserve">with </w:t>
      </w:r>
      <w:r w:rsidR="00E11F61" w:rsidRPr="00FC4180">
        <w:rPr>
          <w:i/>
          <w:szCs w:val="22"/>
        </w:rPr>
        <w:t xml:space="preserve">Material </w:t>
      </w:r>
      <w:r w:rsidR="00E11F61" w:rsidRPr="00FC4180">
        <w:rPr>
          <w:szCs w:val="22"/>
        </w:rPr>
        <w:t xml:space="preserve">provided by </w:t>
      </w:r>
      <w:r w:rsidR="003E5BE4" w:rsidRPr="00E91906">
        <w:rPr>
          <w:i/>
        </w:rPr>
        <w:t>Air Force Activity</w:t>
      </w:r>
      <w:r w:rsidR="00BE1BBC" w:rsidRPr="00FC4180">
        <w:rPr>
          <w:szCs w:val="22"/>
        </w:rPr>
        <w:t xml:space="preserve">.  </w:t>
      </w:r>
    </w:p>
    <w:p w:rsidR="00FC4180" w:rsidRDefault="00FC4180" w:rsidP="00BA4ADD">
      <w:pPr>
        <w:ind w:firstLine="720"/>
        <w:jc w:val="both"/>
        <w:rPr>
          <w:rFonts w:ascii="Arial" w:hAnsi="Arial" w:cs="Arial"/>
          <w:sz w:val="22"/>
          <w:szCs w:val="22"/>
        </w:rPr>
      </w:pPr>
    </w:p>
    <w:p w:rsidR="00376144" w:rsidRPr="008C0401" w:rsidRDefault="00BA4ADD" w:rsidP="0021057B">
      <w:pPr>
        <w:jc w:val="both"/>
        <w:rPr>
          <w:rFonts w:ascii="Arial" w:hAnsi="Arial" w:cs="Arial"/>
          <w:sz w:val="22"/>
          <w:szCs w:val="22"/>
        </w:rPr>
      </w:pPr>
      <w:r w:rsidRPr="008C0401">
        <w:rPr>
          <w:rFonts w:ascii="Arial" w:hAnsi="Arial" w:cs="Arial"/>
          <w:sz w:val="22"/>
          <w:szCs w:val="22"/>
        </w:rPr>
        <w:t>[Describe the testing, analysis, and other activities</w:t>
      </w:r>
      <w:r w:rsidR="007210B0" w:rsidRPr="008C0401">
        <w:rPr>
          <w:rFonts w:ascii="Arial" w:hAnsi="Arial" w:cs="Arial"/>
          <w:sz w:val="22"/>
          <w:szCs w:val="22"/>
        </w:rPr>
        <w:t xml:space="preserve"> </w:t>
      </w:r>
      <w:r w:rsidR="008C0401" w:rsidRPr="008C0401">
        <w:rPr>
          <w:rFonts w:ascii="Arial" w:hAnsi="Arial" w:cs="Arial"/>
          <w:i/>
          <w:sz w:val="22"/>
          <w:szCs w:val="22"/>
        </w:rPr>
        <w:t>Collaborator</w:t>
      </w:r>
      <w:r w:rsidRPr="008C0401">
        <w:rPr>
          <w:rFonts w:ascii="Arial" w:hAnsi="Arial" w:cs="Arial"/>
          <w:i/>
          <w:sz w:val="22"/>
          <w:szCs w:val="22"/>
        </w:rPr>
        <w:t xml:space="preserve"> </w:t>
      </w:r>
      <w:r w:rsidRPr="008C0401">
        <w:rPr>
          <w:rFonts w:ascii="Arial" w:hAnsi="Arial" w:cs="Arial"/>
          <w:sz w:val="22"/>
          <w:szCs w:val="22"/>
        </w:rPr>
        <w:t xml:space="preserve">will </w:t>
      </w:r>
      <w:r w:rsidR="00C46FAF" w:rsidRPr="008C0401">
        <w:rPr>
          <w:rFonts w:ascii="Arial" w:hAnsi="Arial" w:cs="Arial"/>
          <w:sz w:val="22"/>
          <w:szCs w:val="22"/>
        </w:rPr>
        <w:t>conduct</w:t>
      </w:r>
      <w:r w:rsidRPr="008C0401">
        <w:rPr>
          <w:rFonts w:ascii="Arial" w:hAnsi="Arial" w:cs="Arial"/>
          <w:sz w:val="22"/>
          <w:szCs w:val="22"/>
        </w:rPr>
        <w:t xml:space="preserve"> </w:t>
      </w:r>
      <w:r w:rsidR="00DA3553" w:rsidRPr="008C0401">
        <w:rPr>
          <w:rFonts w:ascii="Arial" w:hAnsi="Arial" w:cs="Arial"/>
          <w:sz w:val="22"/>
          <w:szCs w:val="22"/>
        </w:rPr>
        <w:t xml:space="preserve">with </w:t>
      </w:r>
      <w:r w:rsidR="00DA3553" w:rsidRPr="008C0401">
        <w:rPr>
          <w:rFonts w:ascii="Arial" w:hAnsi="Arial" w:cs="Arial"/>
          <w:i/>
          <w:sz w:val="22"/>
          <w:szCs w:val="22"/>
        </w:rPr>
        <w:t xml:space="preserve">Material </w:t>
      </w:r>
      <w:r w:rsidR="000E6464" w:rsidRPr="008C0401">
        <w:rPr>
          <w:rFonts w:ascii="Arial" w:hAnsi="Arial" w:cs="Arial"/>
          <w:sz w:val="22"/>
          <w:szCs w:val="22"/>
        </w:rPr>
        <w:t xml:space="preserve">provided by </w:t>
      </w:r>
      <w:r w:rsidR="008C0401" w:rsidRPr="008C0401">
        <w:rPr>
          <w:i/>
        </w:rPr>
        <w:t>Air Force Activity</w:t>
      </w:r>
      <w:r w:rsidR="000E6464" w:rsidRPr="008C0401">
        <w:rPr>
          <w:rFonts w:ascii="Arial" w:hAnsi="Arial" w:cs="Arial"/>
          <w:i/>
          <w:sz w:val="22"/>
          <w:szCs w:val="22"/>
        </w:rPr>
        <w:t xml:space="preserve"> </w:t>
      </w:r>
      <w:r w:rsidRPr="008C0401">
        <w:rPr>
          <w:rFonts w:ascii="Arial" w:hAnsi="Arial" w:cs="Arial"/>
          <w:sz w:val="22"/>
          <w:szCs w:val="22"/>
        </w:rPr>
        <w:t>under th</w:t>
      </w:r>
      <w:r w:rsidR="00C46FAF" w:rsidRPr="008C0401">
        <w:rPr>
          <w:rFonts w:ascii="Arial" w:hAnsi="Arial" w:cs="Arial"/>
          <w:sz w:val="22"/>
          <w:szCs w:val="22"/>
        </w:rPr>
        <w:t>is</w:t>
      </w:r>
      <w:r w:rsidRPr="008C0401">
        <w:rPr>
          <w:rFonts w:ascii="Arial" w:hAnsi="Arial" w:cs="Arial"/>
          <w:sz w:val="22"/>
          <w:szCs w:val="22"/>
        </w:rPr>
        <w:t xml:space="preserve"> </w:t>
      </w:r>
      <w:r w:rsidRPr="008C0401">
        <w:rPr>
          <w:rFonts w:ascii="Arial" w:hAnsi="Arial" w:cs="Arial"/>
          <w:i/>
          <w:sz w:val="22"/>
          <w:szCs w:val="22"/>
        </w:rPr>
        <w:t>Agreement</w:t>
      </w:r>
      <w:r w:rsidRPr="008C0401">
        <w:rPr>
          <w:rFonts w:ascii="Arial" w:hAnsi="Arial" w:cs="Arial"/>
          <w:sz w:val="22"/>
          <w:szCs w:val="22"/>
        </w:rPr>
        <w:t>]</w:t>
      </w:r>
    </w:p>
    <w:p w:rsidR="001C7DD5" w:rsidRDefault="001C7DD5" w:rsidP="00BA4ADD">
      <w:pPr>
        <w:jc w:val="both"/>
        <w:rPr>
          <w:rFonts w:ascii="Arial" w:hAnsi="Arial" w:cs="Arial"/>
          <w:position w:val="9"/>
          <w:sz w:val="22"/>
          <w:szCs w:val="22"/>
        </w:rPr>
      </w:pPr>
    </w:p>
    <w:p w:rsidR="00BA4ADD" w:rsidRDefault="00BA4ADD" w:rsidP="00BA4ADD">
      <w:pPr>
        <w:jc w:val="both"/>
        <w:rPr>
          <w:rFonts w:ascii="Arial" w:hAnsi="Arial" w:cs="Arial"/>
          <w:position w:val="9"/>
          <w:sz w:val="22"/>
          <w:szCs w:val="22"/>
        </w:rPr>
      </w:pPr>
    </w:p>
    <w:p w:rsidR="0003262C" w:rsidRDefault="0003262C">
      <w:pPr>
        <w:rPr>
          <w:rFonts w:ascii="Arial" w:hAnsi="Arial" w:cs="Arial"/>
          <w:position w:val="9"/>
          <w:sz w:val="22"/>
          <w:szCs w:val="22"/>
        </w:rPr>
      </w:pPr>
      <w:r>
        <w:rPr>
          <w:rFonts w:ascii="Arial" w:hAnsi="Arial" w:cs="Arial"/>
          <w:position w:val="9"/>
          <w:sz w:val="22"/>
          <w:szCs w:val="22"/>
        </w:rPr>
        <w:br w:type="page"/>
      </w:r>
    </w:p>
    <w:p w:rsidR="008D2133" w:rsidRPr="0021057B" w:rsidRDefault="00B05F7A" w:rsidP="0003262C">
      <w:pPr>
        <w:jc w:val="center"/>
        <w:rPr>
          <w:rFonts w:ascii="Arial" w:hAnsi="Arial" w:cs="Arial"/>
          <w:b/>
          <w:position w:val="9"/>
          <w:u w:val="single"/>
        </w:rPr>
      </w:pPr>
      <w:r w:rsidRPr="0021057B">
        <w:rPr>
          <w:rFonts w:ascii="Arial" w:hAnsi="Arial" w:cs="Arial"/>
          <w:b/>
          <w:position w:val="9"/>
          <w:u w:val="single"/>
        </w:rPr>
        <w:lastRenderedPageBreak/>
        <w:t xml:space="preserve">APPENDIX B </w:t>
      </w:r>
    </w:p>
    <w:p w:rsidR="00BA4ADD" w:rsidRPr="005A2AE6" w:rsidRDefault="00B05F7A" w:rsidP="00963351">
      <w:pPr>
        <w:spacing w:before="120"/>
        <w:jc w:val="center"/>
        <w:rPr>
          <w:rFonts w:ascii="Arial" w:hAnsi="Arial" w:cs="Arial"/>
          <w:b/>
          <w:position w:val="9"/>
        </w:rPr>
      </w:pPr>
      <w:r w:rsidRPr="005A2AE6">
        <w:rPr>
          <w:rFonts w:ascii="Arial" w:hAnsi="Arial" w:cs="Arial"/>
          <w:b/>
          <w:position w:val="9"/>
        </w:rPr>
        <w:t>MARKING</w:t>
      </w:r>
      <w:r w:rsidR="0021057B" w:rsidRPr="005A2AE6">
        <w:rPr>
          <w:rFonts w:ascii="Arial" w:hAnsi="Arial" w:cs="Arial"/>
          <w:b/>
          <w:position w:val="9"/>
        </w:rPr>
        <w:t xml:space="preserve"> OF</w:t>
      </w:r>
      <w:r w:rsidRPr="005A2AE6">
        <w:rPr>
          <w:rFonts w:ascii="Arial" w:hAnsi="Arial" w:cs="Arial"/>
          <w:b/>
          <w:position w:val="9"/>
        </w:rPr>
        <w:t xml:space="preserve"> </w:t>
      </w:r>
      <w:r w:rsidR="0021057B" w:rsidRPr="005A2AE6">
        <w:rPr>
          <w:rFonts w:ascii="Arial" w:hAnsi="Arial" w:cs="Arial"/>
          <w:b/>
          <w:i/>
          <w:position w:val="9"/>
        </w:rPr>
        <w:t>MATERIAL</w:t>
      </w:r>
      <w:r w:rsidR="0021057B" w:rsidRPr="005A2AE6">
        <w:rPr>
          <w:rFonts w:ascii="Arial" w:hAnsi="Arial" w:cs="Arial"/>
          <w:b/>
          <w:position w:val="9"/>
        </w:rPr>
        <w:t xml:space="preserve"> AND </w:t>
      </w:r>
      <w:r w:rsidR="0003262C" w:rsidRPr="005A2AE6">
        <w:rPr>
          <w:rFonts w:ascii="Arial" w:hAnsi="Arial" w:cs="Arial"/>
          <w:b/>
          <w:i/>
          <w:position w:val="9"/>
        </w:rPr>
        <w:t>MATERIAL INFORMATION</w:t>
      </w:r>
    </w:p>
    <w:p w:rsidR="0003262C" w:rsidRPr="0021057B" w:rsidRDefault="0003262C" w:rsidP="0003262C">
      <w:pPr>
        <w:jc w:val="center"/>
        <w:rPr>
          <w:b/>
          <w:position w:val="9"/>
        </w:rPr>
      </w:pPr>
    </w:p>
    <w:p w:rsidR="0003262C" w:rsidRPr="00961867" w:rsidRDefault="00B05F7A" w:rsidP="00D4182E">
      <w:pPr>
        <w:pStyle w:val="BodyText"/>
        <w:spacing w:before="120" w:after="120"/>
        <w:jc w:val="both"/>
        <w:rPr>
          <w:b w:val="0"/>
          <w:bCs w:val="0"/>
          <w:position w:val="9"/>
          <w:sz w:val="24"/>
        </w:rPr>
      </w:pPr>
      <w:r w:rsidRPr="0021057B">
        <w:rPr>
          <w:b w:val="0"/>
          <w:bCs w:val="0"/>
          <w:position w:val="9"/>
          <w:sz w:val="24"/>
        </w:rPr>
        <w:tab/>
      </w:r>
      <w:r w:rsidR="005A2AE6">
        <w:rPr>
          <w:b w:val="0"/>
          <w:bCs w:val="0"/>
          <w:position w:val="9"/>
          <w:sz w:val="24"/>
        </w:rPr>
        <w:t xml:space="preserve">The </w:t>
      </w:r>
      <w:r w:rsidR="008C0401" w:rsidRPr="008C0401">
        <w:rPr>
          <w:b w:val="0"/>
          <w:bCs w:val="0"/>
          <w:i/>
          <w:position w:val="9"/>
          <w:sz w:val="24"/>
        </w:rPr>
        <w:t>Air Force Activity</w:t>
      </w:r>
      <w:r w:rsidR="008C0401" w:rsidRPr="008C0401">
        <w:rPr>
          <w:i/>
          <w:position w:val="9"/>
          <w:sz w:val="24"/>
        </w:rPr>
        <w:t xml:space="preserve"> </w:t>
      </w:r>
      <w:r w:rsidRPr="0021057B">
        <w:rPr>
          <w:b w:val="0"/>
          <w:bCs w:val="0"/>
          <w:position w:val="9"/>
          <w:sz w:val="24"/>
        </w:rPr>
        <w:t xml:space="preserve">will </w:t>
      </w:r>
      <w:r w:rsidR="005A2AE6">
        <w:rPr>
          <w:b w:val="0"/>
          <w:bCs w:val="0"/>
          <w:position w:val="9"/>
          <w:sz w:val="24"/>
        </w:rPr>
        <w:t xml:space="preserve">prominently </w:t>
      </w:r>
      <w:r w:rsidR="000643F6" w:rsidRPr="0021057B">
        <w:rPr>
          <w:b w:val="0"/>
          <w:bCs w:val="0"/>
          <w:position w:val="9"/>
          <w:sz w:val="24"/>
        </w:rPr>
        <w:t>mark</w:t>
      </w:r>
      <w:r w:rsidR="00D4182E" w:rsidRPr="0021057B">
        <w:rPr>
          <w:b w:val="0"/>
          <w:bCs w:val="0"/>
          <w:position w:val="9"/>
          <w:sz w:val="24"/>
        </w:rPr>
        <w:t xml:space="preserve"> all</w:t>
      </w:r>
      <w:r w:rsidR="000643F6" w:rsidRPr="0021057B">
        <w:rPr>
          <w:b w:val="0"/>
          <w:bCs w:val="0"/>
          <w:position w:val="9"/>
          <w:sz w:val="24"/>
        </w:rPr>
        <w:t xml:space="preserve"> </w:t>
      </w:r>
      <w:r w:rsidR="005A2AE6" w:rsidRPr="005A2AE6">
        <w:rPr>
          <w:b w:val="0"/>
          <w:bCs w:val="0"/>
          <w:i/>
          <w:position w:val="9"/>
          <w:sz w:val="24"/>
        </w:rPr>
        <w:t>Material</w:t>
      </w:r>
      <w:r w:rsidR="005A2AE6">
        <w:rPr>
          <w:b w:val="0"/>
          <w:bCs w:val="0"/>
          <w:position w:val="9"/>
          <w:sz w:val="24"/>
        </w:rPr>
        <w:t xml:space="preserve"> and </w:t>
      </w:r>
      <w:r w:rsidRPr="0021057B">
        <w:rPr>
          <w:b w:val="0"/>
          <w:bCs w:val="0"/>
          <w:i/>
          <w:position w:val="9"/>
          <w:sz w:val="24"/>
        </w:rPr>
        <w:t>Material Information</w:t>
      </w:r>
      <w:r w:rsidR="005A2AE6" w:rsidRPr="00961867">
        <w:rPr>
          <w:b w:val="0"/>
          <w:bCs w:val="0"/>
          <w:position w:val="9"/>
          <w:sz w:val="24"/>
        </w:rPr>
        <w:t xml:space="preserve"> </w:t>
      </w:r>
      <w:r w:rsidR="00961867">
        <w:rPr>
          <w:b w:val="0"/>
          <w:bCs w:val="0"/>
          <w:position w:val="9"/>
          <w:sz w:val="24"/>
        </w:rPr>
        <w:t>(</w:t>
      </w:r>
      <w:r w:rsidR="005A2AE6" w:rsidRPr="00961867">
        <w:rPr>
          <w:b w:val="0"/>
          <w:bCs w:val="0"/>
          <w:position w:val="9"/>
          <w:sz w:val="24"/>
        </w:rPr>
        <w:t xml:space="preserve">or container or </w:t>
      </w:r>
      <w:r w:rsidR="00EE6F9B">
        <w:rPr>
          <w:b w:val="0"/>
          <w:bCs w:val="0"/>
          <w:position w:val="9"/>
          <w:sz w:val="24"/>
        </w:rPr>
        <w:t>media</w:t>
      </w:r>
      <w:r w:rsidR="005A2AE6" w:rsidRPr="00961867">
        <w:rPr>
          <w:b w:val="0"/>
          <w:bCs w:val="0"/>
          <w:position w:val="9"/>
          <w:sz w:val="24"/>
        </w:rPr>
        <w:t xml:space="preserve"> containing</w:t>
      </w:r>
      <w:r w:rsidR="005A2AE6">
        <w:rPr>
          <w:b w:val="0"/>
          <w:bCs w:val="0"/>
          <w:i/>
          <w:position w:val="9"/>
          <w:sz w:val="24"/>
        </w:rPr>
        <w:t xml:space="preserve"> Material </w:t>
      </w:r>
      <w:r w:rsidR="005A2AE6" w:rsidRPr="00961867">
        <w:rPr>
          <w:b w:val="0"/>
          <w:bCs w:val="0"/>
          <w:position w:val="9"/>
          <w:sz w:val="24"/>
        </w:rPr>
        <w:t>or</w:t>
      </w:r>
      <w:r w:rsidR="005A2AE6">
        <w:rPr>
          <w:b w:val="0"/>
          <w:bCs w:val="0"/>
          <w:i/>
          <w:position w:val="9"/>
          <w:sz w:val="24"/>
        </w:rPr>
        <w:t xml:space="preserve"> Material Information</w:t>
      </w:r>
      <w:r w:rsidR="00961867" w:rsidRPr="00961867">
        <w:rPr>
          <w:b w:val="0"/>
          <w:bCs w:val="0"/>
          <w:position w:val="9"/>
          <w:sz w:val="24"/>
        </w:rPr>
        <w:t>)</w:t>
      </w:r>
      <w:r w:rsidRPr="0021057B">
        <w:rPr>
          <w:b w:val="0"/>
          <w:bCs w:val="0"/>
          <w:i/>
          <w:position w:val="9"/>
          <w:sz w:val="24"/>
        </w:rPr>
        <w:t xml:space="preserve"> </w:t>
      </w:r>
      <w:r w:rsidRPr="0021057B">
        <w:rPr>
          <w:b w:val="0"/>
          <w:bCs w:val="0"/>
          <w:position w:val="9"/>
          <w:sz w:val="24"/>
        </w:rPr>
        <w:t xml:space="preserve">provided to </w:t>
      </w:r>
      <w:r w:rsidR="008C0401">
        <w:rPr>
          <w:b w:val="0"/>
          <w:bCs w:val="0"/>
          <w:i/>
          <w:position w:val="9"/>
          <w:sz w:val="24"/>
        </w:rPr>
        <w:t>Collaborator</w:t>
      </w:r>
      <w:r w:rsidRPr="0021057B">
        <w:rPr>
          <w:b w:val="0"/>
          <w:bCs w:val="0"/>
          <w:i/>
          <w:position w:val="9"/>
          <w:sz w:val="24"/>
        </w:rPr>
        <w:t xml:space="preserve"> </w:t>
      </w:r>
      <w:r w:rsidRPr="00961867">
        <w:rPr>
          <w:b w:val="0"/>
          <w:bCs w:val="0"/>
          <w:position w:val="9"/>
          <w:sz w:val="24"/>
        </w:rPr>
        <w:t xml:space="preserve">under this </w:t>
      </w:r>
      <w:r w:rsidRPr="003955DF">
        <w:rPr>
          <w:b w:val="0"/>
          <w:bCs w:val="0"/>
          <w:i/>
          <w:position w:val="9"/>
          <w:sz w:val="24"/>
        </w:rPr>
        <w:t>Agreemen</w:t>
      </w:r>
      <w:r w:rsidR="000643F6" w:rsidRPr="003955DF">
        <w:rPr>
          <w:b w:val="0"/>
          <w:bCs w:val="0"/>
          <w:i/>
          <w:position w:val="9"/>
          <w:sz w:val="24"/>
        </w:rPr>
        <w:t>t</w:t>
      </w:r>
      <w:r w:rsidR="000643F6" w:rsidRPr="00961867">
        <w:rPr>
          <w:b w:val="0"/>
          <w:bCs w:val="0"/>
          <w:position w:val="9"/>
          <w:sz w:val="24"/>
        </w:rPr>
        <w:t xml:space="preserve"> </w:t>
      </w:r>
      <w:r w:rsidR="005A2AE6" w:rsidRPr="00961867">
        <w:rPr>
          <w:b w:val="0"/>
          <w:bCs w:val="0"/>
          <w:position w:val="9"/>
          <w:sz w:val="24"/>
        </w:rPr>
        <w:t xml:space="preserve">with </w:t>
      </w:r>
      <w:r w:rsidR="000643F6" w:rsidRPr="00961867">
        <w:rPr>
          <w:b w:val="0"/>
          <w:bCs w:val="0"/>
          <w:position w:val="9"/>
          <w:sz w:val="24"/>
        </w:rPr>
        <w:t>the following label</w:t>
      </w:r>
      <w:r w:rsidR="005A2AE6" w:rsidRPr="00961867">
        <w:rPr>
          <w:b w:val="0"/>
          <w:bCs w:val="0"/>
          <w:position w:val="9"/>
          <w:sz w:val="24"/>
        </w:rPr>
        <w:t xml:space="preserve"> or substantially similar </w:t>
      </w:r>
      <w:r w:rsidR="00961867" w:rsidRPr="00961867">
        <w:rPr>
          <w:b w:val="0"/>
          <w:bCs w:val="0"/>
          <w:position w:val="9"/>
          <w:sz w:val="24"/>
        </w:rPr>
        <w:t>designation.</w:t>
      </w:r>
    </w:p>
    <w:p w:rsidR="00322032" w:rsidRPr="0021057B" w:rsidRDefault="00322032" w:rsidP="0003262C">
      <w:pPr>
        <w:pStyle w:val="BodyText"/>
        <w:spacing w:before="120" w:after="120"/>
        <w:jc w:val="left"/>
        <w:rPr>
          <w:color w:val="000000"/>
          <w:sz w:val="24"/>
        </w:rPr>
      </w:pPr>
    </w:p>
    <w:p w:rsidR="00A879F9" w:rsidRPr="00B60EA3" w:rsidRDefault="00B60EA3" w:rsidP="00D4182E">
      <w:p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16" w:color="auto"/>
        </w:pBdr>
        <w:tabs>
          <w:tab w:val="left" w:pos="600"/>
        </w:tabs>
        <w:spacing w:before="120" w:after="120" w:line="276" w:lineRule="auto"/>
        <w:ind w:left="1080" w:right="1080"/>
        <w:jc w:val="center"/>
        <w:rPr>
          <w:b/>
          <w:i/>
          <w:u w:val="single"/>
        </w:rPr>
      </w:pPr>
      <w:r w:rsidRPr="00B60EA3">
        <w:rPr>
          <w:b/>
          <w:i/>
          <w:u w:val="single"/>
        </w:rPr>
        <w:t>UNITED STATES AIR FORCE</w:t>
      </w:r>
    </w:p>
    <w:p w:rsidR="00E3269D" w:rsidRPr="0021057B" w:rsidRDefault="0003262C" w:rsidP="00D4182E">
      <w:p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16" w:color="auto"/>
        </w:pBdr>
        <w:tabs>
          <w:tab w:val="left" w:pos="600"/>
        </w:tabs>
        <w:spacing w:before="120" w:after="120" w:line="276" w:lineRule="auto"/>
        <w:ind w:left="1080" w:right="1080"/>
        <w:jc w:val="center"/>
        <w:rPr>
          <w:b/>
          <w:u w:val="single"/>
        </w:rPr>
      </w:pPr>
      <w:r w:rsidRPr="0021057B">
        <w:rPr>
          <w:b/>
          <w:i/>
          <w:u w:val="single"/>
        </w:rPr>
        <w:t>MATERIAL</w:t>
      </w:r>
      <w:r w:rsidR="00A879F9" w:rsidRPr="00017CAF">
        <w:rPr>
          <w:b/>
          <w:u w:val="single"/>
        </w:rPr>
        <w:t>/</w:t>
      </w:r>
      <w:r w:rsidR="00A879F9">
        <w:rPr>
          <w:b/>
          <w:i/>
          <w:u w:val="single"/>
        </w:rPr>
        <w:t>MATERIAL</w:t>
      </w:r>
      <w:r w:rsidRPr="0021057B">
        <w:rPr>
          <w:b/>
          <w:i/>
          <w:u w:val="single"/>
        </w:rPr>
        <w:t xml:space="preserve"> INFORMATION</w:t>
      </w:r>
    </w:p>
    <w:p w:rsidR="00017CAF" w:rsidRDefault="0003262C" w:rsidP="00D4182E">
      <w:p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16" w:color="auto"/>
        </w:pBdr>
        <w:tabs>
          <w:tab w:val="left" w:pos="600"/>
        </w:tabs>
        <w:spacing w:before="240" w:line="276" w:lineRule="auto"/>
        <w:ind w:left="1080" w:right="1080"/>
        <w:jc w:val="both"/>
      </w:pPr>
      <w:r w:rsidRPr="0021057B">
        <w:t xml:space="preserve">The right to use, modify, reproduce, release, display, disclose or dispose of </w:t>
      </w:r>
      <w:r w:rsidR="00017CAF">
        <w:t xml:space="preserve">material or material </w:t>
      </w:r>
      <w:r w:rsidRPr="0021057B">
        <w:t xml:space="preserve">information </w:t>
      </w:r>
      <w:r w:rsidR="00017CAF">
        <w:t xml:space="preserve">contained </w:t>
      </w:r>
      <w:r w:rsidRPr="0021057B">
        <w:t xml:space="preserve">herein is restricted </w:t>
      </w:r>
      <w:r w:rsidR="00017CAF">
        <w:t xml:space="preserve">as specified in </w:t>
      </w:r>
      <w:r w:rsidRPr="0021057B">
        <w:t>CRADA</w:t>
      </w:r>
      <w:r w:rsidR="00322032" w:rsidRPr="0021057B">
        <w:t>-MTA</w:t>
      </w:r>
      <w:r w:rsidRPr="0021057B">
        <w:t xml:space="preserve"> No. FY-###-LAB-##.  </w:t>
      </w:r>
    </w:p>
    <w:p w:rsidR="0003262C" w:rsidRPr="0021057B" w:rsidRDefault="0003262C" w:rsidP="00D4182E">
      <w:p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16" w:color="auto"/>
        </w:pBdr>
        <w:tabs>
          <w:tab w:val="left" w:pos="600"/>
        </w:tabs>
        <w:spacing w:before="240" w:line="276" w:lineRule="auto"/>
        <w:ind w:left="1080" w:right="1080"/>
        <w:jc w:val="both"/>
      </w:pPr>
      <w:r w:rsidRPr="0021057B">
        <w:t xml:space="preserve">If you are not permitted to receive this </w:t>
      </w:r>
      <w:r w:rsidR="00017CAF">
        <w:t xml:space="preserve">material or material </w:t>
      </w:r>
      <w:r w:rsidR="003955DF">
        <w:t>information under that a</w:t>
      </w:r>
      <w:r w:rsidRPr="0021057B">
        <w:t xml:space="preserve">greement, you must immediately return it to an authorized representative.  The reproduction </w:t>
      </w:r>
      <w:r w:rsidR="00017CAF">
        <w:t xml:space="preserve">or distribution </w:t>
      </w:r>
      <w:r w:rsidRPr="0021057B">
        <w:t xml:space="preserve">of any </w:t>
      </w:r>
      <w:r w:rsidR="00017CAF">
        <w:t xml:space="preserve">material or material </w:t>
      </w:r>
      <w:r w:rsidRPr="0021057B">
        <w:t>information marked with this legend, or any portion thereof,</w:t>
      </w:r>
      <w:r w:rsidR="003955DF">
        <w:t xml:space="preserve"> must be authorized under that a</w:t>
      </w:r>
      <w:r w:rsidRPr="0021057B">
        <w:t>greement and must be marked with this legend.</w:t>
      </w:r>
    </w:p>
    <w:p w:rsidR="00D4182E" w:rsidRPr="0021057B" w:rsidRDefault="00D4182E" w:rsidP="00D4182E">
      <w:p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16" w:color="auto"/>
        </w:pBdr>
        <w:tabs>
          <w:tab w:val="left" w:pos="600"/>
        </w:tabs>
        <w:spacing w:after="240" w:line="276" w:lineRule="auto"/>
        <w:ind w:left="1080" w:right="1080"/>
        <w:jc w:val="both"/>
      </w:pPr>
    </w:p>
    <w:p w:rsidR="0003262C" w:rsidRPr="00F6122C" w:rsidRDefault="0003262C" w:rsidP="0003262C">
      <w:pPr>
        <w:jc w:val="center"/>
        <w:rPr>
          <w:rFonts w:ascii="Arial" w:hAnsi="Arial" w:cs="Arial"/>
          <w:b/>
          <w:position w:val="9"/>
          <w:sz w:val="22"/>
          <w:szCs w:val="22"/>
        </w:rPr>
      </w:pPr>
    </w:p>
    <w:sectPr w:rsidR="0003262C" w:rsidRPr="00F6122C" w:rsidSect="00CA545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880" w:rsidRDefault="00B06880">
      <w:r>
        <w:separator/>
      </w:r>
    </w:p>
  </w:endnote>
  <w:endnote w:type="continuationSeparator" w:id="0">
    <w:p w:rsidR="00B06880" w:rsidRDefault="00B06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80898943"/>
      <w:docPartObj>
        <w:docPartGallery w:val="Page Numbers (Bottom of Page)"/>
        <w:docPartUnique/>
      </w:docPartObj>
    </w:sdtPr>
    <w:sdtEndPr>
      <w:rPr>
        <w:i/>
      </w:rPr>
    </w:sdtEndPr>
    <w:sdtContent>
      <w:sdt>
        <w:sdtPr>
          <w:rPr>
            <w:sz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i/>
          </w:rPr>
        </w:sdtEndPr>
        <w:sdtContent>
          <w:p w:rsidR="00087C79" w:rsidRPr="00CA5454" w:rsidRDefault="00087C79" w:rsidP="00CA5454">
            <w:pPr>
              <w:pStyle w:val="Footer"/>
              <w:tabs>
                <w:tab w:val="clear" w:pos="8640"/>
                <w:tab w:val="right" w:pos="9360"/>
              </w:tabs>
              <w:rPr>
                <w:i/>
                <w:sz w:val="20"/>
              </w:rPr>
            </w:pPr>
            <w:r w:rsidRPr="0096167A">
              <w:rPr>
                <w:sz w:val="20"/>
              </w:rPr>
              <w:t xml:space="preserve">Page </w:t>
            </w:r>
            <w:r w:rsidR="00AB109B" w:rsidRPr="0096167A">
              <w:rPr>
                <w:sz w:val="20"/>
              </w:rPr>
              <w:fldChar w:fldCharType="begin"/>
            </w:r>
            <w:r w:rsidRPr="0096167A">
              <w:rPr>
                <w:sz w:val="20"/>
              </w:rPr>
              <w:instrText xml:space="preserve"> PAGE </w:instrText>
            </w:r>
            <w:r w:rsidR="00AB109B" w:rsidRPr="0096167A">
              <w:rPr>
                <w:sz w:val="20"/>
              </w:rPr>
              <w:fldChar w:fldCharType="separate"/>
            </w:r>
            <w:r w:rsidR="006D2246">
              <w:rPr>
                <w:noProof/>
                <w:sz w:val="20"/>
              </w:rPr>
              <w:t>1</w:t>
            </w:r>
            <w:r w:rsidR="00AB109B" w:rsidRPr="0096167A">
              <w:rPr>
                <w:sz w:val="20"/>
              </w:rPr>
              <w:fldChar w:fldCharType="end"/>
            </w:r>
            <w:r w:rsidRPr="0096167A">
              <w:rPr>
                <w:sz w:val="20"/>
              </w:rPr>
              <w:t xml:space="preserve"> of </w:t>
            </w:r>
            <w:r w:rsidR="00AB109B" w:rsidRPr="0096167A">
              <w:rPr>
                <w:sz w:val="20"/>
              </w:rPr>
              <w:fldChar w:fldCharType="begin"/>
            </w:r>
            <w:r w:rsidRPr="0096167A">
              <w:rPr>
                <w:sz w:val="20"/>
              </w:rPr>
              <w:instrText xml:space="preserve"> NUMPAGES  </w:instrText>
            </w:r>
            <w:r w:rsidR="00AB109B" w:rsidRPr="0096167A">
              <w:rPr>
                <w:sz w:val="20"/>
              </w:rPr>
              <w:fldChar w:fldCharType="separate"/>
            </w:r>
            <w:r w:rsidR="006D2246">
              <w:rPr>
                <w:noProof/>
                <w:sz w:val="20"/>
              </w:rPr>
              <w:t>7</w:t>
            </w:r>
            <w:r w:rsidR="00AB109B" w:rsidRPr="0096167A">
              <w:rPr>
                <w:sz w:val="20"/>
              </w:rPr>
              <w:fldChar w:fldCharType="end"/>
            </w:r>
            <w:r w:rsidRPr="0096167A">
              <w:rPr>
                <w:sz w:val="20"/>
              </w:rPr>
              <w:tab/>
            </w:r>
            <w:r w:rsidRPr="0096167A">
              <w:rPr>
                <w:sz w:val="20"/>
              </w:rPr>
              <w:tab/>
            </w:r>
            <w:r w:rsidRPr="00CA5454">
              <w:rPr>
                <w:i/>
                <w:sz w:val="20"/>
              </w:rPr>
              <w:t>CRADA-MTA</w:t>
            </w:r>
            <w:r w:rsidR="00AD30B9">
              <w:rPr>
                <w:i/>
                <w:sz w:val="20"/>
              </w:rPr>
              <w:t xml:space="preserve"> AF Release,</w:t>
            </w:r>
            <w:r w:rsidRPr="00CA5454">
              <w:rPr>
                <w:i/>
                <w:sz w:val="20"/>
              </w:rPr>
              <w:t xml:space="preserve"> Version </w:t>
            </w:r>
            <w:r w:rsidR="00AD30B9">
              <w:rPr>
                <w:i/>
                <w:sz w:val="20"/>
              </w:rPr>
              <w:t>1</w:t>
            </w:r>
            <w:r w:rsidR="001D3998">
              <w:rPr>
                <w:i/>
                <w:sz w:val="20"/>
              </w:rPr>
              <w:t>.1</w:t>
            </w:r>
            <w:r w:rsidRPr="00CA5454">
              <w:rPr>
                <w:i/>
                <w:sz w:val="20"/>
              </w:rPr>
              <w:t xml:space="preserve"> (</w:t>
            </w:r>
            <w:r w:rsidR="001D3998">
              <w:rPr>
                <w:i/>
                <w:sz w:val="20"/>
              </w:rPr>
              <w:t>30 March 2017</w:t>
            </w:r>
            <w:r w:rsidRPr="00CA5454">
              <w:rPr>
                <w:i/>
                <w:sz w:val="20"/>
              </w:rPr>
              <w:t>)</w:t>
            </w:r>
          </w:p>
        </w:sdtContent>
      </w:sdt>
    </w:sdtContent>
  </w:sdt>
  <w:p w:rsidR="00087C79" w:rsidRPr="00461E26" w:rsidRDefault="00087C79" w:rsidP="00461E26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880" w:rsidRDefault="00B06880">
      <w:r>
        <w:separator/>
      </w:r>
    </w:p>
  </w:footnote>
  <w:footnote w:type="continuationSeparator" w:id="0">
    <w:p w:rsidR="00B06880" w:rsidRDefault="00B068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C79" w:rsidRPr="006A5307" w:rsidRDefault="00087C79" w:rsidP="00CF1927">
    <w:pPr>
      <w:pStyle w:val="Header"/>
      <w:jc w:val="right"/>
      <w:rPr>
        <w:rFonts w:ascii="Arial" w:hAnsi="Arial" w:cs="Arial"/>
        <w:i/>
        <w:color w:val="C00000"/>
        <w:sz w:val="20"/>
      </w:rPr>
    </w:pPr>
    <w:r w:rsidRPr="0076383D">
      <w:rPr>
        <w:rFonts w:ascii="Arial" w:hAnsi="Arial" w:cs="Arial"/>
        <w:i/>
        <w:sz w:val="20"/>
      </w:rPr>
      <w:t xml:space="preserve"> USAF CRADA</w:t>
    </w:r>
    <w:r>
      <w:rPr>
        <w:rFonts w:ascii="Arial" w:hAnsi="Arial" w:cs="Arial"/>
        <w:i/>
        <w:sz w:val="20"/>
      </w:rPr>
      <w:t>-MTA</w:t>
    </w:r>
    <w:r w:rsidRPr="0076383D">
      <w:rPr>
        <w:rFonts w:ascii="Arial" w:hAnsi="Arial" w:cs="Arial"/>
        <w:i/>
        <w:sz w:val="20"/>
      </w:rPr>
      <w:t xml:space="preserve"> NUMBER: </w:t>
    </w:r>
    <w:r w:rsidRPr="006A5307">
      <w:rPr>
        <w:rFonts w:ascii="Arial" w:hAnsi="Arial" w:cs="Arial"/>
        <w:i/>
        <w:color w:val="C00000"/>
        <w:sz w:val="20"/>
      </w:rPr>
      <w:t xml:space="preserve"> FY-###-LAB-##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F3AC8"/>
    <w:multiLevelType w:val="multilevel"/>
    <w:tmpl w:val="C60070F6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9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10F5383C"/>
    <w:multiLevelType w:val="multilevel"/>
    <w:tmpl w:val="1646CF08"/>
    <w:lvl w:ilvl="0">
      <w:start w:val="1"/>
      <w:numFmt w:val="decimal"/>
      <w:lvlText w:val="ARTICLE %1.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4285931"/>
    <w:multiLevelType w:val="multilevel"/>
    <w:tmpl w:val="C60070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7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93E7318"/>
    <w:multiLevelType w:val="multilevel"/>
    <w:tmpl w:val="9E8841DA"/>
    <w:lvl w:ilvl="0">
      <w:start w:val="1"/>
      <w:numFmt w:val="decimal"/>
      <w:lvlText w:val="ARTICLE %1."/>
      <w:lvlJc w:val="left"/>
      <w:pPr>
        <w:ind w:left="360" w:hanging="360"/>
      </w:pPr>
      <w:rPr>
        <w:rFonts w:ascii="Arial" w:hAnsi="Arial" w:cs="Arial"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55F2F75"/>
    <w:multiLevelType w:val="multilevel"/>
    <w:tmpl w:val="D5B88006"/>
    <w:lvl w:ilvl="0">
      <w:start w:val="1"/>
      <w:numFmt w:val="decimal"/>
      <w:lvlText w:val="ARTICLE %1.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6191D16"/>
    <w:multiLevelType w:val="hybridMultilevel"/>
    <w:tmpl w:val="84005498"/>
    <w:lvl w:ilvl="0" w:tplc="E6E0B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A9612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724EC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DD04A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A016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020E2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7AA0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E2739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67AEF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C44892"/>
    <w:multiLevelType w:val="hybridMultilevel"/>
    <w:tmpl w:val="A3F80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B5C7C"/>
    <w:multiLevelType w:val="hybridMultilevel"/>
    <w:tmpl w:val="BBDA0F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87661"/>
    <w:multiLevelType w:val="multilevel"/>
    <w:tmpl w:val="723A75D2"/>
    <w:name w:val="zzmpTabbed||Tabbed|2|3|1|1|2|5||1|2|0||1|4|1||1|4|1||1|4|0||1|4|0||1|4|0||1|4|0||1|4|0||"/>
    <w:lvl w:ilvl="0">
      <w:start w:val="1"/>
      <w:numFmt w:val="decimal"/>
      <w:pStyle w:val="TabbedL1"/>
      <w:lvlText w:val="%1."/>
      <w:lvlJc w:val="left"/>
      <w:pPr>
        <w:tabs>
          <w:tab w:val="num" w:pos="1440"/>
        </w:tabs>
        <w:ind w:left="0" w:firstLine="720"/>
      </w:pPr>
      <w:rPr>
        <w:b w:val="0"/>
        <w:i w:val="0"/>
        <w:caps w:val="0"/>
        <w:u w:val="none"/>
      </w:rPr>
    </w:lvl>
    <w:lvl w:ilvl="1">
      <w:start w:val="1"/>
      <w:numFmt w:val="lowerLetter"/>
      <w:pStyle w:val="TabbedL2"/>
      <w:lvlText w:val="(%2)"/>
      <w:lvlJc w:val="left"/>
      <w:pPr>
        <w:tabs>
          <w:tab w:val="num" w:pos="2160"/>
        </w:tabs>
        <w:ind w:left="0" w:firstLine="1440"/>
      </w:pPr>
      <w:rPr>
        <w:b w:val="0"/>
        <w:i w:val="0"/>
        <w:caps w:val="0"/>
        <w:u w:val="none"/>
      </w:rPr>
    </w:lvl>
    <w:lvl w:ilvl="2">
      <w:start w:val="1"/>
      <w:numFmt w:val="lowerRoman"/>
      <w:pStyle w:val="TabbedL3"/>
      <w:lvlText w:val="(%3)"/>
      <w:lvlJc w:val="left"/>
      <w:pPr>
        <w:tabs>
          <w:tab w:val="num" w:pos="2880"/>
        </w:tabs>
        <w:ind w:left="0" w:firstLine="2160"/>
      </w:pPr>
      <w:rPr>
        <w:b w:val="0"/>
        <w:i w:val="0"/>
        <w:caps w:val="0"/>
        <w:u w:val="none"/>
      </w:rPr>
    </w:lvl>
    <w:lvl w:ilvl="3">
      <w:start w:val="1"/>
      <w:numFmt w:val="decimal"/>
      <w:pStyle w:val="TabbedL4"/>
      <w:lvlText w:val="(%4)"/>
      <w:lvlJc w:val="left"/>
      <w:pPr>
        <w:tabs>
          <w:tab w:val="num" w:pos="3600"/>
        </w:tabs>
        <w:ind w:left="0" w:firstLine="2880"/>
      </w:pPr>
      <w:rPr>
        <w:b w:val="0"/>
        <w:i w:val="0"/>
        <w:caps w:val="0"/>
        <w:u w:val="none"/>
      </w:rPr>
    </w:lvl>
    <w:lvl w:ilvl="4">
      <w:start w:val="1"/>
      <w:numFmt w:val="lowerLetter"/>
      <w:pStyle w:val="TabbedL5"/>
      <w:lvlText w:val="%5."/>
      <w:lvlJc w:val="left"/>
      <w:pPr>
        <w:tabs>
          <w:tab w:val="num" w:pos="4320"/>
        </w:tabs>
        <w:ind w:left="0" w:firstLine="3600"/>
      </w:pPr>
      <w:rPr>
        <w:b w:val="0"/>
        <w:i w:val="0"/>
        <w:caps w:val="0"/>
        <w:u w:val="none"/>
      </w:rPr>
    </w:lvl>
    <w:lvl w:ilvl="5">
      <w:start w:val="1"/>
      <w:numFmt w:val="lowerRoman"/>
      <w:pStyle w:val="TabbedL6"/>
      <w:lvlText w:val="%6."/>
      <w:lvlJc w:val="left"/>
      <w:pPr>
        <w:tabs>
          <w:tab w:val="num" w:pos="5040"/>
        </w:tabs>
        <w:ind w:left="0" w:firstLine="4320"/>
      </w:pPr>
      <w:rPr>
        <w:b w:val="0"/>
        <w:i w:val="0"/>
        <w:caps w:val="0"/>
        <w:u w:val="none"/>
      </w:rPr>
    </w:lvl>
    <w:lvl w:ilvl="6">
      <w:start w:val="1"/>
      <w:numFmt w:val="decimal"/>
      <w:pStyle w:val="TabbedL7"/>
      <w:lvlText w:val="%7)"/>
      <w:lvlJc w:val="left"/>
      <w:pPr>
        <w:tabs>
          <w:tab w:val="num" w:pos="5760"/>
        </w:tabs>
        <w:ind w:left="0" w:firstLine="5040"/>
      </w:pPr>
      <w:rPr>
        <w:b w:val="0"/>
        <w:i w:val="0"/>
        <w:caps w:val="0"/>
        <w:u w:val="none"/>
      </w:rPr>
    </w:lvl>
    <w:lvl w:ilvl="7">
      <w:start w:val="1"/>
      <w:numFmt w:val="lowerLetter"/>
      <w:pStyle w:val="TabbedL8"/>
      <w:lvlText w:val="%8)"/>
      <w:lvlJc w:val="left"/>
      <w:pPr>
        <w:tabs>
          <w:tab w:val="num" w:pos="6480"/>
        </w:tabs>
        <w:ind w:left="0" w:firstLine="5760"/>
      </w:pPr>
      <w:rPr>
        <w:b w:val="0"/>
        <w:i w:val="0"/>
        <w:caps w:val="0"/>
        <w:u w:val="none"/>
      </w:rPr>
    </w:lvl>
    <w:lvl w:ilvl="8">
      <w:start w:val="1"/>
      <w:numFmt w:val="lowerRoman"/>
      <w:pStyle w:val="TabbedL9"/>
      <w:lvlText w:val="%9)"/>
      <w:lvlJc w:val="left"/>
      <w:pPr>
        <w:tabs>
          <w:tab w:val="num" w:pos="7200"/>
        </w:tabs>
        <w:ind w:left="0" w:firstLine="6480"/>
      </w:pPr>
      <w:rPr>
        <w:b w:val="0"/>
        <w:i w:val="0"/>
        <w:caps w:val="0"/>
        <w:u w:val="none"/>
      </w:rPr>
    </w:lvl>
  </w:abstractNum>
  <w:abstractNum w:abstractNumId="9" w15:restartNumberingAfterBreak="0">
    <w:nsid w:val="41093DA2"/>
    <w:multiLevelType w:val="hybridMultilevel"/>
    <w:tmpl w:val="4F9EE294"/>
    <w:lvl w:ilvl="0" w:tplc="2EAE18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7E13394"/>
    <w:multiLevelType w:val="multilevel"/>
    <w:tmpl w:val="D50CBE5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B657585"/>
    <w:multiLevelType w:val="multilevel"/>
    <w:tmpl w:val="2DF0C5D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063083A"/>
    <w:multiLevelType w:val="hybridMultilevel"/>
    <w:tmpl w:val="70EA233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2BA5233"/>
    <w:multiLevelType w:val="hybridMultilevel"/>
    <w:tmpl w:val="AD4A680A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62CB50A2"/>
    <w:multiLevelType w:val="multilevel"/>
    <w:tmpl w:val="0F187E7A"/>
    <w:lvl w:ilvl="0">
      <w:start w:val="1"/>
      <w:numFmt w:val="upperLetter"/>
      <w:suff w:val="nothing"/>
      <w:lvlText w:val="ARTICLE %1—"/>
      <w:lvlJc w:val="left"/>
      <w:pPr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isLgl/>
      <w:lvlText w:val="A.%2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152"/>
        </w:tabs>
        <w:ind w:left="432" w:firstLine="0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Restart w:val="2"/>
      <w:isLgl/>
      <w:lvlText w:val="5.2.1.%4"/>
      <w:lvlJc w:val="right"/>
      <w:pPr>
        <w:tabs>
          <w:tab w:val="num" w:pos="2160"/>
        </w:tabs>
        <w:ind w:left="0" w:firstLine="21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5" w15:restartNumberingAfterBreak="0">
    <w:nsid w:val="75354812"/>
    <w:multiLevelType w:val="multilevel"/>
    <w:tmpl w:val="477A5F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15"/>
  </w:num>
  <w:num w:numId="4">
    <w:abstractNumId w:val="8"/>
  </w:num>
  <w:num w:numId="5">
    <w:abstractNumId w:val="3"/>
  </w:num>
  <w:num w:numId="6">
    <w:abstractNumId w:val="1"/>
  </w:num>
  <w:num w:numId="7">
    <w:abstractNumId w:val="10"/>
  </w:num>
  <w:num w:numId="8">
    <w:abstractNumId w:val="7"/>
  </w:num>
  <w:num w:numId="9">
    <w:abstractNumId w:val="13"/>
  </w:num>
  <w:num w:numId="10">
    <w:abstractNumId w:val="9"/>
  </w:num>
  <w:num w:numId="11">
    <w:abstractNumId w:val="12"/>
  </w:num>
  <w:num w:numId="12">
    <w:abstractNumId w:val="14"/>
    <w:lvlOverride w:ilvl="0">
      <w:lvl w:ilvl="0">
        <w:start w:val="1"/>
        <w:numFmt w:val="decimal"/>
        <w:suff w:val="nothing"/>
        <w:lvlText w:val="ARTICLE %1—"/>
        <w:lvlJc w:val="left"/>
        <w:pPr>
          <w:ind w:left="0" w:firstLine="0"/>
        </w:pPr>
        <w:rPr>
          <w:rFonts w:ascii="Arial" w:hAnsi="Arial" w:hint="default"/>
          <w:b w:val="0"/>
          <w:i w:val="0"/>
          <w:sz w:val="24"/>
          <w:szCs w:val="24"/>
        </w:rPr>
      </w:lvl>
    </w:lvlOverride>
    <w:lvlOverride w:ilvl="1">
      <w:lvl w:ilvl="1">
        <w:start w:val="1"/>
        <w:numFmt w:val="decimal"/>
        <w:lvlRestart w:val="0"/>
        <w:isLgl/>
        <w:lvlText w:val="E.%2."/>
        <w:lvlJc w:val="left"/>
        <w:pPr>
          <w:tabs>
            <w:tab w:val="num" w:pos="720"/>
          </w:tabs>
          <w:ind w:left="0" w:firstLine="0"/>
        </w:pPr>
        <w:rPr>
          <w:rFonts w:ascii="Times New Roman" w:hAnsi="Times New Roman" w:hint="default"/>
          <w:b w:val="0"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z w:val="24"/>
          <w:szCs w:val="24"/>
          <w:effect w:val="none"/>
          <w:vertAlign w:val="baseline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tabs>
            <w:tab w:val="num" w:pos="1152"/>
          </w:tabs>
          <w:ind w:left="432" w:firstLine="0"/>
        </w:pPr>
        <w:rPr>
          <w:rFonts w:ascii="Times New Roman" w:hAnsi="Times New Roman" w:hint="default"/>
          <w:b w:val="0"/>
          <w:i w:val="0"/>
          <w:sz w:val="24"/>
          <w:szCs w:val="24"/>
        </w:rPr>
      </w:lvl>
    </w:lvlOverride>
    <w:lvlOverride w:ilvl="3">
      <w:lvl w:ilvl="3">
        <w:start w:val="1"/>
        <w:numFmt w:val="decimal"/>
        <w:lvlRestart w:val="2"/>
        <w:isLgl/>
        <w:lvlText w:val="5.2.1.%4"/>
        <w:lvlJc w:val="right"/>
        <w:pPr>
          <w:tabs>
            <w:tab w:val="num" w:pos="2160"/>
          </w:tabs>
          <w:ind w:left="0" w:firstLine="21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08"/>
          </w:tabs>
          <w:ind w:left="1008" w:hanging="432"/>
        </w:pPr>
        <w:rPr>
          <w:rFonts w:hint="default"/>
        </w:rPr>
      </w:lvl>
    </w:lvlOverride>
    <w:lvlOverride w:ilvl="5">
      <w:lvl w:ilvl="5">
        <w:start w:val="1"/>
        <w:numFmt w:val="lowerLetter"/>
        <w:lvlText w:val="%6)"/>
        <w:lvlJc w:val="left"/>
        <w:pPr>
          <w:tabs>
            <w:tab w:val="num" w:pos="1152"/>
          </w:tabs>
          <w:ind w:left="1152" w:hanging="432"/>
        </w:pPr>
        <w:rPr>
          <w:rFonts w:hint="default"/>
        </w:rPr>
      </w:lvl>
    </w:lvlOverride>
    <w:lvlOverride w:ilvl="6">
      <w:lvl w:ilvl="6">
        <w:start w:val="1"/>
        <w:numFmt w:val="lowerRoman"/>
        <w:lvlText w:val="%7)"/>
        <w:lvlJc w:val="right"/>
        <w:pPr>
          <w:tabs>
            <w:tab w:val="num" w:pos="1296"/>
          </w:tabs>
          <w:ind w:left="1296" w:hanging="288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1440"/>
          </w:tabs>
          <w:ind w:left="1440" w:hanging="432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1584"/>
          </w:tabs>
          <w:ind w:left="1584" w:hanging="144"/>
        </w:pPr>
        <w:rPr>
          <w:rFonts w:hint="default"/>
        </w:rPr>
      </w:lvl>
    </w:lvlOverride>
  </w:num>
  <w:num w:numId="13">
    <w:abstractNumId w:val="6"/>
  </w:num>
  <w:num w:numId="14">
    <w:abstractNumId w:val="2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3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927"/>
    <w:rsid w:val="00001D44"/>
    <w:rsid w:val="00003985"/>
    <w:rsid w:val="00004580"/>
    <w:rsid w:val="00012A84"/>
    <w:rsid w:val="00013814"/>
    <w:rsid w:val="00013F76"/>
    <w:rsid w:val="00017247"/>
    <w:rsid w:val="00017CAF"/>
    <w:rsid w:val="00020381"/>
    <w:rsid w:val="00022857"/>
    <w:rsid w:val="00025A23"/>
    <w:rsid w:val="00025B3F"/>
    <w:rsid w:val="00031145"/>
    <w:rsid w:val="000325C3"/>
    <w:rsid w:val="0003262C"/>
    <w:rsid w:val="00032E0F"/>
    <w:rsid w:val="00033F45"/>
    <w:rsid w:val="0003766D"/>
    <w:rsid w:val="00041E21"/>
    <w:rsid w:val="000429D0"/>
    <w:rsid w:val="00043493"/>
    <w:rsid w:val="0004555F"/>
    <w:rsid w:val="000506F5"/>
    <w:rsid w:val="000511B6"/>
    <w:rsid w:val="0005281A"/>
    <w:rsid w:val="000532D3"/>
    <w:rsid w:val="00054E65"/>
    <w:rsid w:val="00060364"/>
    <w:rsid w:val="00061795"/>
    <w:rsid w:val="000643F6"/>
    <w:rsid w:val="000644E3"/>
    <w:rsid w:val="0006457E"/>
    <w:rsid w:val="00066844"/>
    <w:rsid w:val="00066A58"/>
    <w:rsid w:val="000725F0"/>
    <w:rsid w:val="00072696"/>
    <w:rsid w:val="00073C25"/>
    <w:rsid w:val="00074088"/>
    <w:rsid w:val="000758DE"/>
    <w:rsid w:val="00075CEF"/>
    <w:rsid w:val="00081C05"/>
    <w:rsid w:val="00081DEF"/>
    <w:rsid w:val="00084313"/>
    <w:rsid w:val="00086DEC"/>
    <w:rsid w:val="00087C79"/>
    <w:rsid w:val="00091EF1"/>
    <w:rsid w:val="00092991"/>
    <w:rsid w:val="00092A07"/>
    <w:rsid w:val="000944FF"/>
    <w:rsid w:val="00095209"/>
    <w:rsid w:val="00095E47"/>
    <w:rsid w:val="00096235"/>
    <w:rsid w:val="000A021D"/>
    <w:rsid w:val="000A077D"/>
    <w:rsid w:val="000A0CA0"/>
    <w:rsid w:val="000A1B94"/>
    <w:rsid w:val="000A4EAF"/>
    <w:rsid w:val="000A5012"/>
    <w:rsid w:val="000B020E"/>
    <w:rsid w:val="000B1302"/>
    <w:rsid w:val="000B4435"/>
    <w:rsid w:val="000B44BB"/>
    <w:rsid w:val="000B5163"/>
    <w:rsid w:val="000B6095"/>
    <w:rsid w:val="000B64E1"/>
    <w:rsid w:val="000B79E6"/>
    <w:rsid w:val="000C05C6"/>
    <w:rsid w:val="000C1628"/>
    <w:rsid w:val="000C168D"/>
    <w:rsid w:val="000D1F4C"/>
    <w:rsid w:val="000D22B7"/>
    <w:rsid w:val="000D3827"/>
    <w:rsid w:val="000D446D"/>
    <w:rsid w:val="000D5B47"/>
    <w:rsid w:val="000D65D7"/>
    <w:rsid w:val="000D6DC7"/>
    <w:rsid w:val="000E1953"/>
    <w:rsid w:val="000E3FCF"/>
    <w:rsid w:val="000E4404"/>
    <w:rsid w:val="000E4462"/>
    <w:rsid w:val="000E6464"/>
    <w:rsid w:val="000E65AF"/>
    <w:rsid w:val="000F0927"/>
    <w:rsid w:val="000F1D1E"/>
    <w:rsid w:val="000F2A4F"/>
    <w:rsid w:val="000F3C87"/>
    <w:rsid w:val="000F49DB"/>
    <w:rsid w:val="000F57D3"/>
    <w:rsid w:val="000F6636"/>
    <w:rsid w:val="000F68D8"/>
    <w:rsid w:val="00100127"/>
    <w:rsid w:val="00100437"/>
    <w:rsid w:val="00100F87"/>
    <w:rsid w:val="0010554E"/>
    <w:rsid w:val="00106C38"/>
    <w:rsid w:val="00107C3F"/>
    <w:rsid w:val="001111DE"/>
    <w:rsid w:val="0011231B"/>
    <w:rsid w:val="00114917"/>
    <w:rsid w:val="001155E6"/>
    <w:rsid w:val="00117FBC"/>
    <w:rsid w:val="001224EE"/>
    <w:rsid w:val="001238F7"/>
    <w:rsid w:val="00123FB8"/>
    <w:rsid w:val="001242D8"/>
    <w:rsid w:val="001245C5"/>
    <w:rsid w:val="00124ACB"/>
    <w:rsid w:val="00126ABC"/>
    <w:rsid w:val="00126D1B"/>
    <w:rsid w:val="00131044"/>
    <w:rsid w:val="001322C1"/>
    <w:rsid w:val="00133717"/>
    <w:rsid w:val="0014034E"/>
    <w:rsid w:val="00141AB4"/>
    <w:rsid w:val="00141AE6"/>
    <w:rsid w:val="00142DF0"/>
    <w:rsid w:val="00142E93"/>
    <w:rsid w:val="001454A2"/>
    <w:rsid w:val="00146D10"/>
    <w:rsid w:val="00151BE6"/>
    <w:rsid w:val="00152669"/>
    <w:rsid w:val="00152DB2"/>
    <w:rsid w:val="001600D1"/>
    <w:rsid w:val="0016330F"/>
    <w:rsid w:val="0016509E"/>
    <w:rsid w:val="001653B9"/>
    <w:rsid w:val="00166F2B"/>
    <w:rsid w:val="001700C8"/>
    <w:rsid w:val="00170E13"/>
    <w:rsid w:val="00172B0A"/>
    <w:rsid w:val="0017451C"/>
    <w:rsid w:val="00175C90"/>
    <w:rsid w:val="001760F7"/>
    <w:rsid w:val="00180574"/>
    <w:rsid w:val="00181C04"/>
    <w:rsid w:val="00181DD6"/>
    <w:rsid w:val="00183AD6"/>
    <w:rsid w:val="00184137"/>
    <w:rsid w:val="00184242"/>
    <w:rsid w:val="00184973"/>
    <w:rsid w:val="00185ADA"/>
    <w:rsid w:val="00191A89"/>
    <w:rsid w:val="001922CB"/>
    <w:rsid w:val="00192705"/>
    <w:rsid w:val="00192FC4"/>
    <w:rsid w:val="001948E8"/>
    <w:rsid w:val="00194EBF"/>
    <w:rsid w:val="001A0C1A"/>
    <w:rsid w:val="001A523C"/>
    <w:rsid w:val="001A7294"/>
    <w:rsid w:val="001B0DAF"/>
    <w:rsid w:val="001B1150"/>
    <w:rsid w:val="001B16A1"/>
    <w:rsid w:val="001B22D6"/>
    <w:rsid w:val="001B239B"/>
    <w:rsid w:val="001B3DEA"/>
    <w:rsid w:val="001B4738"/>
    <w:rsid w:val="001B4CBC"/>
    <w:rsid w:val="001B5D71"/>
    <w:rsid w:val="001B68B0"/>
    <w:rsid w:val="001B70E6"/>
    <w:rsid w:val="001C1ED1"/>
    <w:rsid w:val="001C3551"/>
    <w:rsid w:val="001C479D"/>
    <w:rsid w:val="001C565C"/>
    <w:rsid w:val="001C5EFF"/>
    <w:rsid w:val="001C7DD5"/>
    <w:rsid w:val="001D1B1F"/>
    <w:rsid w:val="001D1EDC"/>
    <w:rsid w:val="001D2BE2"/>
    <w:rsid w:val="001D2D9F"/>
    <w:rsid w:val="001D3998"/>
    <w:rsid w:val="001D48C2"/>
    <w:rsid w:val="001D4B7D"/>
    <w:rsid w:val="001D4B80"/>
    <w:rsid w:val="001D525A"/>
    <w:rsid w:val="001D5808"/>
    <w:rsid w:val="001D66B1"/>
    <w:rsid w:val="001D7A5D"/>
    <w:rsid w:val="001E26E7"/>
    <w:rsid w:val="001E3245"/>
    <w:rsid w:val="001E465A"/>
    <w:rsid w:val="001E4CCB"/>
    <w:rsid w:val="001E5CFF"/>
    <w:rsid w:val="001E6357"/>
    <w:rsid w:val="001E6E1A"/>
    <w:rsid w:val="001E7953"/>
    <w:rsid w:val="001E7A99"/>
    <w:rsid w:val="001E7BC6"/>
    <w:rsid w:val="001F0718"/>
    <w:rsid w:val="001F0B69"/>
    <w:rsid w:val="001F7ED5"/>
    <w:rsid w:val="00200E6B"/>
    <w:rsid w:val="00204CC5"/>
    <w:rsid w:val="0021057B"/>
    <w:rsid w:val="002127DC"/>
    <w:rsid w:val="002206FD"/>
    <w:rsid w:val="002242B9"/>
    <w:rsid w:val="00224FC7"/>
    <w:rsid w:val="002254E2"/>
    <w:rsid w:val="00226ADC"/>
    <w:rsid w:val="00226F40"/>
    <w:rsid w:val="00232013"/>
    <w:rsid w:val="00232E5A"/>
    <w:rsid w:val="00233956"/>
    <w:rsid w:val="002353A4"/>
    <w:rsid w:val="00235F6B"/>
    <w:rsid w:val="002364B1"/>
    <w:rsid w:val="00237DAF"/>
    <w:rsid w:val="00240909"/>
    <w:rsid w:val="002459A2"/>
    <w:rsid w:val="002461BF"/>
    <w:rsid w:val="0025015C"/>
    <w:rsid w:val="002536EB"/>
    <w:rsid w:val="00255646"/>
    <w:rsid w:val="002628D8"/>
    <w:rsid w:val="00264A49"/>
    <w:rsid w:val="0026604F"/>
    <w:rsid w:val="002679E8"/>
    <w:rsid w:val="002703DD"/>
    <w:rsid w:val="002705C5"/>
    <w:rsid w:val="00270D12"/>
    <w:rsid w:val="00270DAE"/>
    <w:rsid w:val="00271B93"/>
    <w:rsid w:val="00272B7A"/>
    <w:rsid w:val="00273007"/>
    <w:rsid w:val="0027426E"/>
    <w:rsid w:val="002749D9"/>
    <w:rsid w:val="00280494"/>
    <w:rsid w:val="0028142B"/>
    <w:rsid w:val="00282035"/>
    <w:rsid w:val="00282694"/>
    <w:rsid w:val="00282A0F"/>
    <w:rsid w:val="002853FE"/>
    <w:rsid w:val="00286CDE"/>
    <w:rsid w:val="002A01F6"/>
    <w:rsid w:val="002A1179"/>
    <w:rsid w:val="002A452F"/>
    <w:rsid w:val="002A48D7"/>
    <w:rsid w:val="002A4AA2"/>
    <w:rsid w:val="002A7417"/>
    <w:rsid w:val="002A7E18"/>
    <w:rsid w:val="002B1322"/>
    <w:rsid w:val="002B2330"/>
    <w:rsid w:val="002B2C6E"/>
    <w:rsid w:val="002B643B"/>
    <w:rsid w:val="002B6743"/>
    <w:rsid w:val="002B7C0D"/>
    <w:rsid w:val="002C094F"/>
    <w:rsid w:val="002C1CD9"/>
    <w:rsid w:val="002D0285"/>
    <w:rsid w:val="002D25A9"/>
    <w:rsid w:val="002D27F1"/>
    <w:rsid w:val="002D4408"/>
    <w:rsid w:val="002D6EFF"/>
    <w:rsid w:val="002E0A41"/>
    <w:rsid w:val="002E2A1C"/>
    <w:rsid w:val="002E554E"/>
    <w:rsid w:val="002E7548"/>
    <w:rsid w:val="002F026C"/>
    <w:rsid w:val="002F2723"/>
    <w:rsid w:val="002F2889"/>
    <w:rsid w:val="002F6161"/>
    <w:rsid w:val="003004D2"/>
    <w:rsid w:val="003012C9"/>
    <w:rsid w:val="0030532B"/>
    <w:rsid w:val="003057BC"/>
    <w:rsid w:val="003062DD"/>
    <w:rsid w:val="00307D84"/>
    <w:rsid w:val="00307DD7"/>
    <w:rsid w:val="00307E8C"/>
    <w:rsid w:val="003101C9"/>
    <w:rsid w:val="00311452"/>
    <w:rsid w:val="00312760"/>
    <w:rsid w:val="00313564"/>
    <w:rsid w:val="00315C00"/>
    <w:rsid w:val="00315D22"/>
    <w:rsid w:val="00317112"/>
    <w:rsid w:val="0032107A"/>
    <w:rsid w:val="00322032"/>
    <w:rsid w:val="00323E62"/>
    <w:rsid w:val="003250A3"/>
    <w:rsid w:val="00325FE5"/>
    <w:rsid w:val="0032617A"/>
    <w:rsid w:val="003262CE"/>
    <w:rsid w:val="00331AD8"/>
    <w:rsid w:val="00332999"/>
    <w:rsid w:val="00335CCA"/>
    <w:rsid w:val="00340D03"/>
    <w:rsid w:val="003441F0"/>
    <w:rsid w:val="00344740"/>
    <w:rsid w:val="00344817"/>
    <w:rsid w:val="00345768"/>
    <w:rsid w:val="0034699C"/>
    <w:rsid w:val="003502EC"/>
    <w:rsid w:val="00350F0D"/>
    <w:rsid w:val="003513D0"/>
    <w:rsid w:val="00351F49"/>
    <w:rsid w:val="003525CB"/>
    <w:rsid w:val="003534C4"/>
    <w:rsid w:val="00354FB5"/>
    <w:rsid w:val="00355CA9"/>
    <w:rsid w:val="00355F99"/>
    <w:rsid w:val="00356CEE"/>
    <w:rsid w:val="00362BA3"/>
    <w:rsid w:val="00371428"/>
    <w:rsid w:val="0037218D"/>
    <w:rsid w:val="0037452F"/>
    <w:rsid w:val="00374C69"/>
    <w:rsid w:val="00374FCE"/>
    <w:rsid w:val="00375368"/>
    <w:rsid w:val="00376144"/>
    <w:rsid w:val="00376D8E"/>
    <w:rsid w:val="0038360C"/>
    <w:rsid w:val="003836F6"/>
    <w:rsid w:val="003904C1"/>
    <w:rsid w:val="003910E4"/>
    <w:rsid w:val="003946C9"/>
    <w:rsid w:val="003955DF"/>
    <w:rsid w:val="00395D3C"/>
    <w:rsid w:val="00396088"/>
    <w:rsid w:val="003965FE"/>
    <w:rsid w:val="00396CEC"/>
    <w:rsid w:val="00397212"/>
    <w:rsid w:val="003978B7"/>
    <w:rsid w:val="003A0FED"/>
    <w:rsid w:val="003A2BF9"/>
    <w:rsid w:val="003A320C"/>
    <w:rsid w:val="003A3557"/>
    <w:rsid w:val="003A478D"/>
    <w:rsid w:val="003A5629"/>
    <w:rsid w:val="003A6574"/>
    <w:rsid w:val="003A75CF"/>
    <w:rsid w:val="003B0481"/>
    <w:rsid w:val="003B0534"/>
    <w:rsid w:val="003B0E0E"/>
    <w:rsid w:val="003B143B"/>
    <w:rsid w:val="003B1924"/>
    <w:rsid w:val="003B20A1"/>
    <w:rsid w:val="003B729F"/>
    <w:rsid w:val="003B7349"/>
    <w:rsid w:val="003C1558"/>
    <w:rsid w:val="003C193B"/>
    <w:rsid w:val="003C1CB0"/>
    <w:rsid w:val="003C1DA9"/>
    <w:rsid w:val="003C272E"/>
    <w:rsid w:val="003C3CD8"/>
    <w:rsid w:val="003C3FE1"/>
    <w:rsid w:val="003C758C"/>
    <w:rsid w:val="003C775B"/>
    <w:rsid w:val="003D04CB"/>
    <w:rsid w:val="003D181F"/>
    <w:rsid w:val="003D1CB6"/>
    <w:rsid w:val="003D2EA9"/>
    <w:rsid w:val="003D31F8"/>
    <w:rsid w:val="003D491A"/>
    <w:rsid w:val="003D791E"/>
    <w:rsid w:val="003E2B66"/>
    <w:rsid w:val="003E51AC"/>
    <w:rsid w:val="003E5BE4"/>
    <w:rsid w:val="003F0C5C"/>
    <w:rsid w:val="003F1890"/>
    <w:rsid w:val="003F1E40"/>
    <w:rsid w:val="003F386D"/>
    <w:rsid w:val="003F45CF"/>
    <w:rsid w:val="003F58B2"/>
    <w:rsid w:val="003F7A40"/>
    <w:rsid w:val="0040047A"/>
    <w:rsid w:val="00400F1F"/>
    <w:rsid w:val="0040111C"/>
    <w:rsid w:val="00402752"/>
    <w:rsid w:val="00402A65"/>
    <w:rsid w:val="00402C4B"/>
    <w:rsid w:val="004037C9"/>
    <w:rsid w:val="00403851"/>
    <w:rsid w:val="00407E42"/>
    <w:rsid w:val="00410AD9"/>
    <w:rsid w:val="00411781"/>
    <w:rsid w:val="00411C5B"/>
    <w:rsid w:val="00412C62"/>
    <w:rsid w:val="00413FD5"/>
    <w:rsid w:val="00417329"/>
    <w:rsid w:val="00421FAC"/>
    <w:rsid w:val="00423E9C"/>
    <w:rsid w:val="00426781"/>
    <w:rsid w:val="004305F4"/>
    <w:rsid w:val="004315AB"/>
    <w:rsid w:val="00432C7B"/>
    <w:rsid w:val="00434A06"/>
    <w:rsid w:val="00435D64"/>
    <w:rsid w:val="0044220E"/>
    <w:rsid w:val="00443B09"/>
    <w:rsid w:val="00444DB3"/>
    <w:rsid w:val="004468BE"/>
    <w:rsid w:val="00451732"/>
    <w:rsid w:val="00452071"/>
    <w:rsid w:val="00454082"/>
    <w:rsid w:val="00455343"/>
    <w:rsid w:val="00456314"/>
    <w:rsid w:val="0045684D"/>
    <w:rsid w:val="00457BFF"/>
    <w:rsid w:val="004600D3"/>
    <w:rsid w:val="00460BCB"/>
    <w:rsid w:val="00461E26"/>
    <w:rsid w:val="0046252A"/>
    <w:rsid w:val="004631D1"/>
    <w:rsid w:val="00464BBE"/>
    <w:rsid w:val="00465B32"/>
    <w:rsid w:val="00466222"/>
    <w:rsid w:val="00466377"/>
    <w:rsid w:val="00473288"/>
    <w:rsid w:val="00474200"/>
    <w:rsid w:val="0047613A"/>
    <w:rsid w:val="004770AD"/>
    <w:rsid w:val="00477722"/>
    <w:rsid w:val="00480F9F"/>
    <w:rsid w:val="00482DAA"/>
    <w:rsid w:val="00483098"/>
    <w:rsid w:val="00484004"/>
    <w:rsid w:val="00491809"/>
    <w:rsid w:val="00491AE7"/>
    <w:rsid w:val="00492EB4"/>
    <w:rsid w:val="004930F6"/>
    <w:rsid w:val="004A006C"/>
    <w:rsid w:val="004A0E86"/>
    <w:rsid w:val="004A1741"/>
    <w:rsid w:val="004A3353"/>
    <w:rsid w:val="004A3753"/>
    <w:rsid w:val="004A3F7A"/>
    <w:rsid w:val="004B28C0"/>
    <w:rsid w:val="004B3173"/>
    <w:rsid w:val="004B3258"/>
    <w:rsid w:val="004B3EA2"/>
    <w:rsid w:val="004B3F95"/>
    <w:rsid w:val="004B4134"/>
    <w:rsid w:val="004B46F0"/>
    <w:rsid w:val="004B5072"/>
    <w:rsid w:val="004B55BE"/>
    <w:rsid w:val="004B75C2"/>
    <w:rsid w:val="004B79ED"/>
    <w:rsid w:val="004C03B4"/>
    <w:rsid w:val="004C12BF"/>
    <w:rsid w:val="004C2979"/>
    <w:rsid w:val="004C46A6"/>
    <w:rsid w:val="004C4F29"/>
    <w:rsid w:val="004C5953"/>
    <w:rsid w:val="004D095B"/>
    <w:rsid w:val="004D12D2"/>
    <w:rsid w:val="004D2E8A"/>
    <w:rsid w:val="004D67F5"/>
    <w:rsid w:val="004D765C"/>
    <w:rsid w:val="004E08BC"/>
    <w:rsid w:val="004E0EF1"/>
    <w:rsid w:val="004E243C"/>
    <w:rsid w:val="004E3CC8"/>
    <w:rsid w:val="004E5414"/>
    <w:rsid w:val="004E5BE7"/>
    <w:rsid w:val="004E5E40"/>
    <w:rsid w:val="004F1BD8"/>
    <w:rsid w:val="004F3F7C"/>
    <w:rsid w:val="004F4163"/>
    <w:rsid w:val="004F5D9A"/>
    <w:rsid w:val="004F62A1"/>
    <w:rsid w:val="0050355F"/>
    <w:rsid w:val="0050397F"/>
    <w:rsid w:val="00506578"/>
    <w:rsid w:val="00510F14"/>
    <w:rsid w:val="00511A68"/>
    <w:rsid w:val="005122F6"/>
    <w:rsid w:val="00514EE4"/>
    <w:rsid w:val="00516B3C"/>
    <w:rsid w:val="00516ED5"/>
    <w:rsid w:val="005200AB"/>
    <w:rsid w:val="00521D9B"/>
    <w:rsid w:val="00522CD5"/>
    <w:rsid w:val="00523220"/>
    <w:rsid w:val="00524132"/>
    <w:rsid w:val="00525FB3"/>
    <w:rsid w:val="00526724"/>
    <w:rsid w:val="00526AC0"/>
    <w:rsid w:val="0052780B"/>
    <w:rsid w:val="005309D5"/>
    <w:rsid w:val="005355B3"/>
    <w:rsid w:val="0053595B"/>
    <w:rsid w:val="00543152"/>
    <w:rsid w:val="0054328B"/>
    <w:rsid w:val="00544133"/>
    <w:rsid w:val="00545559"/>
    <w:rsid w:val="00547F65"/>
    <w:rsid w:val="005511ED"/>
    <w:rsid w:val="0055230F"/>
    <w:rsid w:val="00553B84"/>
    <w:rsid w:val="00555E56"/>
    <w:rsid w:val="00556E2C"/>
    <w:rsid w:val="005608A7"/>
    <w:rsid w:val="005638C8"/>
    <w:rsid w:val="00563B0F"/>
    <w:rsid w:val="00566E08"/>
    <w:rsid w:val="0057095C"/>
    <w:rsid w:val="0057119D"/>
    <w:rsid w:val="00571EFE"/>
    <w:rsid w:val="00572FB3"/>
    <w:rsid w:val="005731B5"/>
    <w:rsid w:val="00574719"/>
    <w:rsid w:val="00574B92"/>
    <w:rsid w:val="0057506B"/>
    <w:rsid w:val="0057525A"/>
    <w:rsid w:val="005752C3"/>
    <w:rsid w:val="00576632"/>
    <w:rsid w:val="00576E97"/>
    <w:rsid w:val="00576EE8"/>
    <w:rsid w:val="0058225D"/>
    <w:rsid w:val="00583831"/>
    <w:rsid w:val="00583EF5"/>
    <w:rsid w:val="005840A7"/>
    <w:rsid w:val="00584F26"/>
    <w:rsid w:val="00587E62"/>
    <w:rsid w:val="00590581"/>
    <w:rsid w:val="005911F6"/>
    <w:rsid w:val="00592207"/>
    <w:rsid w:val="00592BDB"/>
    <w:rsid w:val="00592FB9"/>
    <w:rsid w:val="0059387D"/>
    <w:rsid w:val="00594C50"/>
    <w:rsid w:val="00596146"/>
    <w:rsid w:val="00596BF5"/>
    <w:rsid w:val="00596CF4"/>
    <w:rsid w:val="00597160"/>
    <w:rsid w:val="0059723E"/>
    <w:rsid w:val="005A1404"/>
    <w:rsid w:val="005A2AE6"/>
    <w:rsid w:val="005A5A6B"/>
    <w:rsid w:val="005A64B3"/>
    <w:rsid w:val="005B20D8"/>
    <w:rsid w:val="005B3A3F"/>
    <w:rsid w:val="005B4F0A"/>
    <w:rsid w:val="005B54F3"/>
    <w:rsid w:val="005B6309"/>
    <w:rsid w:val="005B6727"/>
    <w:rsid w:val="005B7622"/>
    <w:rsid w:val="005C1DC7"/>
    <w:rsid w:val="005C3F24"/>
    <w:rsid w:val="005C6B2C"/>
    <w:rsid w:val="005D128F"/>
    <w:rsid w:val="005D2C66"/>
    <w:rsid w:val="005D2D60"/>
    <w:rsid w:val="005D3B19"/>
    <w:rsid w:val="005D5B23"/>
    <w:rsid w:val="005D68DE"/>
    <w:rsid w:val="005D69A8"/>
    <w:rsid w:val="005E4504"/>
    <w:rsid w:val="005E5BB7"/>
    <w:rsid w:val="005E731F"/>
    <w:rsid w:val="005E7EAD"/>
    <w:rsid w:val="005F0638"/>
    <w:rsid w:val="005F2F04"/>
    <w:rsid w:val="005F4C1F"/>
    <w:rsid w:val="005F62DF"/>
    <w:rsid w:val="005F66EE"/>
    <w:rsid w:val="005F70E7"/>
    <w:rsid w:val="00601299"/>
    <w:rsid w:val="0060156A"/>
    <w:rsid w:val="0060180F"/>
    <w:rsid w:val="00601F5E"/>
    <w:rsid w:val="00602B29"/>
    <w:rsid w:val="00603672"/>
    <w:rsid w:val="00610CFC"/>
    <w:rsid w:val="006114D9"/>
    <w:rsid w:val="00611B18"/>
    <w:rsid w:val="0061264B"/>
    <w:rsid w:val="006138DA"/>
    <w:rsid w:val="00613BA3"/>
    <w:rsid w:val="00614F50"/>
    <w:rsid w:val="00615405"/>
    <w:rsid w:val="0062111A"/>
    <w:rsid w:val="00622A55"/>
    <w:rsid w:val="00622F8A"/>
    <w:rsid w:val="00623110"/>
    <w:rsid w:val="00623FA3"/>
    <w:rsid w:val="006265B1"/>
    <w:rsid w:val="006356C8"/>
    <w:rsid w:val="00637511"/>
    <w:rsid w:val="00640517"/>
    <w:rsid w:val="006418F0"/>
    <w:rsid w:val="00645E0C"/>
    <w:rsid w:val="00647969"/>
    <w:rsid w:val="00652F70"/>
    <w:rsid w:val="0065331E"/>
    <w:rsid w:val="00654639"/>
    <w:rsid w:val="00657056"/>
    <w:rsid w:val="00657CCD"/>
    <w:rsid w:val="00657F70"/>
    <w:rsid w:val="00661B3B"/>
    <w:rsid w:val="00662237"/>
    <w:rsid w:val="006628C6"/>
    <w:rsid w:val="0066554D"/>
    <w:rsid w:val="0066661D"/>
    <w:rsid w:val="006667CA"/>
    <w:rsid w:val="00666C5D"/>
    <w:rsid w:val="006674EE"/>
    <w:rsid w:val="006704A0"/>
    <w:rsid w:val="00671341"/>
    <w:rsid w:val="006730E1"/>
    <w:rsid w:val="006746DD"/>
    <w:rsid w:val="0067480C"/>
    <w:rsid w:val="00674F71"/>
    <w:rsid w:val="006801B9"/>
    <w:rsid w:val="00681946"/>
    <w:rsid w:val="00681B31"/>
    <w:rsid w:val="00683B17"/>
    <w:rsid w:val="00683D75"/>
    <w:rsid w:val="00684896"/>
    <w:rsid w:val="006858D0"/>
    <w:rsid w:val="006908A7"/>
    <w:rsid w:val="00692CED"/>
    <w:rsid w:val="00692DDB"/>
    <w:rsid w:val="00693385"/>
    <w:rsid w:val="006958B0"/>
    <w:rsid w:val="006A45EC"/>
    <w:rsid w:val="006A4E08"/>
    <w:rsid w:val="006A5307"/>
    <w:rsid w:val="006A56E2"/>
    <w:rsid w:val="006A67C1"/>
    <w:rsid w:val="006B0729"/>
    <w:rsid w:val="006B3E9D"/>
    <w:rsid w:val="006B4E89"/>
    <w:rsid w:val="006B51D0"/>
    <w:rsid w:val="006B6339"/>
    <w:rsid w:val="006B6C82"/>
    <w:rsid w:val="006B6D61"/>
    <w:rsid w:val="006B715C"/>
    <w:rsid w:val="006C0760"/>
    <w:rsid w:val="006C1335"/>
    <w:rsid w:val="006C1E0F"/>
    <w:rsid w:val="006C3F34"/>
    <w:rsid w:val="006C4877"/>
    <w:rsid w:val="006C49F6"/>
    <w:rsid w:val="006C5D2D"/>
    <w:rsid w:val="006C7DF8"/>
    <w:rsid w:val="006C7ECC"/>
    <w:rsid w:val="006D0872"/>
    <w:rsid w:val="006D2246"/>
    <w:rsid w:val="006D2E97"/>
    <w:rsid w:val="006E05B7"/>
    <w:rsid w:val="006E09FD"/>
    <w:rsid w:val="006E2511"/>
    <w:rsid w:val="006E6CBD"/>
    <w:rsid w:val="006F4DD0"/>
    <w:rsid w:val="006F5B46"/>
    <w:rsid w:val="006F7A3E"/>
    <w:rsid w:val="00702301"/>
    <w:rsid w:val="00704D06"/>
    <w:rsid w:val="00705C40"/>
    <w:rsid w:val="00706598"/>
    <w:rsid w:val="00706887"/>
    <w:rsid w:val="0070783E"/>
    <w:rsid w:val="00711E72"/>
    <w:rsid w:val="00715299"/>
    <w:rsid w:val="00715C08"/>
    <w:rsid w:val="00715CB5"/>
    <w:rsid w:val="00715F0D"/>
    <w:rsid w:val="00716500"/>
    <w:rsid w:val="00720994"/>
    <w:rsid w:val="00720E8E"/>
    <w:rsid w:val="007210B0"/>
    <w:rsid w:val="00724189"/>
    <w:rsid w:val="00724C03"/>
    <w:rsid w:val="00725287"/>
    <w:rsid w:val="00725372"/>
    <w:rsid w:val="00727319"/>
    <w:rsid w:val="0073042B"/>
    <w:rsid w:val="00730587"/>
    <w:rsid w:val="00730604"/>
    <w:rsid w:val="00730A0A"/>
    <w:rsid w:val="00730C1F"/>
    <w:rsid w:val="0073104C"/>
    <w:rsid w:val="00731BCA"/>
    <w:rsid w:val="00732B55"/>
    <w:rsid w:val="00732DE3"/>
    <w:rsid w:val="00733BD9"/>
    <w:rsid w:val="007342F8"/>
    <w:rsid w:val="00736546"/>
    <w:rsid w:val="00740CFF"/>
    <w:rsid w:val="00740FEE"/>
    <w:rsid w:val="00741CED"/>
    <w:rsid w:val="00741F48"/>
    <w:rsid w:val="007423BD"/>
    <w:rsid w:val="0074313D"/>
    <w:rsid w:val="00745248"/>
    <w:rsid w:val="0074662A"/>
    <w:rsid w:val="00750066"/>
    <w:rsid w:val="0075039A"/>
    <w:rsid w:val="007506EE"/>
    <w:rsid w:val="00751C22"/>
    <w:rsid w:val="00756969"/>
    <w:rsid w:val="00757EBA"/>
    <w:rsid w:val="0076383D"/>
    <w:rsid w:val="00763C35"/>
    <w:rsid w:val="0076419A"/>
    <w:rsid w:val="007669A3"/>
    <w:rsid w:val="00766D56"/>
    <w:rsid w:val="00767928"/>
    <w:rsid w:val="0077091E"/>
    <w:rsid w:val="0077396E"/>
    <w:rsid w:val="00775DD7"/>
    <w:rsid w:val="007763FC"/>
    <w:rsid w:val="00777131"/>
    <w:rsid w:val="00780B6B"/>
    <w:rsid w:val="007813A2"/>
    <w:rsid w:val="00781586"/>
    <w:rsid w:val="00783313"/>
    <w:rsid w:val="00783CA1"/>
    <w:rsid w:val="00784D95"/>
    <w:rsid w:val="00784F22"/>
    <w:rsid w:val="00785575"/>
    <w:rsid w:val="007857C2"/>
    <w:rsid w:val="00786774"/>
    <w:rsid w:val="00787CEC"/>
    <w:rsid w:val="0079124D"/>
    <w:rsid w:val="00791DE8"/>
    <w:rsid w:val="0079248B"/>
    <w:rsid w:val="00795769"/>
    <w:rsid w:val="00797BC6"/>
    <w:rsid w:val="007A2BF2"/>
    <w:rsid w:val="007A4893"/>
    <w:rsid w:val="007A6E73"/>
    <w:rsid w:val="007A77B8"/>
    <w:rsid w:val="007B0D01"/>
    <w:rsid w:val="007B22CC"/>
    <w:rsid w:val="007B42A0"/>
    <w:rsid w:val="007B4522"/>
    <w:rsid w:val="007B4F5E"/>
    <w:rsid w:val="007B676B"/>
    <w:rsid w:val="007B6D8A"/>
    <w:rsid w:val="007B6F4D"/>
    <w:rsid w:val="007B7735"/>
    <w:rsid w:val="007B78EE"/>
    <w:rsid w:val="007C06AE"/>
    <w:rsid w:val="007C1FEE"/>
    <w:rsid w:val="007C2287"/>
    <w:rsid w:val="007C3525"/>
    <w:rsid w:val="007C3BB7"/>
    <w:rsid w:val="007C3E10"/>
    <w:rsid w:val="007C3FAE"/>
    <w:rsid w:val="007C682A"/>
    <w:rsid w:val="007D00BF"/>
    <w:rsid w:val="007D0AD9"/>
    <w:rsid w:val="007D2C13"/>
    <w:rsid w:val="007D5C4B"/>
    <w:rsid w:val="007D792B"/>
    <w:rsid w:val="007E03E0"/>
    <w:rsid w:val="007E1B0E"/>
    <w:rsid w:val="007E23B3"/>
    <w:rsid w:val="007E257E"/>
    <w:rsid w:val="007E35A1"/>
    <w:rsid w:val="007E3872"/>
    <w:rsid w:val="007E4AFF"/>
    <w:rsid w:val="007E5168"/>
    <w:rsid w:val="007E5A33"/>
    <w:rsid w:val="007E65F9"/>
    <w:rsid w:val="007E66E5"/>
    <w:rsid w:val="007F4FEF"/>
    <w:rsid w:val="007F5352"/>
    <w:rsid w:val="007F5B54"/>
    <w:rsid w:val="007F6AE2"/>
    <w:rsid w:val="007F780A"/>
    <w:rsid w:val="00800595"/>
    <w:rsid w:val="00801247"/>
    <w:rsid w:val="00802F12"/>
    <w:rsid w:val="008046A9"/>
    <w:rsid w:val="00805626"/>
    <w:rsid w:val="00807CA4"/>
    <w:rsid w:val="0081013F"/>
    <w:rsid w:val="008101EA"/>
    <w:rsid w:val="00810BE2"/>
    <w:rsid w:val="008110C1"/>
    <w:rsid w:val="0081131D"/>
    <w:rsid w:val="00811B6F"/>
    <w:rsid w:val="00811C34"/>
    <w:rsid w:val="00815C91"/>
    <w:rsid w:val="00816C77"/>
    <w:rsid w:val="0081720D"/>
    <w:rsid w:val="00822B7B"/>
    <w:rsid w:val="00822DB6"/>
    <w:rsid w:val="0082528A"/>
    <w:rsid w:val="008254AA"/>
    <w:rsid w:val="008271DE"/>
    <w:rsid w:val="00827906"/>
    <w:rsid w:val="00827FF9"/>
    <w:rsid w:val="0083475D"/>
    <w:rsid w:val="00834FE4"/>
    <w:rsid w:val="00836CEF"/>
    <w:rsid w:val="0084054B"/>
    <w:rsid w:val="008417A4"/>
    <w:rsid w:val="00841ADC"/>
    <w:rsid w:val="00842AB3"/>
    <w:rsid w:val="008451C6"/>
    <w:rsid w:val="008451F3"/>
    <w:rsid w:val="00846267"/>
    <w:rsid w:val="008508C9"/>
    <w:rsid w:val="008510BA"/>
    <w:rsid w:val="0085113B"/>
    <w:rsid w:val="00851DB5"/>
    <w:rsid w:val="00851ECA"/>
    <w:rsid w:val="00852EAB"/>
    <w:rsid w:val="0085570D"/>
    <w:rsid w:val="00855B6B"/>
    <w:rsid w:val="00856334"/>
    <w:rsid w:val="008572C0"/>
    <w:rsid w:val="008633F8"/>
    <w:rsid w:val="0086390B"/>
    <w:rsid w:val="00867259"/>
    <w:rsid w:val="00870D07"/>
    <w:rsid w:val="00871641"/>
    <w:rsid w:val="00871DA7"/>
    <w:rsid w:val="00871EFE"/>
    <w:rsid w:val="0087329B"/>
    <w:rsid w:val="00873562"/>
    <w:rsid w:val="00876046"/>
    <w:rsid w:val="008765EC"/>
    <w:rsid w:val="00881CAC"/>
    <w:rsid w:val="008825AE"/>
    <w:rsid w:val="0088310A"/>
    <w:rsid w:val="008842BD"/>
    <w:rsid w:val="0088688D"/>
    <w:rsid w:val="00887217"/>
    <w:rsid w:val="00887A00"/>
    <w:rsid w:val="00893B5A"/>
    <w:rsid w:val="00896591"/>
    <w:rsid w:val="00897B69"/>
    <w:rsid w:val="00897EE4"/>
    <w:rsid w:val="008A1B2E"/>
    <w:rsid w:val="008A3A72"/>
    <w:rsid w:val="008A5C8D"/>
    <w:rsid w:val="008A7FC5"/>
    <w:rsid w:val="008B0FC8"/>
    <w:rsid w:val="008B1CD9"/>
    <w:rsid w:val="008B21F4"/>
    <w:rsid w:val="008B4748"/>
    <w:rsid w:val="008B4755"/>
    <w:rsid w:val="008B55E9"/>
    <w:rsid w:val="008C0401"/>
    <w:rsid w:val="008C0EB5"/>
    <w:rsid w:val="008C1BF7"/>
    <w:rsid w:val="008C34F8"/>
    <w:rsid w:val="008C35AB"/>
    <w:rsid w:val="008C6045"/>
    <w:rsid w:val="008C7334"/>
    <w:rsid w:val="008D01D2"/>
    <w:rsid w:val="008D11A1"/>
    <w:rsid w:val="008D2133"/>
    <w:rsid w:val="008D5347"/>
    <w:rsid w:val="008D6009"/>
    <w:rsid w:val="008D7680"/>
    <w:rsid w:val="008E062C"/>
    <w:rsid w:val="008E11CF"/>
    <w:rsid w:val="008E2864"/>
    <w:rsid w:val="008E2CE3"/>
    <w:rsid w:val="008E33A6"/>
    <w:rsid w:val="008E57F3"/>
    <w:rsid w:val="008E663C"/>
    <w:rsid w:val="008E6862"/>
    <w:rsid w:val="008E6A64"/>
    <w:rsid w:val="008E7BDB"/>
    <w:rsid w:val="008F13CD"/>
    <w:rsid w:val="008F2AFD"/>
    <w:rsid w:val="008F2EA6"/>
    <w:rsid w:val="008F3D40"/>
    <w:rsid w:val="008F3EBB"/>
    <w:rsid w:val="008F49E6"/>
    <w:rsid w:val="008F6154"/>
    <w:rsid w:val="008F7D52"/>
    <w:rsid w:val="00901567"/>
    <w:rsid w:val="00902679"/>
    <w:rsid w:val="0090329F"/>
    <w:rsid w:val="00904468"/>
    <w:rsid w:val="00905EAB"/>
    <w:rsid w:val="009063E5"/>
    <w:rsid w:val="0091231F"/>
    <w:rsid w:val="009143AC"/>
    <w:rsid w:val="00915856"/>
    <w:rsid w:val="00915B4E"/>
    <w:rsid w:val="0091648C"/>
    <w:rsid w:val="0092021B"/>
    <w:rsid w:val="00920467"/>
    <w:rsid w:val="00920739"/>
    <w:rsid w:val="00920F4C"/>
    <w:rsid w:val="009214AD"/>
    <w:rsid w:val="00922C71"/>
    <w:rsid w:val="00923064"/>
    <w:rsid w:val="009231F3"/>
    <w:rsid w:val="0092612A"/>
    <w:rsid w:val="00926E3D"/>
    <w:rsid w:val="00933A96"/>
    <w:rsid w:val="00933E6C"/>
    <w:rsid w:val="0093501C"/>
    <w:rsid w:val="009367AB"/>
    <w:rsid w:val="00941C62"/>
    <w:rsid w:val="009433A9"/>
    <w:rsid w:val="0095036F"/>
    <w:rsid w:val="0095644C"/>
    <w:rsid w:val="009579E8"/>
    <w:rsid w:val="00957C59"/>
    <w:rsid w:val="0096014B"/>
    <w:rsid w:val="00960DBB"/>
    <w:rsid w:val="0096167A"/>
    <w:rsid w:val="00961867"/>
    <w:rsid w:val="00961D87"/>
    <w:rsid w:val="00963351"/>
    <w:rsid w:val="00963C2B"/>
    <w:rsid w:val="00963FC0"/>
    <w:rsid w:val="00965239"/>
    <w:rsid w:val="00970FE6"/>
    <w:rsid w:val="009721D0"/>
    <w:rsid w:val="00972F55"/>
    <w:rsid w:val="00973B0B"/>
    <w:rsid w:val="00974CA7"/>
    <w:rsid w:val="00981BD7"/>
    <w:rsid w:val="009846BF"/>
    <w:rsid w:val="00986419"/>
    <w:rsid w:val="00986C42"/>
    <w:rsid w:val="009904BB"/>
    <w:rsid w:val="0099229B"/>
    <w:rsid w:val="00993E38"/>
    <w:rsid w:val="009944D7"/>
    <w:rsid w:val="00996652"/>
    <w:rsid w:val="00996BE2"/>
    <w:rsid w:val="00996F9B"/>
    <w:rsid w:val="009A14A1"/>
    <w:rsid w:val="009A4D93"/>
    <w:rsid w:val="009A4E4A"/>
    <w:rsid w:val="009A5BE6"/>
    <w:rsid w:val="009A6966"/>
    <w:rsid w:val="009A6D73"/>
    <w:rsid w:val="009A743C"/>
    <w:rsid w:val="009B17A5"/>
    <w:rsid w:val="009B2825"/>
    <w:rsid w:val="009B2B3A"/>
    <w:rsid w:val="009B2DB6"/>
    <w:rsid w:val="009B3168"/>
    <w:rsid w:val="009B35D9"/>
    <w:rsid w:val="009B423B"/>
    <w:rsid w:val="009B6CB9"/>
    <w:rsid w:val="009B7D58"/>
    <w:rsid w:val="009C346F"/>
    <w:rsid w:val="009C4C20"/>
    <w:rsid w:val="009C6918"/>
    <w:rsid w:val="009D212E"/>
    <w:rsid w:val="009D35AA"/>
    <w:rsid w:val="009D36D6"/>
    <w:rsid w:val="009D738C"/>
    <w:rsid w:val="009D74BD"/>
    <w:rsid w:val="009E15CE"/>
    <w:rsid w:val="009E465A"/>
    <w:rsid w:val="009E561C"/>
    <w:rsid w:val="009E5955"/>
    <w:rsid w:val="009E621E"/>
    <w:rsid w:val="009F09BA"/>
    <w:rsid w:val="009F1D72"/>
    <w:rsid w:val="009F62DD"/>
    <w:rsid w:val="00A017AA"/>
    <w:rsid w:val="00A03EC7"/>
    <w:rsid w:val="00A053A2"/>
    <w:rsid w:val="00A0673E"/>
    <w:rsid w:val="00A0773B"/>
    <w:rsid w:val="00A0788F"/>
    <w:rsid w:val="00A07D5B"/>
    <w:rsid w:val="00A10FCD"/>
    <w:rsid w:val="00A13515"/>
    <w:rsid w:val="00A13E07"/>
    <w:rsid w:val="00A14263"/>
    <w:rsid w:val="00A1492C"/>
    <w:rsid w:val="00A20F46"/>
    <w:rsid w:val="00A223EF"/>
    <w:rsid w:val="00A2273F"/>
    <w:rsid w:val="00A229D0"/>
    <w:rsid w:val="00A307BD"/>
    <w:rsid w:val="00A3264F"/>
    <w:rsid w:val="00A336DE"/>
    <w:rsid w:val="00A338CE"/>
    <w:rsid w:val="00A36064"/>
    <w:rsid w:val="00A367E9"/>
    <w:rsid w:val="00A413BF"/>
    <w:rsid w:val="00A50074"/>
    <w:rsid w:val="00A500F6"/>
    <w:rsid w:val="00A51549"/>
    <w:rsid w:val="00A52987"/>
    <w:rsid w:val="00A53D43"/>
    <w:rsid w:val="00A5524D"/>
    <w:rsid w:val="00A55F76"/>
    <w:rsid w:val="00A56914"/>
    <w:rsid w:val="00A57854"/>
    <w:rsid w:val="00A6002A"/>
    <w:rsid w:val="00A6161C"/>
    <w:rsid w:val="00A701EB"/>
    <w:rsid w:val="00A712F9"/>
    <w:rsid w:val="00A717D0"/>
    <w:rsid w:val="00A74257"/>
    <w:rsid w:val="00A743E5"/>
    <w:rsid w:val="00A77AFE"/>
    <w:rsid w:val="00A77EDD"/>
    <w:rsid w:val="00A800C8"/>
    <w:rsid w:val="00A820DD"/>
    <w:rsid w:val="00A821EC"/>
    <w:rsid w:val="00A825F2"/>
    <w:rsid w:val="00A82DD0"/>
    <w:rsid w:val="00A831FC"/>
    <w:rsid w:val="00A8335A"/>
    <w:rsid w:val="00A83B12"/>
    <w:rsid w:val="00A849D5"/>
    <w:rsid w:val="00A84AF2"/>
    <w:rsid w:val="00A84EC3"/>
    <w:rsid w:val="00A879F9"/>
    <w:rsid w:val="00A90B53"/>
    <w:rsid w:val="00A91633"/>
    <w:rsid w:val="00A92C0B"/>
    <w:rsid w:val="00A93D39"/>
    <w:rsid w:val="00A94702"/>
    <w:rsid w:val="00A94943"/>
    <w:rsid w:val="00A96E41"/>
    <w:rsid w:val="00AA01E6"/>
    <w:rsid w:val="00AA66D7"/>
    <w:rsid w:val="00AA672B"/>
    <w:rsid w:val="00AB109B"/>
    <w:rsid w:val="00AB1C1B"/>
    <w:rsid w:val="00AB1DE4"/>
    <w:rsid w:val="00AB4EB3"/>
    <w:rsid w:val="00AB7E01"/>
    <w:rsid w:val="00AC42EB"/>
    <w:rsid w:val="00AC4489"/>
    <w:rsid w:val="00AC58A4"/>
    <w:rsid w:val="00AC5FE8"/>
    <w:rsid w:val="00AC7216"/>
    <w:rsid w:val="00AC79B4"/>
    <w:rsid w:val="00AC7B8E"/>
    <w:rsid w:val="00AD0565"/>
    <w:rsid w:val="00AD0612"/>
    <w:rsid w:val="00AD0752"/>
    <w:rsid w:val="00AD19D5"/>
    <w:rsid w:val="00AD2789"/>
    <w:rsid w:val="00AD30B9"/>
    <w:rsid w:val="00AD3B1B"/>
    <w:rsid w:val="00AD6A82"/>
    <w:rsid w:val="00AE1677"/>
    <w:rsid w:val="00AE257F"/>
    <w:rsid w:val="00AE6B8A"/>
    <w:rsid w:val="00AE776D"/>
    <w:rsid w:val="00AE7B63"/>
    <w:rsid w:val="00AF1E80"/>
    <w:rsid w:val="00AF3588"/>
    <w:rsid w:val="00AF5D70"/>
    <w:rsid w:val="00AF6345"/>
    <w:rsid w:val="00AF6F0A"/>
    <w:rsid w:val="00B01C97"/>
    <w:rsid w:val="00B05F7A"/>
    <w:rsid w:val="00B0609F"/>
    <w:rsid w:val="00B06880"/>
    <w:rsid w:val="00B07F89"/>
    <w:rsid w:val="00B13CC2"/>
    <w:rsid w:val="00B13D18"/>
    <w:rsid w:val="00B14569"/>
    <w:rsid w:val="00B21642"/>
    <w:rsid w:val="00B218F7"/>
    <w:rsid w:val="00B23AE4"/>
    <w:rsid w:val="00B25376"/>
    <w:rsid w:val="00B26083"/>
    <w:rsid w:val="00B2668D"/>
    <w:rsid w:val="00B26AAD"/>
    <w:rsid w:val="00B326C6"/>
    <w:rsid w:val="00B34365"/>
    <w:rsid w:val="00B3448D"/>
    <w:rsid w:val="00B34A94"/>
    <w:rsid w:val="00B3518B"/>
    <w:rsid w:val="00B3670F"/>
    <w:rsid w:val="00B36E78"/>
    <w:rsid w:val="00B40782"/>
    <w:rsid w:val="00B41ADA"/>
    <w:rsid w:val="00B41CEA"/>
    <w:rsid w:val="00B4335C"/>
    <w:rsid w:val="00B45BB6"/>
    <w:rsid w:val="00B472C1"/>
    <w:rsid w:val="00B509D4"/>
    <w:rsid w:val="00B50EA0"/>
    <w:rsid w:val="00B53045"/>
    <w:rsid w:val="00B56FCC"/>
    <w:rsid w:val="00B60EA3"/>
    <w:rsid w:val="00B626BE"/>
    <w:rsid w:val="00B637DE"/>
    <w:rsid w:val="00B63CF1"/>
    <w:rsid w:val="00B63F5D"/>
    <w:rsid w:val="00B64AB1"/>
    <w:rsid w:val="00B652C6"/>
    <w:rsid w:val="00B67AA4"/>
    <w:rsid w:val="00B70748"/>
    <w:rsid w:val="00B72105"/>
    <w:rsid w:val="00B7265F"/>
    <w:rsid w:val="00B727CF"/>
    <w:rsid w:val="00B7339D"/>
    <w:rsid w:val="00B740E2"/>
    <w:rsid w:val="00B757FB"/>
    <w:rsid w:val="00B75E32"/>
    <w:rsid w:val="00B77AB4"/>
    <w:rsid w:val="00B80395"/>
    <w:rsid w:val="00B81666"/>
    <w:rsid w:val="00B82604"/>
    <w:rsid w:val="00B82E9A"/>
    <w:rsid w:val="00B83B5F"/>
    <w:rsid w:val="00B83B64"/>
    <w:rsid w:val="00B83E4F"/>
    <w:rsid w:val="00B850BF"/>
    <w:rsid w:val="00B86000"/>
    <w:rsid w:val="00B8735A"/>
    <w:rsid w:val="00B87CB7"/>
    <w:rsid w:val="00B91732"/>
    <w:rsid w:val="00B9250E"/>
    <w:rsid w:val="00B93329"/>
    <w:rsid w:val="00B938E5"/>
    <w:rsid w:val="00B93BD8"/>
    <w:rsid w:val="00B94C2C"/>
    <w:rsid w:val="00B95152"/>
    <w:rsid w:val="00B95219"/>
    <w:rsid w:val="00B95D07"/>
    <w:rsid w:val="00BA0D73"/>
    <w:rsid w:val="00BA2D4F"/>
    <w:rsid w:val="00BA3AEE"/>
    <w:rsid w:val="00BA3DAC"/>
    <w:rsid w:val="00BA4ADD"/>
    <w:rsid w:val="00BA6AF7"/>
    <w:rsid w:val="00BB0679"/>
    <w:rsid w:val="00BB13AE"/>
    <w:rsid w:val="00BB210C"/>
    <w:rsid w:val="00BB2AF1"/>
    <w:rsid w:val="00BB2EBA"/>
    <w:rsid w:val="00BB3A23"/>
    <w:rsid w:val="00BB76D7"/>
    <w:rsid w:val="00BC0912"/>
    <w:rsid w:val="00BC1FF0"/>
    <w:rsid w:val="00BC2D88"/>
    <w:rsid w:val="00BC5636"/>
    <w:rsid w:val="00BC6642"/>
    <w:rsid w:val="00BC69E3"/>
    <w:rsid w:val="00BC6F3A"/>
    <w:rsid w:val="00BC79FC"/>
    <w:rsid w:val="00BC7C0B"/>
    <w:rsid w:val="00BD4B93"/>
    <w:rsid w:val="00BD6DD5"/>
    <w:rsid w:val="00BE0226"/>
    <w:rsid w:val="00BE066D"/>
    <w:rsid w:val="00BE1BBC"/>
    <w:rsid w:val="00BE44EA"/>
    <w:rsid w:val="00BE5CCC"/>
    <w:rsid w:val="00BE608B"/>
    <w:rsid w:val="00BE76E0"/>
    <w:rsid w:val="00BF17EA"/>
    <w:rsid w:val="00BF18E2"/>
    <w:rsid w:val="00BF235E"/>
    <w:rsid w:val="00BF2770"/>
    <w:rsid w:val="00BF3AFA"/>
    <w:rsid w:val="00BF4AED"/>
    <w:rsid w:val="00C0038C"/>
    <w:rsid w:val="00C0294A"/>
    <w:rsid w:val="00C030FE"/>
    <w:rsid w:val="00C03D34"/>
    <w:rsid w:val="00C049D1"/>
    <w:rsid w:val="00C05C1C"/>
    <w:rsid w:val="00C10DFB"/>
    <w:rsid w:val="00C11FFC"/>
    <w:rsid w:val="00C15D4F"/>
    <w:rsid w:val="00C16D4B"/>
    <w:rsid w:val="00C173CF"/>
    <w:rsid w:val="00C17A2E"/>
    <w:rsid w:val="00C22892"/>
    <w:rsid w:val="00C2342A"/>
    <w:rsid w:val="00C2397D"/>
    <w:rsid w:val="00C25141"/>
    <w:rsid w:val="00C27016"/>
    <w:rsid w:val="00C278AD"/>
    <w:rsid w:val="00C32ED2"/>
    <w:rsid w:val="00C337DF"/>
    <w:rsid w:val="00C34ACA"/>
    <w:rsid w:val="00C376F8"/>
    <w:rsid w:val="00C42130"/>
    <w:rsid w:val="00C43D47"/>
    <w:rsid w:val="00C46FAF"/>
    <w:rsid w:val="00C473B3"/>
    <w:rsid w:val="00C47F30"/>
    <w:rsid w:val="00C534FE"/>
    <w:rsid w:val="00C53A5F"/>
    <w:rsid w:val="00C54267"/>
    <w:rsid w:val="00C54D54"/>
    <w:rsid w:val="00C54E81"/>
    <w:rsid w:val="00C6174F"/>
    <w:rsid w:val="00C64138"/>
    <w:rsid w:val="00C741E9"/>
    <w:rsid w:val="00C75DC3"/>
    <w:rsid w:val="00C75FF5"/>
    <w:rsid w:val="00C8046A"/>
    <w:rsid w:val="00C82020"/>
    <w:rsid w:val="00C87AFA"/>
    <w:rsid w:val="00C87BCD"/>
    <w:rsid w:val="00C90101"/>
    <w:rsid w:val="00C9030F"/>
    <w:rsid w:val="00C92420"/>
    <w:rsid w:val="00C9440A"/>
    <w:rsid w:val="00C96F93"/>
    <w:rsid w:val="00C97737"/>
    <w:rsid w:val="00CA09D6"/>
    <w:rsid w:val="00CA0E2C"/>
    <w:rsid w:val="00CA2E62"/>
    <w:rsid w:val="00CA2FCC"/>
    <w:rsid w:val="00CA43C3"/>
    <w:rsid w:val="00CA4C20"/>
    <w:rsid w:val="00CA5454"/>
    <w:rsid w:val="00CA5E71"/>
    <w:rsid w:val="00CA5F56"/>
    <w:rsid w:val="00CA76B9"/>
    <w:rsid w:val="00CB0411"/>
    <w:rsid w:val="00CB2F98"/>
    <w:rsid w:val="00CB74E4"/>
    <w:rsid w:val="00CC18F4"/>
    <w:rsid w:val="00CC3048"/>
    <w:rsid w:val="00CC330C"/>
    <w:rsid w:val="00CC39F4"/>
    <w:rsid w:val="00CC58F2"/>
    <w:rsid w:val="00CC5DEC"/>
    <w:rsid w:val="00CC6CBE"/>
    <w:rsid w:val="00CC74A9"/>
    <w:rsid w:val="00CD2DA8"/>
    <w:rsid w:val="00CD31BC"/>
    <w:rsid w:val="00CD4DE3"/>
    <w:rsid w:val="00CD61EB"/>
    <w:rsid w:val="00CD78E5"/>
    <w:rsid w:val="00CE0630"/>
    <w:rsid w:val="00CE4DFC"/>
    <w:rsid w:val="00CE677D"/>
    <w:rsid w:val="00CE6E67"/>
    <w:rsid w:val="00CE7364"/>
    <w:rsid w:val="00CF0435"/>
    <w:rsid w:val="00CF04F7"/>
    <w:rsid w:val="00CF0D53"/>
    <w:rsid w:val="00CF1927"/>
    <w:rsid w:val="00CF49A4"/>
    <w:rsid w:val="00D0155B"/>
    <w:rsid w:val="00D01910"/>
    <w:rsid w:val="00D06E9E"/>
    <w:rsid w:val="00D072A2"/>
    <w:rsid w:val="00D076F5"/>
    <w:rsid w:val="00D10B3D"/>
    <w:rsid w:val="00D11013"/>
    <w:rsid w:val="00D123A3"/>
    <w:rsid w:val="00D13A4B"/>
    <w:rsid w:val="00D177CF"/>
    <w:rsid w:val="00D17C78"/>
    <w:rsid w:val="00D2135C"/>
    <w:rsid w:val="00D23B5B"/>
    <w:rsid w:val="00D23D05"/>
    <w:rsid w:val="00D24B3B"/>
    <w:rsid w:val="00D3091C"/>
    <w:rsid w:val="00D30EA0"/>
    <w:rsid w:val="00D312CB"/>
    <w:rsid w:val="00D31ED0"/>
    <w:rsid w:val="00D33E92"/>
    <w:rsid w:val="00D36722"/>
    <w:rsid w:val="00D3678B"/>
    <w:rsid w:val="00D40AD3"/>
    <w:rsid w:val="00D4182E"/>
    <w:rsid w:val="00D4351F"/>
    <w:rsid w:val="00D46ED5"/>
    <w:rsid w:val="00D470D8"/>
    <w:rsid w:val="00D47507"/>
    <w:rsid w:val="00D47C97"/>
    <w:rsid w:val="00D47E40"/>
    <w:rsid w:val="00D50419"/>
    <w:rsid w:val="00D50EA2"/>
    <w:rsid w:val="00D51565"/>
    <w:rsid w:val="00D521DF"/>
    <w:rsid w:val="00D52CF3"/>
    <w:rsid w:val="00D56472"/>
    <w:rsid w:val="00D56C4B"/>
    <w:rsid w:val="00D60719"/>
    <w:rsid w:val="00D60B18"/>
    <w:rsid w:val="00D61F51"/>
    <w:rsid w:val="00D620AB"/>
    <w:rsid w:val="00D64B6B"/>
    <w:rsid w:val="00D72D82"/>
    <w:rsid w:val="00D749BB"/>
    <w:rsid w:val="00D7530D"/>
    <w:rsid w:val="00D75999"/>
    <w:rsid w:val="00D75C44"/>
    <w:rsid w:val="00D81E45"/>
    <w:rsid w:val="00D82616"/>
    <w:rsid w:val="00D86151"/>
    <w:rsid w:val="00D8734B"/>
    <w:rsid w:val="00D9213C"/>
    <w:rsid w:val="00D92195"/>
    <w:rsid w:val="00D92473"/>
    <w:rsid w:val="00D9337F"/>
    <w:rsid w:val="00D93FEF"/>
    <w:rsid w:val="00D94572"/>
    <w:rsid w:val="00D94A82"/>
    <w:rsid w:val="00D972A1"/>
    <w:rsid w:val="00D97D73"/>
    <w:rsid w:val="00DA028A"/>
    <w:rsid w:val="00DA15D3"/>
    <w:rsid w:val="00DA3553"/>
    <w:rsid w:val="00DA5176"/>
    <w:rsid w:val="00DA7A0F"/>
    <w:rsid w:val="00DB0429"/>
    <w:rsid w:val="00DB321B"/>
    <w:rsid w:val="00DB4B59"/>
    <w:rsid w:val="00DC18EB"/>
    <w:rsid w:val="00DC22B1"/>
    <w:rsid w:val="00DC3967"/>
    <w:rsid w:val="00DD11B6"/>
    <w:rsid w:val="00DD17CD"/>
    <w:rsid w:val="00DD2941"/>
    <w:rsid w:val="00DD464E"/>
    <w:rsid w:val="00DD4E17"/>
    <w:rsid w:val="00DD5393"/>
    <w:rsid w:val="00DD772F"/>
    <w:rsid w:val="00DE2537"/>
    <w:rsid w:val="00DE27A3"/>
    <w:rsid w:val="00DE3E8C"/>
    <w:rsid w:val="00DE4CB8"/>
    <w:rsid w:val="00DF18BA"/>
    <w:rsid w:val="00DF5718"/>
    <w:rsid w:val="00DF6192"/>
    <w:rsid w:val="00DF7A34"/>
    <w:rsid w:val="00E00B5B"/>
    <w:rsid w:val="00E00D99"/>
    <w:rsid w:val="00E01806"/>
    <w:rsid w:val="00E022C4"/>
    <w:rsid w:val="00E04279"/>
    <w:rsid w:val="00E04AE4"/>
    <w:rsid w:val="00E061DE"/>
    <w:rsid w:val="00E07348"/>
    <w:rsid w:val="00E1042C"/>
    <w:rsid w:val="00E11F61"/>
    <w:rsid w:val="00E1222C"/>
    <w:rsid w:val="00E12A09"/>
    <w:rsid w:val="00E163DA"/>
    <w:rsid w:val="00E17A1E"/>
    <w:rsid w:val="00E20895"/>
    <w:rsid w:val="00E22BC3"/>
    <w:rsid w:val="00E23233"/>
    <w:rsid w:val="00E23622"/>
    <w:rsid w:val="00E3269D"/>
    <w:rsid w:val="00E32712"/>
    <w:rsid w:val="00E336EB"/>
    <w:rsid w:val="00E3484F"/>
    <w:rsid w:val="00E3649A"/>
    <w:rsid w:val="00E3684C"/>
    <w:rsid w:val="00E37110"/>
    <w:rsid w:val="00E42FA9"/>
    <w:rsid w:val="00E431A7"/>
    <w:rsid w:val="00E43E37"/>
    <w:rsid w:val="00E44BB4"/>
    <w:rsid w:val="00E44C16"/>
    <w:rsid w:val="00E44D06"/>
    <w:rsid w:val="00E4537D"/>
    <w:rsid w:val="00E50781"/>
    <w:rsid w:val="00E518B5"/>
    <w:rsid w:val="00E55DA6"/>
    <w:rsid w:val="00E566FE"/>
    <w:rsid w:val="00E57124"/>
    <w:rsid w:val="00E5786C"/>
    <w:rsid w:val="00E57976"/>
    <w:rsid w:val="00E61770"/>
    <w:rsid w:val="00E632B5"/>
    <w:rsid w:val="00E65593"/>
    <w:rsid w:val="00E70668"/>
    <w:rsid w:val="00E70F2F"/>
    <w:rsid w:val="00E71942"/>
    <w:rsid w:val="00E72E27"/>
    <w:rsid w:val="00E730AD"/>
    <w:rsid w:val="00E738C7"/>
    <w:rsid w:val="00E76EEB"/>
    <w:rsid w:val="00E77925"/>
    <w:rsid w:val="00E77DEA"/>
    <w:rsid w:val="00E77EA8"/>
    <w:rsid w:val="00E8074E"/>
    <w:rsid w:val="00E82395"/>
    <w:rsid w:val="00E8490C"/>
    <w:rsid w:val="00E85207"/>
    <w:rsid w:val="00E90399"/>
    <w:rsid w:val="00E903E0"/>
    <w:rsid w:val="00E90AF1"/>
    <w:rsid w:val="00E917D4"/>
    <w:rsid w:val="00E91906"/>
    <w:rsid w:val="00E92242"/>
    <w:rsid w:val="00E92991"/>
    <w:rsid w:val="00E93F57"/>
    <w:rsid w:val="00E95005"/>
    <w:rsid w:val="00E952E1"/>
    <w:rsid w:val="00E95DE0"/>
    <w:rsid w:val="00E96477"/>
    <w:rsid w:val="00E96958"/>
    <w:rsid w:val="00EA569F"/>
    <w:rsid w:val="00EA6F24"/>
    <w:rsid w:val="00EB02C0"/>
    <w:rsid w:val="00EB02C8"/>
    <w:rsid w:val="00EB04E9"/>
    <w:rsid w:val="00EB0A9E"/>
    <w:rsid w:val="00EC0736"/>
    <w:rsid w:val="00EC1B95"/>
    <w:rsid w:val="00EC45B5"/>
    <w:rsid w:val="00EC4F12"/>
    <w:rsid w:val="00EC627E"/>
    <w:rsid w:val="00ED1210"/>
    <w:rsid w:val="00ED2947"/>
    <w:rsid w:val="00ED3D7D"/>
    <w:rsid w:val="00ED7FCA"/>
    <w:rsid w:val="00EE02FB"/>
    <w:rsid w:val="00EE2AC9"/>
    <w:rsid w:val="00EE4966"/>
    <w:rsid w:val="00EE6F9B"/>
    <w:rsid w:val="00EE7D3E"/>
    <w:rsid w:val="00EF1372"/>
    <w:rsid w:val="00EF2674"/>
    <w:rsid w:val="00EF3225"/>
    <w:rsid w:val="00EF4CB8"/>
    <w:rsid w:val="00EF7AB9"/>
    <w:rsid w:val="00F009C3"/>
    <w:rsid w:val="00F012EF"/>
    <w:rsid w:val="00F01B52"/>
    <w:rsid w:val="00F02A70"/>
    <w:rsid w:val="00F0332D"/>
    <w:rsid w:val="00F03DFE"/>
    <w:rsid w:val="00F0468A"/>
    <w:rsid w:val="00F13FBB"/>
    <w:rsid w:val="00F14114"/>
    <w:rsid w:val="00F146C5"/>
    <w:rsid w:val="00F14FCD"/>
    <w:rsid w:val="00F206F0"/>
    <w:rsid w:val="00F241E7"/>
    <w:rsid w:val="00F25D9B"/>
    <w:rsid w:val="00F25FE6"/>
    <w:rsid w:val="00F3303B"/>
    <w:rsid w:val="00F33ED2"/>
    <w:rsid w:val="00F36A8C"/>
    <w:rsid w:val="00F36BCD"/>
    <w:rsid w:val="00F3777B"/>
    <w:rsid w:val="00F42954"/>
    <w:rsid w:val="00F42A95"/>
    <w:rsid w:val="00F43CCE"/>
    <w:rsid w:val="00F45A37"/>
    <w:rsid w:val="00F47E86"/>
    <w:rsid w:val="00F50455"/>
    <w:rsid w:val="00F50A82"/>
    <w:rsid w:val="00F52BCD"/>
    <w:rsid w:val="00F550F4"/>
    <w:rsid w:val="00F5603E"/>
    <w:rsid w:val="00F57FE5"/>
    <w:rsid w:val="00F606F6"/>
    <w:rsid w:val="00F60745"/>
    <w:rsid w:val="00F6122C"/>
    <w:rsid w:val="00F62C4E"/>
    <w:rsid w:val="00F64C44"/>
    <w:rsid w:val="00F6559A"/>
    <w:rsid w:val="00F65A85"/>
    <w:rsid w:val="00F66FB0"/>
    <w:rsid w:val="00F70244"/>
    <w:rsid w:val="00F70F43"/>
    <w:rsid w:val="00F7195C"/>
    <w:rsid w:val="00F74B2D"/>
    <w:rsid w:val="00F752FA"/>
    <w:rsid w:val="00F76551"/>
    <w:rsid w:val="00F7689D"/>
    <w:rsid w:val="00F76C9A"/>
    <w:rsid w:val="00F80496"/>
    <w:rsid w:val="00F81246"/>
    <w:rsid w:val="00F84698"/>
    <w:rsid w:val="00F8470D"/>
    <w:rsid w:val="00F8513B"/>
    <w:rsid w:val="00F870BB"/>
    <w:rsid w:val="00F94A2C"/>
    <w:rsid w:val="00F9604D"/>
    <w:rsid w:val="00F973C7"/>
    <w:rsid w:val="00FA2BE0"/>
    <w:rsid w:val="00FA767A"/>
    <w:rsid w:val="00FB1304"/>
    <w:rsid w:val="00FB3400"/>
    <w:rsid w:val="00FB5A63"/>
    <w:rsid w:val="00FB6112"/>
    <w:rsid w:val="00FB65E6"/>
    <w:rsid w:val="00FB7E05"/>
    <w:rsid w:val="00FC27C4"/>
    <w:rsid w:val="00FC3308"/>
    <w:rsid w:val="00FC4180"/>
    <w:rsid w:val="00FC4AE8"/>
    <w:rsid w:val="00FC512B"/>
    <w:rsid w:val="00FC63FE"/>
    <w:rsid w:val="00FC6C90"/>
    <w:rsid w:val="00FD144C"/>
    <w:rsid w:val="00FD3E3D"/>
    <w:rsid w:val="00FD46A9"/>
    <w:rsid w:val="00FE2202"/>
    <w:rsid w:val="00FE2C6A"/>
    <w:rsid w:val="00FE4229"/>
    <w:rsid w:val="00FE43F2"/>
    <w:rsid w:val="00FE4A14"/>
    <w:rsid w:val="00FE6B4E"/>
    <w:rsid w:val="00FE73C0"/>
    <w:rsid w:val="00FF1BE8"/>
    <w:rsid w:val="00FF5CE6"/>
    <w:rsid w:val="00FF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927"/>
    <w:rPr>
      <w:sz w:val="24"/>
      <w:szCs w:val="24"/>
    </w:rPr>
  </w:style>
  <w:style w:type="paragraph" w:styleId="Heading1">
    <w:name w:val="heading 1"/>
    <w:basedOn w:val="Normal"/>
    <w:next w:val="Normal"/>
    <w:qFormat/>
    <w:rsid w:val="00CF1927"/>
    <w:pPr>
      <w:keepNext/>
      <w:autoSpaceDE w:val="0"/>
      <w:autoSpaceDN w:val="0"/>
      <w:adjustRightInd w:val="0"/>
      <w:jc w:val="center"/>
      <w:outlineLvl w:val="0"/>
    </w:pPr>
    <w:rPr>
      <w:b/>
      <w:bCs/>
      <w:sz w:val="28"/>
      <w:szCs w:val="20"/>
    </w:rPr>
  </w:style>
  <w:style w:type="paragraph" w:styleId="Heading6">
    <w:name w:val="heading 6"/>
    <w:basedOn w:val="Normal"/>
    <w:next w:val="Normal"/>
    <w:qFormat/>
    <w:rsid w:val="00CF192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F1927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F1927"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rsid w:val="00CF1927"/>
    <w:pPr>
      <w:autoSpaceDE w:val="0"/>
      <w:autoSpaceDN w:val="0"/>
      <w:adjustRightInd w:val="0"/>
      <w:ind w:left="720" w:firstLine="720"/>
    </w:pPr>
    <w:rPr>
      <w:szCs w:val="20"/>
    </w:rPr>
  </w:style>
  <w:style w:type="paragraph" w:styleId="Header">
    <w:name w:val="header"/>
    <w:basedOn w:val="Normal"/>
    <w:rsid w:val="00CF19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B715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C1B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266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668D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0468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9440A"/>
    <w:pPr>
      <w:ind w:left="720"/>
      <w:contextualSpacing/>
    </w:pPr>
  </w:style>
  <w:style w:type="paragraph" w:customStyle="1" w:styleId="TabbedL1">
    <w:name w:val="Tabbed_L1"/>
    <w:basedOn w:val="Normal"/>
    <w:next w:val="Normal"/>
    <w:rsid w:val="00E77DEA"/>
    <w:pPr>
      <w:numPr>
        <w:numId w:val="4"/>
      </w:numPr>
      <w:spacing w:line="480" w:lineRule="auto"/>
      <w:jc w:val="both"/>
      <w:outlineLvl w:val="0"/>
    </w:pPr>
    <w:rPr>
      <w:szCs w:val="20"/>
    </w:rPr>
  </w:style>
  <w:style w:type="paragraph" w:customStyle="1" w:styleId="TabbedL2">
    <w:name w:val="Tabbed_L2"/>
    <w:basedOn w:val="TabbedL1"/>
    <w:next w:val="Normal"/>
    <w:rsid w:val="00E77DEA"/>
    <w:pPr>
      <w:numPr>
        <w:ilvl w:val="1"/>
      </w:numPr>
      <w:outlineLvl w:val="1"/>
    </w:pPr>
  </w:style>
  <w:style w:type="paragraph" w:customStyle="1" w:styleId="TabbedL3">
    <w:name w:val="Tabbed_L3"/>
    <w:basedOn w:val="TabbedL2"/>
    <w:next w:val="Normal"/>
    <w:rsid w:val="00E77DEA"/>
    <w:pPr>
      <w:numPr>
        <w:ilvl w:val="2"/>
      </w:numPr>
      <w:spacing w:after="240" w:line="240" w:lineRule="auto"/>
      <w:outlineLvl w:val="2"/>
    </w:pPr>
  </w:style>
  <w:style w:type="paragraph" w:customStyle="1" w:styleId="TabbedL4">
    <w:name w:val="Tabbed_L4"/>
    <w:basedOn w:val="TabbedL3"/>
    <w:next w:val="Normal"/>
    <w:rsid w:val="00E77DEA"/>
    <w:pPr>
      <w:numPr>
        <w:ilvl w:val="3"/>
      </w:numPr>
      <w:outlineLvl w:val="3"/>
    </w:pPr>
  </w:style>
  <w:style w:type="paragraph" w:customStyle="1" w:styleId="TabbedL5">
    <w:name w:val="Tabbed_L5"/>
    <w:basedOn w:val="TabbedL4"/>
    <w:next w:val="Normal"/>
    <w:rsid w:val="00E77DEA"/>
    <w:pPr>
      <w:numPr>
        <w:ilvl w:val="4"/>
      </w:numPr>
      <w:outlineLvl w:val="4"/>
    </w:pPr>
  </w:style>
  <w:style w:type="paragraph" w:customStyle="1" w:styleId="TabbedL6">
    <w:name w:val="Tabbed_L6"/>
    <w:basedOn w:val="TabbedL5"/>
    <w:next w:val="Normal"/>
    <w:rsid w:val="00E77DEA"/>
    <w:pPr>
      <w:numPr>
        <w:ilvl w:val="5"/>
      </w:numPr>
      <w:outlineLvl w:val="5"/>
    </w:pPr>
  </w:style>
  <w:style w:type="paragraph" w:customStyle="1" w:styleId="TabbedL7">
    <w:name w:val="Tabbed_L7"/>
    <w:basedOn w:val="TabbedL6"/>
    <w:next w:val="Normal"/>
    <w:rsid w:val="00E77DEA"/>
    <w:pPr>
      <w:numPr>
        <w:ilvl w:val="6"/>
      </w:numPr>
      <w:outlineLvl w:val="6"/>
    </w:pPr>
  </w:style>
  <w:style w:type="paragraph" w:customStyle="1" w:styleId="TabbedL8">
    <w:name w:val="Tabbed_L8"/>
    <w:basedOn w:val="TabbedL7"/>
    <w:next w:val="Normal"/>
    <w:rsid w:val="00E77DEA"/>
    <w:pPr>
      <w:numPr>
        <w:ilvl w:val="7"/>
      </w:numPr>
      <w:outlineLvl w:val="7"/>
    </w:pPr>
  </w:style>
  <w:style w:type="paragraph" w:customStyle="1" w:styleId="TabbedL9">
    <w:name w:val="Tabbed_L9"/>
    <w:basedOn w:val="TabbedL8"/>
    <w:next w:val="Normal"/>
    <w:rsid w:val="00E77DEA"/>
    <w:pPr>
      <w:numPr>
        <w:ilvl w:val="8"/>
      </w:numPr>
      <w:outlineLvl w:val="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8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7982F-EF38-4722-BA9A-2C0C2D0D9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1841</Words>
  <Characters>10500</Characters>
  <Application>Microsoft Office Word</Application>
  <DocSecurity>2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Material Transfer Agreement</vt:lpstr>
    </vt:vector>
  </TitlesOfParts>
  <LinksUpToDate>false</LinksUpToDate>
  <CharactersWithSpaces>12317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Material Transfer Agreement</dc:title>
  <dc:subject>Technology Transfer</dc:subject>
  <dc:creator/>
  <cp:lastModifiedBy/>
  <cp:revision>1</cp:revision>
  <dcterms:created xsi:type="dcterms:W3CDTF">2020-04-09T16:55:00Z</dcterms:created>
  <dcterms:modified xsi:type="dcterms:W3CDTF">2020-04-09T16:55:00Z</dcterms:modified>
</cp:coreProperties>
</file>